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FFE" w:rsidRDefault="00285DB5">
      <w:r>
        <w:rPr>
          <w:noProof/>
        </w:rPr>
        <w:drawing>
          <wp:anchor distT="0" distB="0" distL="114300" distR="114300" simplePos="0" relativeHeight="251658240" behindDoc="1" locked="0" layoutInCell="1" allowOverlap="1">
            <wp:simplePos x="0" y="0"/>
            <wp:positionH relativeFrom="column">
              <wp:posOffset>-895350</wp:posOffset>
            </wp:positionH>
            <wp:positionV relativeFrom="paragraph">
              <wp:posOffset>-914400</wp:posOffset>
            </wp:positionV>
            <wp:extent cx="3009900" cy="3628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900" cy="36287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Default="008E2FFE" w:rsidP="008E2FFE"/>
    <w:p w:rsidR="00626915" w:rsidRPr="00626915" w:rsidRDefault="00626915" w:rsidP="00626915">
      <w:pPr>
        <w:jc w:val="both"/>
        <w:rPr>
          <w:b/>
        </w:rPr>
      </w:pPr>
      <w:r>
        <w:rPr>
          <w:b/>
        </w:rPr>
        <w:t>By: Ronald Adams</w:t>
      </w:r>
      <w:bookmarkStart w:id="0" w:name="_GoBack"/>
      <w:bookmarkEnd w:id="0"/>
    </w:p>
    <w:p w:rsidR="000B7C7E" w:rsidRPr="008E2FFE" w:rsidRDefault="008E2FFE" w:rsidP="002C4E18">
      <w:r>
        <w:t xml:space="preserve">What I learned in this course? I learned how to plan an evaluation by taking the necessary steps such as identifying the program and its stakeholders, becoming familiar with the information needed, and conducting the evaluation. Also, I had to develop certain implementation measures on what sources I should use or test in trying to gain information on what the program may need improvement in and/or what works best for that program according to clients. Also, I </w:t>
      </w:r>
      <w:r w:rsidR="00801C9B">
        <w:t xml:space="preserve">learned the differences between my role as an evaluator and the role as a stakeholder. I feel as if my learning is demonstrated throughout my work in the course. </w:t>
      </w:r>
      <w:r w:rsidR="00E15D22">
        <w:t xml:space="preserve">To be able to </w:t>
      </w:r>
      <w:r w:rsidR="00801C9B">
        <w:t>complete the tasks, discussion boards, quizzes, and other assignments, you had to read information throughout the book and learned the information from each module to be able fully grasp and understand the concepts or what is asked of you. I feel that I was most successful in conducting a program evaluation because in the end it all came together, and the program evaluation turned out to be a successful one. At first, I was optimistic about being able to conduct an evaluation because I was confused on doing the research plan and how to get information for the evaluation but eventually I got it.</w:t>
      </w:r>
      <w:r w:rsidR="002C4E18">
        <w:t xml:space="preserve"> I </w:t>
      </w:r>
      <w:r w:rsidR="002C4E18">
        <w:lastRenderedPageBreak/>
        <w:t xml:space="preserve">think the course content intersects with my future career because it’s </w:t>
      </w:r>
      <w:r w:rsidR="00627098">
        <w:t>like</w:t>
      </w:r>
      <w:r w:rsidR="002C4E18">
        <w:t xml:space="preserve"> evaluating a person. </w:t>
      </w:r>
      <w:r w:rsidR="00627098">
        <w:t xml:space="preserve">In the human service </w:t>
      </w:r>
      <w:r w:rsidR="00850ED3">
        <w:t>field,</w:t>
      </w:r>
      <w:r w:rsidR="00627098">
        <w:t xml:space="preserve"> you </w:t>
      </w:r>
      <w:r w:rsidR="00850ED3">
        <w:t>must</w:t>
      </w:r>
      <w:r w:rsidR="00627098">
        <w:t xml:space="preserve"> be able to evaluate a person’s mental, social, emotional, and physical wellbeing to be able to help them.</w:t>
      </w:r>
      <w:r w:rsidR="00850ED3">
        <w:t xml:space="preserve"> I am thankful for this course because it helped me with my field observation class where I had to go and do volunteer hours for a specific </w:t>
      </w:r>
      <w:r w:rsidR="00E15D22">
        <w:t>agency,</w:t>
      </w:r>
      <w:r w:rsidR="00850ED3">
        <w:t xml:space="preserve"> so I was able to help the agency with clients and able to get a perspective of what clients like/dislike about the agency and ways to improve the agency for the clients.</w:t>
      </w:r>
    </w:p>
    <w:sectPr w:rsidR="000B7C7E" w:rsidRPr="008E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B5"/>
    <w:rsid w:val="000B7C7E"/>
    <w:rsid w:val="002530AE"/>
    <w:rsid w:val="00285DB5"/>
    <w:rsid w:val="002C4E18"/>
    <w:rsid w:val="00626915"/>
    <w:rsid w:val="00627098"/>
    <w:rsid w:val="00801C9B"/>
    <w:rsid w:val="00850ED3"/>
    <w:rsid w:val="008E2FFE"/>
    <w:rsid w:val="00E1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7D22"/>
  <w15:chartTrackingRefBased/>
  <w15:docId w15:val="{18AEE5E3-BFE1-401E-9ACB-6BAFC405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Adams</dc:creator>
  <cp:keywords/>
  <dc:description/>
  <cp:lastModifiedBy>Ronald Adams</cp:lastModifiedBy>
  <cp:revision>8</cp:revision>
  <dcterms:created xsi:type="dcterms:W3CDTF">2019-04-20T19:36:00Z</dcterms:created>
  <dcterms:modified xsi:type="dcterms:W3CDTF">2019-04-20T20:24:00Z</dcterms:modified>
</cp:coreProperties>
</file>