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07014547"/>
        <w:docPartObj>
          <w:docPartGallery w:val="Cover Pages"/>
          <w:docPartUnique/>
        </w:docPartObj>
      </w:sdtPr>
      <w:sdtContent>
        <w:p w14:paraId="71FA91F7" w14:textId="6FFE6466" w:rsidR="004C4E38" w:rsidRDefault="004C4E38"/>
        <w:p w14:paraId="195DEEC8" w14:textId="77777777" w:rsidR="004C4E38" w:rsidRDefault="004C4E38" w:rsidP="004C4E38"/>
        <w:p w14:paraId="2633F125" w14:textId="77777777" w:rsidR="004C4E38" w:rsidRDefault="004C4E38" w:rsidP="004C4E38"/>
        <w:p w14:paraId="4E7A33DE" w14:textId="77777777" w:rsidR="004C4E38" w:rsidRDefault="004C4E38" w:rsidP="004C4E38"/>
        <w:p w14:paraId="3740AED3" w14:textId="77777777" w:rsidR="004C4E38" w:rsidRDefault="004C4E38" w:rsidP="004C4E38"/>
        <w:p w14:paraId="046216F9" w14:textId="77777777" w:rsidR="004C4E38" w:rsidRDefault="004C4E38" w:rsidP="004C4E38"/>
        <w:p w14:paraId="2CE9CCB0" w14:textId="77777777" w:rsidR="004C4E38" w:rsidRDefault="004C4E38" w:rsidP="004C4E38"/>
        <w:p w14:paraId="5DBD0896" w14:textId="77777777" w:rsidR="004C4E38" w:rsidRDefault="004C4E38" w:rsidP="004C4E38"/>
        <w:p w14:paraId="55B49ACF" w14:textId="77777777" w:rsidR="004C4E38" w:rsidRDefault="004C4E38" w:rsidP="004C4E38"/>
        <w:p w14:paraId="75543E17" w14:textId="57D37A16" w:rsidR="004C4E38" w:rsidRDefault="004C4E38" w:rsidP="004C4E38">
          <w:pPr>
            <w:jc w:val="center"/>
          </w:pPr>
          <w:r>
            <w:t>Agency Selection: LifeWorks BHS</w:t>
          </w:r>
        </w:p>
        <w:p w14:paraId="3BDF00F3" w14:textId="280644B7" w:rsidR="004C4E38" w:rsidRDefault="006A22EB" w:rsidP="004C4E38">
          <w:pPr>
            <w:jc w:val="center"/>
          </w:pPr>
          <w:r>
            <w:t>Chanelle Dunson</w:t>
          </w:r>
        </w:p>
        <w:p w14:paraId="66DF0188" w14:textId="29276826" w:rsidR="004C4E38" w:rsidRDefault="006A22EB" w:rsidP="004C4E38">
          <w:pPr>
            <w:jc w:val="center"/>
          </w:pPr>
          <w:r>
            <w:t>Old Dominion University</w:t>
          </w:r>
        </w:p>
        <w:p w14:paraId="0E40A93B" w14:textId="77777777" w:rsidR="004C4E38" w:rsidRDefault="004C4E38" w:rsidP="004C4E38"/>
        <w:p w14:paraId="2C726801" w14:textId="77777777" w:rsidR="004C4E38" w:rsidRDefault="004C4E38" w:rsidP="004C4E38"/>
        <w:p w14:paraId="4D9230CB" w14:textId="77777777" w:rsidR="004C4E38" w:rsidRDefault="004C4E38" w:rsidP="004C4E38"/>
        <w:p w14:paraId="09BE9F46" w14:textId="77777777" w:rsidR="004C4E38" w:rsidRDefault="004C4E38" w:rsidP="004C4E38"/>
        <w:p w14:paraId="66F7DAE2" w14:textId="77777777" w:rsidR="004C4E38" w:rsidRDefault="004C4E38" w:rsidP="004C4E38"/>
        <w:p w14:paraId="6672021D" w14:textId="77777777" w:rsidR="004C4E38" w:rsidRDefault="004C4E38" w:rsidP="004C4E38"/>
        <w:p w14:paraId="1C38F1B2" w14:textId="77777777" w:rsidR="004C4E38" w:rsidRDefault="004C4E38" w:rsidP="004C4E38"/>
        <w:p w14:paraId="56C01C05" w14:textId="77777777" w:rsidR="004C4E38" w:rsidRDefault="004C4E38" w:rsidP="004C4E38"/>
        <w:p w14:paraId="496B4E69" w14:textId="77777777" w:rsidR="004C4E38" w:rsidRDefault="004C4E38" w:rsidP="004C4E38"/>
        <w:p w14:paraId="5D1461D8" w14:textId="22FFC668" w:rsidR="004C4E38" w:rsidRDefault="004C4E38" w:rsidP="004C4E38"/>
      </w:sdtContent>
    </w:sdt>
    <w:p w14:paraId="218D5EAD" w14:textId="77777777" w:rsidR="00186E22" w:rsidRDefault="00186E22" w:rsidP="00645B41">
      <w:pPr>
        <w:ind w:firstLine="720"/>
      </w:pPr>
    </w:p>
    <w:p w14:paraId="0F59CC64" w14:textId="2808A06E" w:rsidR="00186E22" w:rsidRDefault="00186E22" w:rsidP="00186E22">
      <w:pPr>
        <w:ind w:firstLine="720"/>
        <w:jc w:val="center"/>
      </w:pPr>
      <w:r>
        <w:lastRenderedPageBreak/>
        <w:t>Agency Introduction</w:t>
      </w:r>
    </w:p>
    <w:p w14:paraId="4B52CF99" w14:textId="37395A8A" w:rsidR="00FC0F5E" w:rsidRDefault="007A0AE3" w:rsidP="00645B41">
      <w:pPr>
        <w:ind w:firstLine="720"/>
      </w:pPr>
      <w:r>
        <w:t xml:space="preserve">The agency I have chosen to evaluate is Life Works BHS’s </w:t>
      </w:r>
      <w:r w:rsidRPr="007A0AE3">
        <w:t>Peer Support Services</w:t>
      </w:r>
      <w:r>
        <w:t xml:space="preserve">. This agency relates to my interest because </w:t>
      </w:r>
      <w:r w:rsidR="005A073F">
        <w:t>am from Cleveland, Ohio. There</w:t>
      </w:r>
      <w:r w:rsidR="005A073F">
        <w:t xml:space="preserve"> </w:t>
      </w:r>
      <w:r>
        <w:t xml:space="preserve">we have a lot of issues with drug abuse, homelessness of people and vets, and mentally ill people out on the street with not enough programs and support to help them. With my main goal to be a mental health counselor </w:t>
      </w:r>
      <w:r w:rsidR="00593E8D">
        <w:t>or substance abuse counselor</w:t>
      </w:r>
      <w:r w:rsidR="004208B3">
        <w:t>,</w:t>
      </w:r>
      <w:r w:rsidR="00593E8D">
        <w:t xml:space="preserve"> </w:t>
      </w:r>
      <w:r>
        <w:t>this agency aligns with</w:t>
      </w:r>
      <w:r w:rsidR="00593E8D">
        <w:t xml:space="preserve"> both my interest because they offer</w:t>
      </w:r>
      <w:r>
        <w:t xml:space="preserve"> mental health</w:t>
      </w:r>
      <w:r w:rsidR="00593E8D">
        <w:t xml:space="preserve"> </w:t>
      </w:r>
      <w:r w:rsidR="00B47B59">
        <w:t>to</w:t>
      </w:r>
      <w:r w:rsidR="00593E8D">
        <w:t xml:space="preserve"> substance use </w:t>
      </w:r>
      <w:r>
        <w:t>disorders</w:t>
      </w:r>
      <w:r w:rsidR="00593E8D">
        <w:t>, these</w:t>
      </w:r>
      <w:r>
        <w:t xml:space="preserve"> being </w:t>
      </w:r>
      <w:r w:rsidR="00593E8D">
        <w:t>some</w:t>
      </w:r>
      <w:r>
        <w:t xml:space="preserve"> of the many services they offer and advocate for. </w:t>
      </w:r>
      <w:r w:rsidR="00DA3CBA">
        <w:t xml:space="preserve">Life works goal </w:t>
      </w:r>
      <w:r w:rsidR="00645B41">
        <w:t>is to help Peers who have current or a history of Mental Health or Substance Use Disorders, find ways to stop the devastating impact of addiction and addictive behaviors, also to reduce harm associated with mental health disorders through Peer Support by offering an authentic approach to help the individual find their own personal pathway of recovery</w:t>
      </w:r>
      <w:r w:rsidR="00AC4B44">
        <w:t xml:space="preserve"> </w:t>
      </w:r>
      <w:r w:rsidR="00645B41">
        <w:t>(Life Works BHS, 2018).</w:t>
      </w:r>
    </w:p>
    <w:p w14:paraId="73C49751" w14:textId="18E32EC1" w:rsidR="00DA3CBA" w:rsidRDefault="00DA3CBA" w:rsidP="00645B41">
      <w:pPr>
        <w:ind w:firstLine="720"/>
      </w:pPr>
      <w:r>
        <w:t xml:space="preserve">The program I plan to evaluate </w:t>
      </w:r>
      <w:r w:rsidR="004C3E30">
        <w:t>is</w:t>
      </w:r>
      <w:r>
        <w:t xml:space="preserve"> Life Works </w:t>
      </w:r>
      <w:r w:rsidR="004C3E30">
        <w:t>SUD</w:t>
      </w:r>
      <w:r>
        <w:t xml:space="preserve"> </w:t>
      </w:r>
      <w:r w:rsidR="004C3E30">
        <w:t>(</w:t>
      </w:r>
      <w:r>
        <w:t>Substance use disorder</w:t>
      </w:r>
      <w:r w:rsidR="004C3E30">
        <w:t>)</w:t>
      </w:r>
      <w:r>
        <w:t>, I want to step outside and explore my second option to better understand</w:t>
      </w:r>
      <w:bookmarkStart w:id="0" w:name="_GoBack"/>
      <w:bookmarkEnd w:id="0"/>
      <w:r>
        <w:t xml:space="preserve"> when people are diagnosed under multiple situations</w:t>
      </w:r>
      <w:r w:rsidR="00F02C0E">
        <w:t>.</w:t>
      </w:r>
      <w:r>
        <w:t xml:space="preserve"> </w:t>
      </w:r>
      <w:r w:rsidR="00F02C0E">
        <w:t>S</w:t>
      </w:r>
      <w:r>
        <w:t xml:space="preserve">uch as when I volunteered at </w:t>
      </w:r>
      <w:r w:rsidR="00B55C07">
        <w:t>an</w:t>
      </w:r>
      <w:r>
        <w:t xml:space="preserve"> inpatient clinic with veterans. A lot of them were diagnosed with many mental disorders but also substance use disorders. Life works not only counsel’s substance use disorders but advocate for those in prisons with these disorders and works with them on many things falling under this situation. </w:t>
      </w:r>
    </w:p>
    <w:p w14:paraId="6B77A8B6" w14:textId="71035B02" w:rsidR="005575D4" w:rsidRPr="00FC0F5E" w:rsidRDefault="005575D4" w:rsidP="005575D4">
      <w:pPr>
        <w:ind w:firstLine="720"/>
        <w:jc w:val="center"/>
      </w:pPr>
      <w:r>
        <w:t>P</w:t>
      </w:r>
      <w:r w:rsidRPr="00633061">
        <w:t>opulation</w:t>
      </w:r>
      <w:r w:rsidR="003C68D8">
        <w:t xml:space="preserve"> and </w:t>
      </w:r>
      <w:r w:rsidR="00270B82">
        <w:t>Geographic’s</w:t>
      </w:r>
      <w:r w:rsidRPr="00633061">
        <w:t xml:space="preserve"> </w:t>
      </w:r>
      <w:r w:rsidR="00270B82">
        <w:t>of</w:t>
      </w:r>
      <w:r w:rsidRPr="00633061">
        <w:t xml:space="preserve"> </w:t>
      </w:r>
      <w:r>
        <w:t>A</w:t>
      </w:r>
      <w:r w:rsidRPr="00633061">
        <w:t xml:space="preserve">gency </w:t>
      </w:r>
      <w:r>
        <w:t>S</w:t>
      </w:r>
      <w:r w:rsidRPr="00633061">
        <w:t>ervices</w:t>
      </w:r>
    </w:p>
    <w:p w14:paraId="4CEF23E2" w14:textId="222C75F0" w:rsidR="00586D1D" w:rsidRDefault="00B005F0">
      <w:r>
        <w:tab/>
        <w:t xml:space="preserve">The population they serve is the city of Cleveland, </w:t>
      </w:r>
      <w:r w:rsidR="0075257B">
        <w:t>Ohio</w:t>
      </w:r>
      <w:r>
        <w:t xml:space="preserve"> mainly the homeless, those with substance abuse problems, veterans, and inmates and former inmates with these issues. With Cleveland being made up of a little more then half of African </w:t>
      </w:r>
      <w:r w:rsidR="0075257B">
        <w:t>Americans</w:t>
      </w:r>
      <w:r>
        <w:t xml:space="preserve"> </w:t>
      </w:r>
      <w:r w:rsidR="0075257B">
        <w:t>(U.S. Census Bureau, 2018)</w:t>
      </w:r>
      <w:r w:rsidR="00586D1D">
        <w:t xml:space="preserve"> most of the clientele </w:t>
      </w:r>
      <w:r w:rsidR="00284993">
        <w:t>demographics being just that, African American’s</w:t>
      </w:r>
      <w:r w:rsidR="00586D1D">
        <w:t xml:space="preserve">. </w:t>
      </w:r>
      <w:r w:rsidR="00D85C6A">
        <w:t xml:space="preserve">With the main </w:t>
      </w:r>
      <w:r w:rsidR="00D85C6A">
        <w:lastRenderedPageBreak/>
        <w:t xml:space="preserve">location being in </w:t>
      </w:r>
      <w:r w:rsidR="00480D8B">
        <w:t>Euclid</w:t>
      </w:r>
      <w:r w:rsidR="00D85C6A">
        <w:t xml:space="preserve"> they are </w:t>
      </w:r>
      <w:r w:rsidR="00480D8B">
        <w:t>among</w:t>
      </w:r>
      <w:r w:rsidR="00D85C6A">
        <w:t xml:space="preserve"> their </w:t>
      </w:r>
      <w:r w:rsidR="00480D8B">
        <w:t>clientele as this is a very urban area so much so the building does have a door guard at all times. With this agency being fairly new I believe my evaluation will be all the more helpful in seeing things they need to work on and allow them to fix them quick. I wanted to work and evaluate this agency because they are setting out to do some real good in a dying city that can use a little help and hope and that is what I too wish to give to my clients in the future.</w:t>
      </w:r>
    </w:p>
    <w:p w14:paraId="7B701ADF" w14:textId="77777777" w:rsidR="00E5274A" w:rsidRDefault="00586D1D">
      <w:r>
        <w:br w:type="page"/>
      </w:r>
    </w:p>
    <w:sdt>
      <w:sdtPr>
        <w:id w:val="274445835"/>
        <w:docPartObj>
          <w:docPartGallery w:val="Bibliographies"/>
          <w:docPartUnique/>
        </w:docPartObj>
      </w:sdtPr>
      <w:sdtEndPr>
        <w:rPr>
          <w:rFonts w:asciiTheme="minorHAnsi" w:eastAsiaTheme="minorEastAsia" w:hAnsiTheme="minorHAnsi"/>
          <w:b w:val="0"/>
          <w:bCs w:val="0"/>
          <w:kern w:val="0"/>
          <w:sz w:val="24"/>
          <w:szCs w:val="24"/>
        </w:rPr>
      </w:sdtEndPr>
      <w:sdtContent>
        <w:p w14:paraId="77AF3763" w14:textId="31EDBB0D" w:rsidR="00E212FC" w:rsidRPr="00E212FC" w:rsidRDefault="00E212FC" w:rsidP="00E212FC">
          <w:pPr>
            <w:pStyle w:val="Heading1"/>
            <w:jc w:val="center"/>
            <w:rPr>
              <w:rFonts w:asciiTheme="minorHAnsi" w:hAnsiTheme="minorHAnsi" w:cstheme="minorHAnsi"/>
              <w:b w:val="0"/>
              <w:bCs w:val="0"/>
              <w:sz w:val="24"/>
              <w:szCs w:val="24"/>
            </w:rPr>
          </w:pPr>
          <w:r w:rsidRPr="00E212FC">
            <w:rPr>
              <w:rFonts w:asciiTheme="minorHAnsi" w:hAnsiTheme="minorHAnsi" w:cstheme="minorHAnsi"/>
              <w:b w:val="0"/>
              <w:bCs w:val="0"/>
              <w:sz w:val="24"/>
              <w:szCs w:val="24"/>
            </w:rPr>
            <w:t>References</w:t>
          </w:r>
        </w:p>
        <w:sdt>
          <w:sdtPr>
            <w:id w:val="-573587230"/>
            <w:bibliography/>
          </w:sdtPr>
          <w:sdtEndPr>
            <w:rPr>
              <w:rFonts w:asciiTheme="minorHAnsi" w:eastAsiaTheme="minorEastAsia" w:hAnsiTheme="minorHAnsi"/>
              <w:b w:val="0"/>
              <w:bCs w:val="0"/>
              <w:kern w:val="0"/>
              <w:sz w:val="24"/>
              <w:szCs w:val="24"/>
            </w:rPr>
          </w:sdtEndPr>
          <w:sdtContent>
            <w:p w14:paraId="3869289A" w14:textId="77777777" w:rsidR="00E212FC" w:rsidRPr="00E5274A" w:rsidRDefault="00E212FC" w:rsidP="00E212FC">
              <w:pPr>
                <w:pStyle w:val="Heading1"/>
                <w:rPr>
                  <w:rFonts w:asciiTheme="minorHAnsi" w:eastAsiaTheme="minorEastAsia" w:hAnsiTheme="minorHAnsi"/>
                  <w:b w:val="0"/>
                  <w:bCs w:val="0"/>
                  <w:kern w:val="0"/>
                  <w:sz w:val="24"/>
                  <w:szCs w:val="24"/>
                </w:rPr>
              </w:pPr>
              <w:r w:rsidRPr="00E5274A">
                <w:rPr>
                  <w:rFonts w:asciiTheme="minorHAnsi" w:eastAsiaTheme="minorEastAsia" w:hAnsiTheme="minorHAnsi"/>
                  <w:b w:val="0"/>
                  <w:bCs w:val="0"/>
                  <w:kern w:val="0"/>
                  <w:sz w:val="24"/>
                  <w:szCs w:val="24"/>
                </w:rPr>
                <w:t>Lifeworks BHS: Certified Peer Recovery Supporters for Mental Health and Substance Use Disorders. (2018). Lifeworks BHS: Certified Peer Recovery Supporters for Mental Health and Substance Use Disorders. Cleveland, OH.</w:t>
              </w:r>
            </w:p>
            <w:p w14:paraId="354772B7" w14:textId="77777777" w:rsidR="00E212FC" w:rsidRPr="00E5274A" w:rsidRDefault="00E212FC" w:rsidP="00E212FC">
              <w:pPr>
                <w:pStyle w:val="Heading1"/>
                <w:rPr>
                  <w:rFonts w:asciiTheme="minorHAnsi" w:eastAsiaTheme="minorEastAsia" w:hAnsiTheme="minorHAnsi"/>
                  <w:b w:val="0"/>
                  <w:bCs w:val="0"/>
                  <w:kern w:val="0"/>
                  <w:sz w:val="24"/>
                  <w:szCs w:val="24"/>
                </w:rPr>
              </w:pPr>
              <w:r w:rsidRPr="00E5274A">
                <w:rPr>
                  <w:rFonts w:asciiTheme="minorHAnsi" w:eastAsiaTheme="minorEastAsia" w:hAnsiTheme="minorHAnsi"/>
                  <w:b w:val="0"/>
                  <w:bCs w:val="0"/>
                  <w:kern w:val="0"/>
                  <w:sz w:val="24"/>
                  <w:szCs w:val="24"/>
                </w:rPr>
                <w:t>U.S. Census Bureau QuickFacts: Cleveland city, Ohio. (2018, July 1). Retrieved from https://www.census.gov/quickfacts/clevelandcityohio</w:t>
              </w:r>
            </w:p>
            <w:p w14:paraId="17ECBFB6" w14:textId="110896FF" w:rsidR="00E212FC" w:rsidRDefault="00E212FC"/>
          </w:sdtContent>
        </w:sdt>
      </w:sdtContent>
    </w:sdt>
    <w:p w14:paraId="2EE7DBBC" w14:textId="39C28D30" w:rsidR="00E5274A" w:rsidRDefault="00E5274A"/>
    <w:p w14:paraId="71D6C67D" w14:textId="5B2AFA9C" w:rsidR="00E5274A" w:rsidRDefault="00E5274A"/>
    <w:p w14:paraId="427310AC" w14:textId="485EE47B" w:rsidR="00586D1D" w:rsidRDefault="00586D1D"/>
    <w:sectPr w:rsidR="00586D1D" w:rsidSect="004C4E38">
      <w:head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E54B" w14:textId="77777777" w:rsidR="00E903B2" w:rsidRDefault="00E903B2" w:rsidP="00480D8B">
      <w:pPr>
        <w:spacing w:line="240" w:lineRule="auto"/>
      </w:pPr>
      <w:r>
        <w:separator/>
      </w:r>
    </w:p>
  </w:endnote>
  <w:endnote w:type="continuationSeparator" w:id="0">
    <w:p w14:paraId="4898F7E6" w14:textId="77777777" w:rsidR="00E903B2" w:rsidRDefault="00E903B2" w:rsidP="00480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4106E" w14:textId="77777777" w:rsidR="00E903B2" w:rsidRDefault="00E903B2" w:rsidP="00480D8B">
      <w:pPr>
        <w:spacing w:line="240" w:lineRule="auto"/>
      </w:pPr>
      <w:r>
        <w:separator/>
      </w:r>
    </w:p>
  </w:footnote>
  <w:footnote w:type="continuationSeparator" w:id="0">
    <w:p w14:paraId="7E73492B" w14:textId="77777777" w:rsidR="00E903B2" w:rsidRDefault="00E903B2" w:rsidP="00480D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711495"/>
      <w:docPartObj>
        <w:docPartGallery w:val="Page Numbers (Top of Page)"/>
        <w:docPartUnique/>
      </w:docPartObj>
    </w:sdtPr>
    <w:sdtEndPr>
      <w:rPr>
        <w:noProof/>
      </w:rPr>
    </w:sdtEndPr>
    <w:sdtContent>
      <w:p w14:paraId="51826050" w14:textId="54EBBB19" w:rsidR="00186E22" w:rsidRDefault="00186E22">
        <w:pPr>
          <w:pStyle w:val="Header"/>
          <w:jc w:val="right"/>
        </w:pPr>
        <w:r>
          <w:t>2</w:t>
        </w:r>
      </w:p>
    </w:sdtContent>
  </w:sdt>
  <w:p w14:paraId="12DCB8BE" w14:textId="15F57DEE" w:rsidR="00480D8B" w:rsidRPr="00480D8B" w:rsidRDefault="00480D8B" w:rsidP="00480D8B">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873557"/>
      <w:docPartObj>
        <w:docPartGallery w:val="Page Numbers (Top of Page)"/>
        <w:docPartUnique/>
      </w:docPartObj>
    </w:sdtPr>
    <w:sdtEndPr>
      <w:rPr>
        <w:rFonts w:cs="Times New Roman"/>
        <w:bCs w:val="0"/>
        <w:noProof/>
        <w:color w:val="auto"/>
        <w:lang w:eastAsia="en-US"/>
      </w:rPr>
    </w:sdtEndPr>
    <w:sdtContent>
      <w:tbl>
        <w:tblPr>
          <w:tblStyle w:val="GridTable2-Accent1"/>
          <w:tblW w:w="0" w:type="auto"/>
          <w:tblLook w:val="04A0" w:firstRow="1" w:lastRow="0" w:firstColumn="1" w:lastColumn="0" w:noHBand="0" w:noVBand="1"/>
          <w:tblDescription w:val="Header layout table"/>
        </w:tblPr>
        <w:tblGrid>
          <w:gridCol w:w="8280"/>
          <w:gridCol w:w="1080"/>
        </w:tblGrid>
        <w:tr w:rsidR="004C4E38" w14:paraId="72596FD3" w14:textId="77777777" w:rsidTr="00C44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7FA62904" w14:textId="04455F24" w:rsidR="004C4E38" w:rsidRPr="009F0414" w:rsidRDefault="004C4E38" w:rsidP="004C4E38">
              <w:pPr>
                <w:pStyle w:val="Header"/>
                <w:ind w:firstLine="0"/>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Content>
                  <w:r>
                    <w:t>AGENCY SELECTION</w:t>
                  </w:r>
                </w:sdtContent>
              </w:sdt>
            </w:p>
          </w:tc>
          <w:tc>
            <w:tcPr>
              <w:tcW w:w="1080" w:type="dxa"/>
            </w:tcPr>
            <w:p w14:paraId="24808ACC" w14:textId="10D0B8C6" w:rsidR="004C4E38" w:rsidRDefault="004C4E38" w:rsidP="004C4E38">
              <w:pPr>
                <w:pStyle w:val="Header"/>
                <w:jc w:val="right"/>
                <w:cnfStyle w:val="100000000000" w:firstRow="1" w:lastRow="0" w:firstColumn="0" w:lastColumn="0" w:oddVBand="0" w:evenVBand="0" w:oddHBand="0" w:evenHBand="0" w:firstRowFirstColumn="0" w:firstRowLastColumn="0" w:lastRowFirstColumn="0" w:lastRowLastColumn="0"/>
              </w:pPr>
              <w:r>
                <w:t>1</w:t>
              </w:r>
            </w:p>
          </w:tc>
        </w:tr>
      </w:tbl>
      <w:p w14:paraId="28184FC6" w14:textId="324D40B3" w:rsidR="004C4E38" w:rsidRDefault="004C4E3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E3"/>
    <w:rsid w:val="000005E5"/>
    <w:rsid w:val="00186E22"/>
    <w:rsid w:val="00270B82"/>
    <w:rsid w:val="00284993"/>
    <w:rsid w:val="002D6A5F"/>
    <w:rsid w:val="003C68D8"/>
    <w:rsid w:val="004208B3"/>
    <w:rsid w:val="00442B3C"/>
    <w:rsid w:val="00480D8B"/>
    <w:rsid w:val="004C3E30"/>
    <w:rsid w:val="004C4E38"/>
    <w:rsid w:val="00503F9C"/>
    <w:rsid w:val="005575D4"/>
    <w:rsid w:val="00586D1D"/>
    <w:rsid w:val="00593E8D"/>
    <w:rsid w:val="005A073F"/>
    <w:rsid w:val="00633061"/>
    <w:rsid w:val="00645B41"/>
    <w:rsid w:val="006A22EB"/>
    <w:rsid w:val="0075257B"/>
    <w:rsid w:val="007A0AE3"/>
    <w:rsid w:val="008B3693"/>
    <w:rsid w:val="00AC1D5B"/>
    <w:rsid w:val="00AC4B44"/>
    <w:rsid w:val="00B005F0"/>
    <w:rsid w:val="00B47B59"/>
    <w:rsid w:val="00B55C07"/>
    <w:rsid w:val="00D85C6A"/>
    <w:rsid w:val="00D87780"/>
    <w:rsid w:val="00DA3CBA"/>
    <w:rsid w:val="00E212FC"/>
    <w:rsid w:val="00E5274A"/>
    <w:rsid w:val="00E903B2"/>
    <w:rsid w:val="00E94641"/>
    <w:rsid w:val="00F02C0E"/>
    <w:rsid w:val="00F660EB"/>
    <w:rsid w:val="00FC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ECA"/>
  <w15:chartTrackingRefBased/>
  <w15:docId w15:val="{B9DB203B-196F-45E0-83E6-AF7C9876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 w:type="paragraph" w:styleId="Header">
    <w:name w:val="header"/>
    <w:basedOn w:val="Normal"/>
    <w:link w:val="HeaderChar"/>
    <w:uiPriority w:val="99"/>
    <w:unhideWhenUsed/>
    <w:qFormat/>
    <w:rsid w:val="00480D8B"/>
    <w:pPr>
      <w:tabs>
        <w:tab w:val="center" w:pos="4680"/>
        <w:tab w:val="right" w:pos="9360"/>
      </w:tabs>
      <w:spacing w:line="240" w:lineRule="auto"/>
    </w:pPr>
  </w:style>
  <w:style w:type="character" w:customStyle="1" w:styleId="HeaderChar">
    <w:name w:val="Header Char"/>
    <w:basedOn w:val="DefaultParagraphFont"/>
    <w:link w:val="Header"/>
    <w:uiPriority w:val="99"/>
    <w:rsid w:val="00480D8B"/>
  </w:style>
  <w:style w:type="paragraph" w:styleId="Footer">
    <w:name w:val="footer"/>
    <w:basedOn w:val="Normal"/>
    <w:link w:val="FooterChar"/>
    <w:uiPriority w:val="99"/>
    <w:unhideWhenUsed/>
    <w:rsid w:val="00480D8B"/>
    <w:pPr>
      <w:tabs>
        <w:tab w:val="center" w:pos="4680"/>
        <w:tab w:val="right" w:pos="9360"/>
      </w:tabs>
      <w:spacing w:line="240" w:lineRule="auto"/>
    </w:pPr>
  </w:style>
  <w:style w:type="character" w:customStyle="1" w:styleId="FooterChar">
    <w:name w:val="Footer Char"/>
    <w:basedOn w:val="DefaultParagraphFont"/>
    <w:link w:val="Footer"/>
    <w:uiPriority w:val="99"/>
    <w:rsid w:val="00480D8B"/>
  </w:style>
  <w:style w:type="character" w:styleId="UnresolvedMention">
    <w:name w:val="Unresolved Mention"/>
    <w:basedOn w:val="DefaultParagraphFont"/>
    <w:uiPriority w:val="99"/>
    <w:semiHidden/>
    <w:unhideWhenUsed/>
    <w:rsid w:val="00480D8B"/>
    <w:rPr>
      <w:color w:val="605E5C"/>
      <w:shd w:val="clear" w:color="auto" w:fill="E1DFDD"/>
    </w:rPr>
  </w:style>
  <w:style w:type="character" w:customStyle="1" w:styleId="NoSpacingChar">
    <w:name w:val="No Spacing Char"/>
    <w:basedOn w:val="DefaultParagraphFont"/>
    <w:link w:val="NoSpacing"/>
    <w:uiPriority w:val="1"/>
    <w:rsid w:val="004C4E38"/>
    <w:rPr>
      <w:szCs w:val="32"/>
    </w:rPr>
  </w:style>
  <w:style w:type="table" w:styleId="GridTable2-Accent1">
    <w:name w:val="Grid Table 2 Accent 1"/>
    <w:basedOn w:val="TableNormal"/>
    <w:uiPriority w:val="47"/>
    <w:rsid w:val="004C4E38"/>
    <w:pPr>
      <w:spacing w:line="240" w:lineRule="auto"/>
      <w:ind w:firstLine="720"/>
    </w:pPr>
    <w:rPr>
      <w:rFonts w:cstheme="minorBidi"/>
      <w:color w:val="000000" w:themeColor="text1"/>
      <w:lang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6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Classic%20doub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36B2D9-B026-47CA-A7B5-1AC241F2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double spaced (blank)(2)</Template>
  <TotalTime>142</TotalTime>
  <Pages>4</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Task 1: Life Work’s BHS</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1: Life Work’s BHS</dc:title>
  <dc:creator>Chanelle Dunson</dc:creator>
  <cp:lastModifiedBy>chanelle dunson</cp:lastModifiedBy>
  <cp:revision>24</cp:revision>
  <dcterms:created xsi:type="dcterms:W3CDTF">2019-09-03T19:22:00Z</dcterms:created>
  <dcterms:modified xsi:type="dcterms:W3CDTF">2019-11-17T00:46:00Z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