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4D382B17">
      <w:r w:rsidR="3F57CB00">
        <w:rPr/>
        <w:t xml:space="preserve">After completing the Social Media Disorder scale, I scored </w:t>
      </w:r>
      <w:r w:rsidR="4784D579">
        <w:rPr/>
        <w:t>a number of</w:t>
      </w:r>
      <w:r w:rsidR="4784D579">
        <w:rPr/>
        <w:t xml:space="preserve"> 3 “Yes” answers. The score </w:t>
      </w:r>
      <w:r w:rsidR="4784D579">
        <w:rPr/>
        <w:t>indicates</w:t>
      </w:r>
      <w:r w:rsidR="4784D579">
        <w:rPr/>
        <w:t xml:space="preserve"> risky usage. The questions on the scale are </w:t>
      </w:r>
      <w:r w:rsidR="7987A26D">
        <w:rPr/>
        <w:t xml:space="preserve">reasonable questions to ask to figure out if someone has a social media “disorder.” </w:t>
      </w:r>
      <w:r w:rsidR="3369EAD0">
        <w:rPr/>
        <w:t>Quoting disorder</w:t>
      </w:r>
      <w:r w:rsidR="7987A26D">
        <w:rPr/>
        <w:t xml:space="preserve"> since the </w:t>
      </w:r>
      <w:r w:rsidR="027A01D9">
        <w:rPr/>
        <w:t xml:space="preserve">survey is for personal insight and not a professional diagnosis. </w:t>
      </w:r>
      <w:r w:rsidR="542F95F0">
        <w:rPr/>
        <w:t>The questions that are asked would help reflect on the person's social media usage, the more “yes” answer the more likely the us</w:t>
      </w:r>
      <w:r w:rsidR="67616CD2">
        <w:rPr/>
        <w:t xml:space="preserve">er is on social media an abnormal amount of time. </w:t>
      </w:r>
      <w:r w:rsidR="0A7AE552">
        <w:rPr/>
        <w:t xml:space="preserve">Different patterns are found across the world depending on the country's digital usage. </w:t>
      </w:r>
      <w:r w:rsidR="2C7D961A">
        <w:rPr/>
        <w:t xml:space="preserve">For example, a country that does not rely heavily on social media or technology is less likely to have people with a social media disorder. </w:t>
      </w:r>
      <w:r w:rsidR="2C2C3240">
        <w:rPr/>
        <w:t>A great example</w:t>
      </w:r>
      <w:r w:rsidR="2C2C3240">
        <w:rPr/>
        <w:t xml:space="preserve"> is North Korea, their government has a restriction on social media and internet access.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3E2AE8"/>
    <w:rsid w:val="027A01D9"/>
    <w:rsid w:val="02C315F4"/>
    <w:rsid w:val="03147C9A"/>
    <w:rsid w:val="08193189"/>
    <w:rsid w:val="0A7AE552"/>
    <w:rsid w:val="0BB2A8D9"/>
    <w:rsid w:val="10FEA002"/>
    <w:rsid w:val="11B11E25"/>
    <w:rsid w:val="1D7FEEBA"/>
    <w:rsid w:val="285C8B22"/>
    <w:rsid w:val="2B8A29B9"/>
    <w:rsid w:val="2C2C3240"/>
    <w:rsid w:val="2C7D961A"/>
    <w:rsid w:val="2F09C832"/>
    <w:rsid w:val="3369EAD0"/>
    <w:rsid w:val="3F57CB00"/>
    <w:rsid w:val="4784D579"/>
    <w:rsid w:val="52A1F331"/>
    <w:rsid w:val="52D12812"/>
    <w:rsid w:val="542F95F0"/>
    <w:rsid w:val="553E2AE8"/>
    <w:rsid w:val="57CB56D2"/>
    <w:rsid w:val="59A97871"/>
    <w:rsid w:val="5C2ADFA5"/>
    <w:rsid w:val="67616CD2"/>
    <w:rsid w:val="794495C7"/>
    <w:rsid w:val="7987A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2AE8"/>
  <w15:chartTrackingRefBased/>
  <w15:docId w15:val="{5190CE71-3674-4B57-867D-34168A15D2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2025-03-23T20:36:39.6603096Z</dcterms:created>
  <dcterms:modified xsi:type="dcterms:W3CDTF">2025-03-23T20:49:30.0099004Z</dcterms:modified>
  <dc:creator>MERAZ-LUNA, CELESTE</dc:creator>
  <lastModifiedBy>MERAZ-LUNA, CELESTE</lastModifiedBy>
</coreProperties>
</file>