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6BE14C4E">
      <w:r w:rsidR="2BEE3664">
        <w:rPr/>
        <w:t>Two Economics Theories are cost-benefit analysis and information asymmetry. A cost benefit analysis theory is a central</w:t>
      </w:r>
      <w:r w:rsidR="064C13E0">
        <w:rPr/>
        <w:t xml:space="preserve"> topic to the company’s cybersecurity decisions. The delayed discovery and response suggest that, historically, the platform provider may have underestimated the costs </w:t>
      </w:r>
      <w:r w:rsidR="6F8500B9">
        <w:rPr/>
        <w:t xml:space="preserve">of a potential data breach versus the investment </w:t>
      </w:r>
      <w:r w:rsidR="79AAC787">
        <w:rPr/>
        <w:t>in more robust cybersecurity measures.</w:t>
      </w:r>
      <w:r w:rsidR="5986266F">
        <w:rPr/>
        <w:t xml:space="preserve"> </w:t>
      </w:r>
      <w:r w:rsidR="1D586ECE">
        <w:rPr/>
        <w:t>The information asymmetry theory</w:t>
      </w:r>
      <w:r w:rsidR="5986266F">
        <w:rPr/>
        <w:t xml:space="preserve"> highlights how the letter had a classic case of information asymmetry. Where </w:t>
      </w:r>
      <w:r w:rsidR="5192AFDB">
        <w:rPr/>
        <w:t xml:space="preserve">the company </w:t>
      </w:r>
      <w:r w:rsidR="6313A9AB">
        <w:rPr/>
        <w:t xml:space="preserve">and its platform provider know more than the other. Customers were unaware of the breach for </w:t>
      </w:r>
      <w:r w:rsidR="6313A9AB">
        <w:rPr/>
        <w:t>nearly a</w:t>
      </w:r>
      <w:r w:rsidR="6313A9AB">
        <w:rPr/>
        <w:t xml:space="preserve"> year, a</w:t>
      </w:r>
      <w:r w:rsidR="701FFFE1">
        <w:rPr/>
        <w:t xml:space="preserve">nd the notification delay only heightened that </w:t>
      </w:r>
      <w:r w:rsidR="701FFFE1">
        <w:rPr/>
        <w:t>imbalanc</w:t>
      </w:r>
      <w:r w:rsidR="701FFFE1">
        <w:rPr/>
        <w:t xml:space="preserve">e. </w:t>
      </w:r>
    </w:p>
    <w:p w:rsidR="701FFFE1" w:rsidRDefault="701FFFE1" w14:paraId="69321B62" w14:textId="3DD2F170">
      <w:r w:rsidR="701FFFE1">
        <w:rPr/>
        <w:t xml:space="preserve">Two Social Science Theories are trust and risk society. </w:t>
      </w:r>
      <w:r w:rsidR="2A0E644D">
        <w:rPr/>
        <w:t>Trust</w:t>
      </w:r>
      <w:r w:rsidR="701FFFE1">
        <w:rPr/>
        <w:t xml:space="preserve"> between insti</w:t>
      </w:r>
      <w:r w:rsidR="0A783727">
        <w:rPr/>
        <w:t xml:space="preserve">tutions and individuals is key in social systems. </w:t>
      </w:r>
      <w:r w:rsidR="676E4F5B">
        <w:rPr/>
        <w:t xml:space="preserve">This letter is an attempt to restore trust after it was damaged. How the company manages </w:t>
      </w:r>
      <w:r w:rsidR="0C3B10B2">
        <w:rPr/>
        <w:t>communication,</w:t>
      </w:r>
      <w:r w:rsidR="676E4F5B">
        <w:rPr/>
        <w:t xml:space="preserve"> and transparency will influence how trust is either repaired or p</w:t>
      </w:r>
      <w:r w:rsidR="03817F6B">
        <w:rPr/>
        <w:t xml:space="preserve">ermanently broken. </w:t>
      </w:r>
      <w:r w:rsidR="25612745">
        <w:rPr/>
        <w:t xml:space="preserve">The risk society theory </w:t>
      </w:r>
      <w:r w:rsidR="25612745">
        <w:rPr/>
        <w:t>represents</w:t>
      </w:r>
      <w:r w:rsidR="25612745">
        <w:rPr/>
        <w:t xml:space="preserve"> that modern societies are increasingly organized around managing risks. </w:t>
      </w:r>
      <w:r w:rsidR="672A6E37">
        <w:rPr/>
        <w:t xml:space="preserve">The data breach letter </w:t>
      </w:r>
      <w:r w:rsidR="520A6064">
        <w:rPr/>
        <w:t xml:space="preserve">reflects how digital risks are now a normal part of corporate and consumer life.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C92DB9"/>
    <w:rsid w:val="03817F6B"/>
    <w:rsid w:val="04876D02"/>
    <w:rsid w:val="04BD3CFF"/>
    <w:rsid w:val="064C13E0"/>
    <w:rsid w:val="0A783727"/>
    <w:rsid w:val="0C3B10B2"/>
    <w:rsid w:val="138EC3D0"/>
    <w:rsid w:val="18C92DB9"/>
    <w:rsid w:val="1D586ECE"/>
    <w:rsid w:val="25612745"/>
    <w:rsid w:val="261F9941"/>
    <w:rsid w:val="2A0E644D"/>
    <w:rsid w:val="2BEE3664"/>
    <w:rsid w:val="2C6A61C1"/>
    <w:rsid w:val="3644372F"/>
    <w:rsid w:val="4104F317"/>
    <w:rsid w:val="488E1DAC"/>
    <w:rsid w:val="4ED35EDA"/>
    <w:rsid w:val="5192AFDB"/>
    <w:rsid w:val="520A6064"/>
    <w:rsid w:val="57BD16B7"/>
    <w:rsid w:val="5986266F"/>
    <w:rsid w:val="59FB72FE"/>
    <w:rsid w:val="6313A9AB"/>
    <w:rsid w:val="672A6E37"/>
    <w:rsid w:val="676E4F5B"/>
    <w:rsid w:val="677DF8A5"/>
    <w:rsid w:val="699BE01E"/>
    <w:rsid w:val="6CF2712A"/>
    <w:rsid w:val="6E9667D8"/>
    <w:rsid w:val="6F8500B9"/>
    <w:rsid w:val="701FFFE1"/>
    <w:rsid w:val="75B85423"/>
    <w:rsid w:val="791E6716"/>
    <w:rsid w:val="79AAC787"/>
    <w:rsid w:val="7B96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2DB9"/>
  <w15:chartTrackingRefBased/>
  <w15:docId w15:val="{85E755CC-0FE7-449C-ACC0-DBDD79F488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2025-04-06T16:50:15.4604375Z</dcterms:created>
  <dcterms:modified xsi:type="dcterms:W3CDTF">2025-04-06T17:17:49.6918546Z</dcterms:modified>
  <dc:creator>MERAZ-LUNA, CELESTE</dc:creator>
  <lastModifiedBy>MERAZ-LUNA, CELESTE</lastModifiedBy>
</coreProperties>
</file>