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1AB3D" w14:textId="77777777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25CB2789" w14:textId="77777777" w:rsid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291CEF32" w14:textId="77777777" w:rsid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7E4724" w14:textId="77777777" w:rsid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0A4F31" w14:textId="77777777" w:rsid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EA47BB" w14:textId="77777777" w:rsid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56BC2B" w14:textId="77777777" w:rsid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B53535" w14:textId="77777777" w:rsid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55153D" w14:textId="367D9B22" w:rsid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68B3">
        <w:rPr>
          <w:rFonts w:ascii="Times New Roman" w:eastAsia="Calibri" w:hAnsi="Times New Roman" w:cs="Times New Roman"/>
          <w:sz w:val="24"/>
          <w:szCs w:val="24"/>
        </w:rPr>
        <w:t>Task Nine: Reflective Letter</w:t>
      </w:r>
    </w:p>
    <w:p w14:paraId="342A541A" w14:textId="4E56AEC6" w:rsid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Claude Stanley Hamlin, Jr.</w:t>
      </w:r>
    </w:p>
    <w:p w14:paraId="6E7BCDD3" w14:textId="16690AC2" w:rsidR="008368B3" w:rsidRPr="008368B3" w:rsidRDefault="008368B3" w:rsidP="008368B3">
      <w:pPr>
        <w:spacing w:line="480" w:lineRule="auto"/>
        <w:jc w:val="center"/>
        <w:rPr>
          <w:rFonts w:ascii="Times New Roman" w:eastAsia="Calibri" w:hAnsi="Times New Roman" w:cs="Times New Roman"/>
          <w:color w:val="1C4587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Old Dominion University</w:t>
      </w:r>
    </w:p>
    <w:p w14:paraId="47C9F51E" w14:textId="77777777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44B0C813" w14:textId="41C6DB2A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04D2BAD8" w14:textId="2356A91E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4EA2A3A9" w14:textId="506D7A56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12FB1D52" w14:textId="46A091BB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1A82DFAA" w14:textId="29CB3E9F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752E26A3" w14:textId="77777777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7016ED2C" w14:textId="77777777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1C4B09B8" w14:textId="77777777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4B454591" w14:textId="77777777" w:rsidR="008368B3" w:rsidRDefault="008368B3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</w:p>
    <w:p w14:paraId="0A2DF390" w14:textId="05C0A9F8" w:rsidR="00CA28E3" w:rsidRDefault="002753B6">
      <w:pPr>
        <w:jc w:val="center"/>
        <w:rPr>
          <w:rFonts w:ascii="Calibri" w:eastAsia="Calibri" w:hAnsi="Calibri" w:cs="Calibri"/>
          <w:b/>
          <w:color w:val="1C4587"/>
          <w:sz w:val="48"/>
          <w:szCs w:val="48"/>
        </w:rPr>
      </w:pPr>
      <w:r>
        <w:rPr>
          <w:rFonts w:ascii="Calibri" w:eastAsia="Calibri" w:hAnsi="Calibri" w:cs="Calibri"/>
          <w:b/>
          <w:color w:val="1C4587"/>
          <w:sz w:val="48"/>
          <w:szCs w:val="48"/>
        </w:rPr>
        <w:lastRenderedPageBreak/>
        <w:t>CLAUDE S. HAMLIN, JR.</w:t>
      </w:r>
    </w:p>
    <w:p w14:paraId="1FE59862" w14:textId="77777777" w:rsidR="00CA28E3" w:rsidRDefault="002753B6">
      <w:pPr>
        <w:jc w:val="center"/>
        <w:rPr>
          <w:rFonts w:ascii="Cambria" w:eastAsia="Cambria" w:hAnsi="Cambria" w:cs="Cambria"/>
          <w:color w:val="1C4587"/>
          <w:sz w:val="32"/>
          <w:szCs w:val="32"/>
        </w:rPr>
      </w:pPr>
      <w:r>
        <w:rPr>
          <w:rFonts w:ascii="Cambria" w:eastAsia="Cambria" w:hAnsi="Cambria" w:cs="Cambria"/>
          <w:color w:val="1C4587"/>
          <w:sz w:val="32"/>
          <w:szCs w:val="32"/>
        </w:rPr>
        <w:t>Reflective Letter</w:t>
      </w:r>
    </w:p>
    <w:p w14:paraId="46139C80" w14:textId="77777777" w:rsidR="00CA28E3" w:rsidRDefault="00CA28E3">
      <w:pPr>
        <w:jc w:val="center"/>
        <w:rPr>
          <w:rFonts w:ascii="Cambria" w:eastAsia="Cambria" w:hAnsi="Cambria" w:cs="Cambria"/>
          <w:color w:val="1C4587"/>
          <w:sz w:val="32"/>
          <w:szCs w:val="32"/>
        </w:rPr>
      </w:pPr>
    </w:p>
    <w:p w14:paraId="7967BD7A" w14:textId="1E8F2DAF" w:rsidR="00CA28E3" w:rsidRDefault="002753B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Throughout the Spring 2019 semester being enrolled in HMSV 440W, I have improved on my professionalism in the field</w:t>
      </w:r>
      <w:r w:rsidR="008368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learned Human Services practitioner </w:t>
      </w:r>
      <w:r w:rsidR="008368B3">
        <w:rPr>
          <w:rFonts w:ascii="Times New Roman" w:eastAsia="Times New Roman" w:hAnsi="Times New Roman" w:cs="Times New Roman"/>
          <w:sz w:val="24"/>
          <w:szCs w:val="24"/>
        </w:rPr>
        <w:t>skills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able to work hands on with an organization related to my field of </w:t>
      </w:r>
      <w:r w:rsidR="008368B3">
        <w:rPr>
          <w:rFonts w:ascii="Times New Roman" w:eastAsia="Times New Roman" w:hAnsi="Times New Roman" w:cs="Times New Roman"/>
          <w:sz w:val="24"/>
          <w:szCs w:val="24"/>
        </w:rPr>
        <w:t>work.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course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trained me to be proficient in all aspects of the evaluation process for a program of an agency which is exemplified through course tasks relating to the program evaluation, quizzes based on the readings from the textbook and coursework, and hands on 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ractions with the program’s stakeholders and staff. During the duration of the course, I have observed that my strengths and successes were in creating the method and format for obtaining and collecting information and data from stakeholders. Applying and </w:t>
      </w:r>
      <w:r>
        <w:rPr>
          <w:rFonts w:ascii="Times New Roman" w:eastAsia="Times New Roman" w:hAnsi="Times New Roman" w:cs="Times New Roman"/>
          <w:sz w:val="24"/>
          <w:szCs w:val="24"/>
        </w:rPr>
        <w:t>converting the data, research, and information into feedback for the program was a challenge in Task 8, but nonetheless was an area that generate the most improvements when conducting the evaluation. I plan to hold high status positions within any position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within the Human Services field, therefore the skills and course content are transferable.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5DCD6D9" wp14:editId="042AF20A">
            <wp:simplePos x="0" y="0"/>
            <wp:positionH relativeFrom="column">
              <wp:posOffset>19051</wp:posOffset>
            </wp:positionH>
            <wp:positionV relativeFrom="paragraph">
              <wp:posOffset>561975</wp:posOffset>
            </wp:positionV>
            <wp:extent cx="3226059" cy="219551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6059" cy="2195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E942DBD" wp14:editId="15ABB023">
            <wp:simplePos x="0" y="0"/>
            <wp:positionH relativeFrom="column">
              <wp:posOffset>19051</wp:posOffset>
            </wp:positionH>
            <wp:positionV relativeFrom="paragraph">
              <wp:posOffset>561975</wp:posOffset>
            </wp:positionV>
            <wp:extent cx="3226059" cy="2195513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6059" cy="2195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DCEF81" w14:textId="308B647B" w:rsidR="00CA28E3" w:rsidRDefault="002753B6">
      <w:pPr>
        <w:ind w:firstLine="720"/>
        <w:rPr>
          <w:rFonts w:ascii="Cambria" w:eastAsia="Cambria" w:hAnsi="Cambria" w:cs="Cambria"/>
          <w:color w:val="1C4587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graduation, I plan to join the Navy’s officer program and later potentially become a Probation Officer or a Correctional Treatment Specialist. Those positi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come with high responsibilities of overseeing documents, conducting evaluations and most importantly possessing the ability to gather information and data efficiently which all were </w:t>
      </w:r>
      <w:r w:rsidR="008368B3">
        <w:rPr>
          <w:rFonts w:ascii="Times New Roman" w:eastAsia="Times New Roman" w:hAnsi="Times New Roman" w:cs="Times New Roman"/>
          <w:sz w:val="24"/>
          <w:szCs w:val="24"/>
        </w:rPr>
        <w:t>a 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objectives for the course and implemented into the course</w:t>
      </w:r>
      <w:r>
        <w:rPr>
          <w:rFonts w:ascii="Times New Roman" w:eastAsia="Times New Roman" w:hAnsi="Times New Roman" w:cs="Times New Roman"/>
          <w:sz w:val="24"/>
          <w:szCs w:val="24"/>
        </w:rPr>
        <w:t>work and tasks. The concepts set forth in the course have been utilized within my works as a Resident Assistant and ODU’s Royalty Court Director of the Homecoming Organization. The positions that I currently hold require me to collect data, evaluate the 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fectiveness of events and my own duties, generate task sheets, and conduct plans of actions; all skills have covered and performed throughout my time being enrolled in HMSV 440W. In the future, the skill </w:t>
      </w:r>
      <w:r w:rsidR="008368B3">
        <w:rPr>
          <w:rFonts w:ascii="Times New Roman" w:eastAsia="Times New Roman" w:hAnsi="Times New Roman" w:cs="Times New Roman"/>
          <w:sz w:val="24"/>
          <w:szCs w:val="24"/>
        </w:rPr>
        <w:t>sets,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objectives learned within the course can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implemented during my time at OSC (Officer Candidate School) and after I join the Navy as an officer. While serving as a Navy officer one of my requirements will </w:t>
      </w:r>
      <w:r w:rsidR="008368B3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managing my own group on soldiers, therefore the skills of being able to conduct the evaluati</w:t>
      </w:r>
      <w:r>
        <w:rPr>
          <w:rFonts w:ascii="Times New Roman" w:eastAsia="Times New Roman" w:hAnsi="Times New Roman" w:cs="Times New Roman"/>
          <w:sz w:val="24"/>
          <w:szCs w:val="24"/>
        </w:rPr>
        <w:t>on, gather information, and collect data and being able to apply it and build and grow from it is significant.</w:t>
      </w:r>
    </w:p>
    <w:sectPr w:rsidR="00CA28E3" w:rsidSect="008368B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8842C" w14:textId="77777777" w:rsidR="002753B6" w:rsidRDefault="002753B6" w:rsidP="008368B3">
      <w:pPr>
        <w:spacing w:line="240" w:lineRule="auto"/>
      </w:pPr>
      <w:r>
        <w:separator/>
      </w:r>
    </w:p>
  </w:endnote>
  <w:endnote w:type="continuationSeparator" w:id="0">
    <w:p w14:paraId="2D725F67" w14:textId="77777777" w:rsidR="002753B6" w:rsidRDefault="002753B6" w:rsidP="0083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F1BE2" w14:textId="77777777" w:rsidR="002753B6" w:rsidRDefault="002753B6" w:rsidP="008368B3">
      <w:pPr>
        <w:spacing w:line="240" w:lineRule="auto"/>
      </w:pPr>
      <w:r>
        <w:separator/>
      </w:r>
    </w:p>
  </w:footnote>
  <w:footnote w:type="continuationSeparator" w:id="0">
    <w:p w14:paraId="598F5BD1" w14:textId="77777777" w:rsidR="002753B6" w:rsidRDefault="002753B6" w:rsidP="00836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7A1B" w14:textId="368598A8" w:rsidR="008368B3" w:rsidRDefault="008368B3">
    <w:pPr>
      <w:pStyle w:val="Header"/>
    </w:pPr>
    <w:r>
      <w:t>TASK NINE</w:t>
    </w:r>
  </w:p>
  <w:p w14:paraId="6FE05FB1" w14:textId="77777777" w:rsidR="008368B3" w:rsidRDefault="00836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789D" w14:textId="5988A378" w:rsidR="008368B3" w:rsidRDefault="008368B3">
    <w:pPr>
      <w:pStyle w:val="Header"/>
    </w:pPr>
    <w:r>
      <w:t>Running head: TASK NINE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E3"/>
    <w:rsid w:val="002753B6"/>
    <w:rsid w:val="008368B3"/>
    <w:rsid w:val="00C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3A2A"/>
  <w15:docId w15:val="{6C46203B-C8AF-45D3-B9E4-5A0F8648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368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B3"/>
  </w:style>
  <w:style w:type="paragraph" w:styleId="Footer">
    <w:name w:val="footer"/>
    <w:basedOn w:val="Normal"/>
    <w:link w:val="FooterChar"/>
    <w:uiPriority w:val="99"/>
    <w:unhideWhenUsed/>
    <w:rsid w:val="008368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Hamlin, Claude S.</cp:lastModifiedBy>
  <cp:revision>2</cp:revision>
  <dcterms:created xsi:type="dcterms:W3CDTF">2019-04-28T00:53:00Z</dcterms:created>
  <dcterms:modified xsi:type="dcterms:W3CDTF">2019-04-28T00:56:00Z</dcterms:modified>
</cp:coreProperties>
</file>