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C347" w14:textId="16847E7C" w:rsidR="00197748" w:rsidRPr="006D1264" w:rsidRDefault="00553EDE" w:rsidP="006D1264">
      <w:pPr>
        <w:spacing w:line="480" w:lineRule="auto"/>
        <w:jc w:val="center"/>
        <w:rPr>
          <w:b/>
          <w:bCs/>
          <w:sz w:val="24"/>
          <w:szCs w:val="24"/>
          <w:u w:val="single"/>
        </w:rPr>
      </w:pPr>
      <w:r w:rsidRPr="006D1264">
        <w:rPr>
          <w:b/>
          <w:bCs/>
          <w:sz w:val="24"/>
          <w:szCs w:val="24"/>
          <w:u w:val="single"/>
        </w:rPr>
        <w:t>Media Influence and Cybersecurity</w:t>
      </w:r>
    </w:p>
    <w:p w14:paraId="1F570D05" w14:textId="412EC0AA" w:rsidR="00553EDE" w:rsidRPr="006D1264" w:rsidRDefault="00553EDE" w:rsidP="006D1264">
      <w:pPr>
        <w:spacing w:line="480" w:lineRule="auto"/>
        <w:rPr>
          <w:sz w:val="24"/>
          <w:szCs w:val="24"/>
        </w:rPr>
      </w:pPr>
      <w:r w:rsidRPr="006D1264">
        <w:rPr>
          <w:sz w:val="24"/>
          <w:szCs w:val="24"/>
        </w:rPr>
        <w:t xml:space="preserve">In this </w:t>
      </w:r>
      <w:hyperlink r:id="rId4" w:history="1">
        <w:r w:rsidRPr="006D1264">
          <w:rPr>
            <w:rStyle w:val="Hyperlink"/>
            <w:sz w:val="24"/>
            <w:szCs w:val="24"/>
          </w:rPr>
          <w:t>YouTube video</w:t>
        </w:r>
      </w:hyperlink>
      <w:r w:rsidRPr="006D1264">
        <w:rPr>
          <w:sz w:val="24"/>
          <w:szCs w:val="24"/>
        </w:rPr>
        <w:t xml:space="preserve">, a hacker rates 12 movie/TV scenes that involve hacking. When it comes to media portrayal of warfare, “Hollywood” has always fabricated a few things or missed a few details. This is due to the entertainment factor. For example, in the scene of Mr. Robot, she deducted points because of the brevity of the hacking. Do you think people would want to watch hours of individuals typing on a black screen with white lettering? The media must glamorize it because most people would not know what’s happening. I do disagree with the appearance stereotypes that the media provides, though. </w:t>
      </w:r>
      <w:r w:rsidR="00A95F57" w:rsidRPr="006D1264">
        <w:rPr>
          <w:sz w:val="24"/>
          <w:szCs w:val="24"/>
        </w:rPr>
        <w:t xml:space="preserve">The media has painted an image of cybersecurity that is hard to erase, and I feel like that is </w:t>
      </w:r>
      <w:r w:rsidRPr="006D1264">
        <w:rPr>
          <w:sz w:val="24"/>
          <w:szCs w:val="24"/>
        </w:rPr>
        <w:t>why the field wasn’t gaining a lot of traction before. When you think about cybersecurity and hacking</w:t>
      </w:r>
      <w:r w:rsidR="00A95F57" w:rsidRPr="006D1264">
        <w:rPr>
          <w:sz w:val="24"/>
          <w:szCs w:val="24"/>
        </w:rPr>
        <w:t>,</w:t>
      </w:r>
      <w:r w:rsidRPr="006D1264">
        <w:rPr>
          <w:sz w:val="24"/>
          <w:szCs w:val="24"/>
        </w:rPr>
        <w:t xml:space="preserve"> you think about the nerdy guy in the black hoodie who hasn’t showered in days. If that’s you reading this, I’m sorry. I feel that the media needs to show more diversity. Maybe that is one reason there seems to be a women and minority shortage in the field. That’s why I’m happy the critique in the video was herself and showed </w:t>
      </w:r>
      <w:r w:rsidR="00A95F57" w:rsidRPr="006D1264">
        <w:rPr>
          <w:sz w:val="24"/>
          <w:szCs w:val="24"/>
        </w:rPr>
        <w:t xml:space="preserve">and spoke to the diversity and real-life happenings in cybersecurity. </w:t>
      </w:r>
    </w:p>
    <w:sectPr w:rsidR="00553EDE" w:rsidRPr="006D1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DE"/>
    <w:rsid w:val="00197748"/>
    <w:rsid w:val="00553EDE"/>
    <w:rsid w:val="006D1264"/>
    <w:rsid w:val="00742ACC"/>
    <w:rsid w:val="00A9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F046A"/>
  <w15:chartTrackingRefBased/>
  <w15:docId w15:val="{974EBFE6-A1B2-4C75-9191-A2A4814F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3EDE"/>
    <w:rPr>
      <w:color w:val="0563C1" w:themeColor="hyperlink"/>
      <w:u w:val="single"/>
    </w:rPr>
  </w:style>
  <w:style w:type="character" w:styleId="UnresolvedMention">
    <w:name w:val="Unresolved Mention"/>
    <w:basedOn w:val="DefaultParagraphFont"/>
    <w:uiPriority w:val="99"/>
    <w:semiHidden/>
    <w:unhideWhenUsed/>
    <w:rsid w:val="00553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app=desktop&amp;v=6BqpU4V0Y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214</Words>
  <Characters>1019</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Rhodes</dc:creator>
  <cp:keywords/>
  <dc:description/>
  <cp:lastModifiedBy>Dominique Rhodes</cp:lastModifiedBy>
  <cp:revision>3</cp:revision>
  <dcterms:created xsi:type="dcterms:W3CDTF">2023-12-06T00:03:00Z</dcterms:created>
  <dcterms:modified xsi:type="dcterms:W3CDTF">2023-12-09T04:01:00Z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b184ca27-ce12-40e6-be26-14e91237219b</vt:lpwstr>
  </property>
</Properties>
</file>