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7319E" w14:textId="77777777" w:rsidR="00294583" w:rsidRPr="00EF319D" w:rsidRDefault="00855CD2" w:rsidP="00293CD9">
      <w:pPr>
        <w:jc w:val="center"/>
        <w:rPr>
          <w:rFonts w:ascii="Century Gothic" w:hAnsi="Century Gothic" w:cs="Apple Chancery"/>
          <w:b/>
          <w:color w:val="1F3864" w:themeColor="accent1" w:themeShade="80"/>
          <w:sz w:val="44"/>
          <w:szCs w:val="44"/>
        </w:rPr>
      </w:pPr>
      <w:r w:rsidRPr="00EF319D">
        <w:rPr>
          <w:rFonts w:ascii="Century Gothic" w:hAnsi="Century Gothic" w:cs="Apple Chancery"/>
          <w:b/>
          <w:color w:val="1F3864" w:themeColor="accent1" w:themeShade="80"/>
          <w:sz w:val="44"/>
          <w:szCs w:val="44"/>
        </w:rPr>
        <w:t>2019</w:t>
      </w:r>
    </w:p>
    <w:p w14:paraId="13A76C11" w14:textId="77777777" w:rsidR="00855CD2" w:rsidRPr="00EF319D" w:rsidRDefault="00855CD2" w:rsidP="00855CD2">
      <w:pPr>
        <w:jc w:val="center"/>
        <w:rPr>
          <w:rFonts w:ascii="Century Gothic" w:hAnsi="Century Gothic" w:cs="Apple Chancery"/>
          <w:b/>
          <w:color w:val="1F3864" w:themeColor="accent1" w:themeShade="80"/>
          <w:sz w:val="44"/>
          <w:szCs w:val="44"/>
        </w:rPr>
      </w:pPr>
      <w:r w:rsidRPr="00EF319D">
        <w:rPr>
          <w:rFonts w:ascii="Century Gothic" w:hAnsi="Century Gothic" w:cs="Apple Chancery"/>
          <w:b/>
          <w:color w:val="1F3864" w:themeColor="accent1" w:themeShade="80"/>
          <w:sz w:val="44"/>
          <w:szCs w:val="44"/>
        </w:rPr>
        <w:t xml:space="preserve">Virginia General Assembly </w:t>
      </w:r>
    </w:p>
    <w:p w14:paraId="18E990C9" w14:textId="77777777" w:rsidR="00855CD2" w:rsidRPr="00EF319D" w:rsidRDefault="00855CD2" w:rsidP="00855CD2">
      <w:pPr>
        <w:jc w:val="center"/>
        <w:rPr>
          <w:rFonts w:ascii="Century Gothic" w:hAnsi="Century Gothic" w:cs="Apple Chancery"/>
          <w:b/>
          <w:color w:val="1F3864" w:themeColor="accent1" w:themeShade="80"/>
          <w:sz w:val="44"/>
          <w:szCs w:val="44"/>
        </w:rPr>
      </w:pPr>
      <w:r w:rsidRPr="00EF319D">
        <w:rPr>
          <w:rFonts w:ascii="Century Gothic" w:hAnsi="Century Gothic" w:cs="Apple Chancery"/>
          <w:b/>
          <w:color w:val="1F3864" w:themeColor="accent1" w:themeShade="80"/>
          <w:sz w:val="44"/>
          <w:szCs w:val="44"/>
        </w:rPr>
        <w:t xml:space="preserve">Internship Program </w:t>
      </w:r>
    </w:p>
    <w:p w14:paraId="536422DE" w14:textId="419D6DAC" w:rsidR="00EF319D" w:rsidRPr="00EF319D" w:rsidRDefault="00AE61E3" w:rsidP="00855CD2">
      <w:pPr>
        <w:jc w:val="center"/>
        <w:rPr>
          <w:rFonts w:ascii="Century Gothic" w:hAnsi="Century Gothic" w:cs="Apple Chancery"/>
          <w:b/>
          <w:color w:val="1F3864" w:themeColor="accent1" w:themeShade="80"/>
          <w:sz w:val="28"/>
          <w:szCs w:val="28"/>
        </w:rPr>
      </w:pPr>
      <w:r>
        <w:rPr>
          <w:rFonts w:ascii="Century Gothic" w:hAnsi="Century Gothic" w:cs="Apple Chancery"/>
          <w:b/>
          <w:color w:val="1F3864" w:themeColor="accent1" w:themeShade="80"/>
          <w:sz w:val="28"/>
          <w:szCs w:val="28"/>
        </w:rPr>
        <w:t>January 9, 2019 – February 23</w:t>
      </w:r>
      <w:r w:rsidR="000F7E10">
        <w:rPr>
          <w:rFonts w:ascii="Century Gothic" w:hAnsi="Century Gothic" w:cs="Apple Chancery"/>
          <w:b/>
          <w:color w:val="1F3864" w:themeColor="accent1" w:themeShade="80"/>
          <w:sz w:val="28"/>
          <w:szCs w:val="28"/>
        </w:rPr>
        <w:t>, 2019</w:t>
      </w:r>
      <w:bookmarkStart w:id="0" w:name="_GoBack"/>
      <w:bookmarkEnd w:id="0"/>
      <w:r w:rsidR="00EF319D" w:rsidRPr="00EF319D">
        <w:rPr>
          <w:rFonts w:ascii="Century Gothic" w:hAnsi="Century Gothic" w:cs="Apple Chancery"/>
          <w:b/>
          <w:color w:val="1F3864" w:themeColor="accent1" w:themeShade="80"/>
          <w:sz w:val="28"/>
          <w:szCs w:val="28"/>
        </w:rPr>
        <w:t xml:space="preserve"> </w:t>
      </w:r>
    </w:p>
    <w:p w14:paraId="439A9329" w14:textId="77777777" w:rsidR="00855CD2" w:rsidRDefault="00855CD2" w:rsidP="00855CD2">
      <w:pPr>
        <w:jc w:val="center"/>
        <w:rPr>
          <w:rFonts w:ascii="Century Gothic" w:hAnsi="Century Gothic" w:cs="Apple Chancery"/>
          <w:b/>
          <w:color w:val="1F3864" w:themeColor="accent1" w:themeShade="80"/>
          <w:sz w:val="40"/>
          <w:szCs w:val="40"/>
        </w:rPr>
      </w:pPr>
    </w:p>
    <w:p w14:paraId="1C0C770B" w14:textId="77777777" w:rsidR="00855CD2" w:rsidRDefault="00855CD2" w:rsidP="00293CD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 w:cs="Apple Chancery"/>
          <w:color w:val="1F3864" w:themeColor="accent1" w:themeShade="80"/>
          <w:sz w:val="28"/>
          <w:szCs w:val="28"/>
        </w:rPr>
      </w:pPr>
      <w:r w:rsidRPr="00855CD2">
        <w:rPr>
          <w:rFonts w:ascii="Century Gothic" w:hAnsi="Century Gothic" w:cs="Apple Chancery"/>
          <w:color w:val="1F3864" w:themeColor="accent1" w:themeShade="80"/>
          <w:sz w:val="28"/>
          <w:szCs w:val="28"/>
        </w:rPr>
        <w:t xml:space="preserve">Paid </w:t>
      </w:r>
      <w:r>
        <w:rPr>
          <w:rFonts w:ascii="Century Gothic" w:hAnsi="Century Gothic" w:cs="Apple Chancery"/>
          <w:color w:val="1F3864" w:themeColor="accent1" w:themeShade="80"/>
          <w:sz w:val="28"/>
          <w:szCs w:val="28"/>
        </w:rPr>
        <w:t>Internship</w:t>
      </w:r>
    </w:p>
    <w:p w14:paraId="253FB119" w14:textId="77777777" w:rsidR="00855CD2" w:rsidRDefault="00855CD2" w:rsidP="00293CD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 w:cs="Apple Chancery"/>
          <w:color w:val="1F3864" w:themeColor="accent1" w:themeShade="80"/>
          <w:sz w:val="28"/>
          <w:szCs w:val="28"/>
        </w:rPr>
      </w:pPr>
      <w:r>
        <w:rPr>
          <w:rFonts w:ascii="Century Gothic" w:hAnsi="Century Gothic" w:cs="Apple Chancery"/>
          <w:color w:val="1F3864" w:themeColor="accent1" w:themeShade="80"/>
          <w:sz w:val="28"/>
          <w:szCs w:val="28"/>
        </w:rPr>
        <w:t>Temporary accommodations in Richmond during the General Assembly Session</w:t>
      </w:r>
    </w:p>
    <w:p w14:paraId="1779C63B" w14:textId="77777777" w:rsidR="00855CD2" w:rsidRDefault="00855CD2" w:rsidP="00293CD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 w:cs="Apple Chancery"/>
          <w:color w:val="1F3864" w:themeColor="accent1" w:themeShade="80"/>
          <w:sz w:val="28"/>
          <w:szCs w:val="28"/>
        </w:rPr>
      </w:pPr>
      <w:r>
        <w:rPr>
          <w:rFonts w:ascii="Century Gothic" w:hAnsi="Century Gothic" w:cs="Apple Chancery"/>
          <w:color w:val="1F3864" w:themeColor="accent1" w:themeShade="80"/>
          <w:sz w:val="28"/>
          <w:szCs w:val="28"/>
        </w:rPr>
        <w:t>40-hour week assisting Hampton Roads Legislators</w:t>
      </w:r>
    </w:p>
    <w:p w14:paraId="35B6771D" w14:textId="77777777" w:rsidR="00855CD2" w:rsidRDefault="00855CD2" w:rsidP="00293CD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 w:cs="Apple Chancery"/>
          <w:color w:val="1F3864" w:themeColor="accent1" w:themeShade="80"/>
          <w:sz w:val="28"/>
          <w:szCs w:val="28"/>
        </w:rPr>
      </w:pPr>
      <w:r>
        <w:rPr>
          <w:rFonts w:ascii="Century Gothic" w:hAnsi="Century Gothic" w:cs="Apple Chancery"/>
          <w:color w:val="1F3864" w:themeColor="accent1" w:themeShade="80"/>
          <w:sz w:val="28"/>
          <w:szCs w:val="28"/>
        </w:rPr>
        <w:t>ODU Students in all majors are eligible to apply</w:t>
      </w:r>
    </w:p>
    <w:p w14:paraId="3404576C" w14:textId="77777777" w:rsidR="00855CD2" w:rsidRDefault="00855CD2" w:rsidP="00293CD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 w:cs="Apple Chancery"/>
          <w:color w:val="1F3864" w:themeColor="accent1" w:themeShade="80"/>
          <w:sz w:val="28"/>
          <w:szCs w:val="28"/>
        </w:rPr>
      </w:pPr>
      <w:r>
        <w:rPr>
          <w:rFonts w:ascii="Century Gothic" w:hAnsi="Century Gothic" w:cs="Apple Chancery"/>
          <w:color w:val="1F3864" w:themeColor="accent1" w:themeShade="80"/>
          <w:sz w:val="28"/>
          <w:szCs w:val="28"/>
        </w:rPr>
        <w:t xml:space="preserve">A minimum </w:t>
      </w:r>
      <w:r w:rsidRPr="00293CD9">
        <w:rPr>
          <w:rFonts w:ascii="Century Gothic" w:hAnsi="Century Gothic" w:cs="Apple Chancery"/>
          <w:color w:val="1F3864" w:themeColor="accent1" w:themeShade="80"/>
          <w:sz w:val="28"/>
          <w:szCs w:val="28"/>
        </w:rPr>
        <w:t>GPA</w:t>
      </w:r>
      <w:r w:rsidR="00293CD9" w:rsidRPr="00293CD9">
        <w:rPr>
          <w:rFonts w:ascii="Century Gothic" w:hAnsi="Century Gothic" w:cs="Apple Chancery"/>
          <w:color w:val="1F3864" w:themeColor="accent1" w:themeShade="80"/>
          <w:sz w:val="28"/>
          <w:szCs w:val="28"/>
        </w:rPr>
        <w:t xml:space="preserve"> of 3.0</w:t>
      </w:r>
      <w:r>
        <w:rPr>
          <w:rFonts w:ascii="Century Gothic" w:hAnsi="Century Gothic" w:cs="Apple Chancery"/>
          <w:color w:val="1F3864" w:themeColor="accent1" w:themeShade="80"/>
          <w:sz w:val="28"/>
          <w:szCs w:val="28"/>
        </w:rPr>
        <w:t xml:space="preserve"> is required. Students must be in good standing with their department and the University</w:t>
      </w:r>
    </w:p>
    <w:p w14:paraId="259A9371" w14:textId="77777777" w:rsidR="00855CD2" w:rsidRDefault="00855CD2" w:rsidP="00293CD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 w:cs="Apple Chancery"/>
          <w:color w:val="1F3864" w:themeColor="accent1" w:themeShade="80"/>
          <w:sz w:val="28"/>
          <w:szCs w:val="28"/>
        </w:rPr>
      </w:pPr>
      <w:r>
        <w:rPr>
          <w:rFonts w:ascii="Century Gothic" w:hAnsi="Century Gothic" w:cs="Apple Chancery"/>
          <w:color w:val="1F3864" w:themeColor="accent1" w:themeShade="80"/>
          <w:sz w:val="28"/>
          <w:szCs w:val="28"/>
        </w:rPr>
        <w:t>Students should check with their department advisor if they seek to achieve academic credit</w:t>
      </w:r>
    </w:p>
    <w:p w14:paraId="36171B49" w14:textId="77777777" w:rsidR="00855CD2" w:rsidRPr="00855CD2" w:rsidRDefault="00855CD2" w:rsidP="00293CD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 w:cs="Apple Chancery"/>
          <w:b/>
          <w:color w:val="FF0000"/>
          <w:sz w:val="28"/>
          <w:szCs w:val="28"/>
        </w:rPr>
      </w:pPr>
      <w:r>
        <w:rPr>
          <w:rFonts w:ascii="Century Gothic" w:hAnsi="Century Gothic" w:cs="Apple Chancery"/>
          <w:color w:val="1F3864" w:themeColor="accent1" w:themeShade="80"/>
          <w:sz w:val="28"/>
          <w:szCs w:val="28"/>
        </w:rPr>
        <w:t xml:space="preserve">Deadline to submit application is </w:t>
      </w:r>
      <w:r w:rsidRPr="00855CD2">
        <w:rPr>
          <w:rFonts w:ascii="Century Gothic" w:hAnsi="Century Gothic" w:cs="Apple Chancery"/>
          <w:b/>
          <w:color w:val="FF0000"/>
          <w:sz w:val="28"/>
          <w:szCs w:val="28"/>
        </w:rPr>
        <w:t>Friday, November 9</w:t>
      </w:r>
      <w:r w:rsidRPr="00855CD2">
        <w:rPr>
          <w:rFonts w:ascii="Century Gothic" w:hAnsi="Century Gothic" w:cs="Apple Chancery"/>
          <w:b/>
          <w:color w:val="FF0000"/>
          <w:sz w:val="28"/>
          <w:szCs w:val="28"/>
          <w:vertAlign w:val="superscript"/>
        </w:rPr>
        <w:t>th</w:t>
      </w:r>
      <w:r w:rsidRPr="00855CD2">
        <w:rPr>
          <w:rFonts w:ascii="Century Gothic" w:hAnsi="Century Gothic" w:cs="Apple Chancery"/>
          <w:b/>
          <w:color w:val="FF0000"/>
          <w:sz w:val="28"/>
          <w:szCs w:val="28"/>
        </w:rPr>
        <w:t xml:space="preserve"> at 5:00 p.m. EST</w:t>
      </w:r>
    </w:p>
    <w:p w14:paraId="2F7E9311" w14:textId="77777777" w:rsidR="00855CD2" w:rsidRDefault="00855CD2" w:rsidP="00293CD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 w:cs="Apple Chancery"/>
          <w:color w:val="1F3864" w:themeColor="accent1" w:themeShade="80"/>
          <w:sz w:val="28"/>
          <w:szCs w:val="28"/>
        </w:rPr>
      </w:pPr>
      <w:r>
        <w:rPr>
          <w:rFonts w:ascii="Century Gothic" w:hAnsi="Century Gothic" w:cs="Apple Chancery"/>
          <w:color w:val="1F3864" w:themeColor="accent1" w:themeShade="80"/>
          <w:sz w:val="28"/>
          <w:szCs w:val="28"/>
        </w:rPr>
        <w:t xml:space="preserve">For more information or to obtain an application, please contact Victoria Forest in the Office of Government Relations at </w:t>
      </w:r>
      <w:hyperlink r:id="rId5" w:history="1">
        <w:r w:rsidRPr="001D1A4A">
          <w:rPr>
            <w:rStyle w:val="Hyperlink"/>
            <w:rFonts w:ascii="Century Gothic" w:hAnsi="Century Gothic" w:cs="Apple Chancery"/>
            <w:color w:val="023160" w:themeColor="hyperlink" w:themeShade="80"/>
            <w:sz w:val="28"/>
            <w:szCs w:val="28"/>
          </w:rPr>
          <w:t>vforest@odu.edu</w:t>
        </w:r>
      </w:hyperlink>
      <w:r>
        <w:rPr>
          <w:rFonts w:ascii="Century Gothic" w:hAnsi="Century Gothic" w:cs="Apple Chancery"/>
          <w:color w:val="1F3864" w:themeColor="accent1" w:themeShade="80"/>
          <w:sz w:val="28"/>
          <w:szCs w:val="28"/>
        </w:rPr>
        <w:t xml:space="preserve"> </w:t>
      </w:r>
    </w:p>
    <w:p w14:paraId="25DCBAF6" w14:textId="77777777" w:rsidR="00855CD2" w:rsidRPr="00855CD2" w:rsidRDefault="00855CD2" w:rsidP="00855CD2">
      <w:pPr>
        <w:rPr>
          <w:rFonts w:ascii="Century Gothic" w:hAnsi="Century Gothic" w:cs="Apple Chancery"/>
          <w:color w:val="1F3864" w:themeColor="accent1" w:themeShade="80"/>
          <w:sz w:val="28"/>
          <w:szCs w:val="28"/>
        </w:rPr>
      </w:pPr>
    </w:p>
    <w:p w14:paraId="1FFD234B" w14:textId="77777777" w:rsidR="00855CD2" w:rsidRDefault="00EF319D" w:rsidP="00855CD2">
      <w:pPr>
        <w:pStyle w:val="ListParagraph"/>
        <w:rPr>
          <w:rFonts w:ascii="Century Gothic" w:hAnsi="Century Gothic" w:cs="Apple Chancery"/>
          <w:color w:val="1F3864" w:themeColor="accent1" w:themeShade="80"/>
          <w:sz w:val="28"/>
          <w:szCs w:val="28"/>
        </w:rPr>
      </w:pPr>
      <w:r w:rsidRPr="008A7FF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C95355B" wp14:editId="632CCE3B">
            <wp:simplePos x="0" y="0"/>
            <wp:positionH relativeFrom="column">
              <wp:posOffset>3710305</wp:posOffset>
            </wp:positionH>
            <wp:positionV relativeFrom="paragraph">
              <wp:posOffset>177800</wp:posOffset>
            </wp:positionV>
            <wp:extent cx="2175079" cy="1145540"/>
            <wp:effectExtent l="0" t="0" r="9525" b="0"/>
            <wp:wrapNone/>
            <wp:docPr id="3" name="Picture 3" descr="mage result for va general assemb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e result for va general assemb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79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CD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EEC236A" wp14:editId="14174A97">
            <wp:simplePos x="0" y="0"/>
            <wp:positionH relativeFrom="column">
              <wp:posOffset>394970</wp:posOffset>
            </wp:positionH>
            <wp:positionV relativeFrom="paragraph">
              <wp:posOffset>175260</wp:posOffset>
            </wp:positionV>
            <wp:extent cx="1941610" cy="1145540"/>
            <wp:effectExtent l="0" t="0" r="0" b="0"/>
            <wp:wrapNone/>
            <wp:docPr id="2" name="Picture 2" descr="mage result for va general assemb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va general assemb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1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FC95D" w14:textId="77777777" w:rsidR="008A7FF5" w:rsidRPr="008A7FF5" w:rsidRDefault="008A7FF5" w:rsidP="008A7FF5">
      <w:pPr>
        <w:rPr>
          <w:rFonts w:ascii="Times New Roman" w:eastAsia="Times New Roman" w:hAnsi="Times New Roman" w:cs="Times New Roman"/>
        </w:rPr>
      </w:pPr>
    </w:p>
    <w:p w14:paraId="231CDBD0" w14:textId="77777777" w:rsidR="00293CD9" w:rsidRDefault="00293CD9" w:rsidP="00855CD2">
      <w:pPr>
        <w:pStyle w:val="ListParagraph"/>
        <w:rPr>
          <w:rFonts w:ascii="Century Gothic" w:hAnsi="Century Gothic" w:cs="Apple Chancery"/>
          <w:color w:val="1F3864" w:themeColor="accent1" w:themeShade="80"/>
          <w:sz w:val="28"/>
          <w:szCs w:val="28"/>
        </w:rPr>
      </w:pPr>
    </w:p>
    <w:p w14:paraId="25298B0A" w14:textId="77777777" w:rsidR="00293CD9" w:rsidRPr="00293CD9" w:rsidRDefault="00293CD9" w:rsidP="00293CD9">
      <w:pPr>
        <w:rPr>
          <w:rFonts w:ascii="Times New Roman" w:eastAsia="Times New Roman" w:hAnsi="Times New Roman" w:cs="Times New Roman"/>
        </w:rPr>
      </w:pPr>
    </w:p>
    <w:p w14:paraId="45C7B541" w14:textId="77777777" w:rsidR="00293CD9" w:rsidRPr="00855CD2" w:rsidRDefault="00EF319D" w:rsidP="00855CD2">
      <w:pPr>
        <w:pStyle w:val="ListParagraph"/>
        <w:rPr>
          <w:rFonts w:ascii="Century Gothic" w:hAnsi="Century Gothic" w:cs="Apple Chancery"/>
          <w:color w:val="1F3864" w:themeColor="accent1" w:themeShade="80"/>
          <w:sz w:val="28"/>
          <w:szCs w:val="28"/>
        </w:rPr>
      </w:pPr>
      <w:r w:rsidRPr="00293CD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AAF64ED" wp14:editId="45BFA486">
            <wp:simplePos x="0" y="0"/>
            <wp:positionH relativeFrom="column">
              <wp:posOffset>732155</wp:posOffset>
            </wp:positionH>
            <wp:positionV relativeFrom="paragraph">
              <wp:posOffset>525780</wp:posOffset>
            </wp:positionV>
            <wp:extent cx="4322934" cy="2596835"/>
            <wp:effectExtent l="0" t="0" r="0" b="0"/>
            <wp:wrapNone/>
            <wp:docPr id="1" name="Picture 1" descr="mage result for virgini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virginia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934" cy="25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3CD9" w:rsidRPr="00855CD2" w:rsidSect="00504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55A04"/>
    <w:multiLevelType w:val="hybridMultilevel"/>
    <w:tmpl w:val="BA3C441C"/>
    <w:lvl w:ilvl="0" w:tplc="5CA6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2"/>
    <w:rsid w:val="000F7E10"/>
    <w:rsid w:val="00293CD9"/>
    <w:rsid w:val="00313568"/>
    <w:rsid w:val="00504BD4"/>
    <w:rsid w:val="0084018A"/>
    <w:rsid w:val="00855CD2"/>
    <w:rsid w:val="00860A8B"/>
    <w:rsid w:val="0086424C"/>
    <w:rsid w:val="008A7FF5"/>
    <w:rsid w:val="00AE61E3"/>
    <w:rsid w:val="00D64C8C"/>
    <w:rsid w:val="00E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A0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C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forest@odu.edu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Forest, Victoria C.</dc:creator>
  <cp:keywords/>
  <dc:description/>
  <cp:lastModifiedBy>Forest, Victoria C.</cp:lastModifiedBy>
  <cp:revision>3</cp:revision>
  <dcterms:created xsi:type="dcterms:W3CDTF">2018-10-03T16:30:00Z</dcterms:created>
  <dcterms:modified xsi:type="dcterms:W3CDTF">2018-10-16T18:01:00Z</dcterms:modified>
</cp:coreProperties>
</file>