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1B6E6" w14:textId="233F2A31" w:rsidR="00E01F34" w:rsidRDefault="00E01F34" w:rsidP="00E01F34">
      <w:pPr>
        <w:jc w:val="center"/>
        <w:rPr>
          <w:rFonts w:ascii="Times New Roman" w:hAnsi="Times New Roman" w:cs="Times New Roman"/>
          <w:color w:val="3A3A3A"/>
          <w:sz w:val="24"/>
          <w:szCs w:val="24"/>
        </w:rPr>
      </w:pPr>
      <w:r>
        <w:rPr>
          <w:rFonts w:ascii="Times New Roman" w:hAnsi="Times New Roman" w:cs="Times New Roman"/>
          <w:color w:val="3A3A3A"/>
          <w:sz w:val="24"/>
          <w:szCs w:val="24"/>
        </w:rPr>
        <w:t>Annota</w:t>
      </w:r>
      <w:r w:rsidR="00C461D2">
        <w:rPr>
          <w:rFonts w:ascii="Times New Roman" w:hAnsi="Times New Roman" w:cs="Times New Roman"/>
          <w:color w:val="3A3A3A"/>
          <w:sz w:val="24"/>
          <w:szCs w:val="24"/>
        </w:rPr>
        <w:t>ted Bibliography</w:t>
      </w:r>
    </w:p>
    <w:p w14:paraId="1E59F26A" w14:textId="77777777" w:rsidR="00E01F34" w:rsidRDefault="00E01F34">
      <w:pPr>
        <w:rPr>
          <w:rFonts w:ascii="Times New Roman" w:hAnsi="Times New Roman" w:cs="Times New Roman"/>
          <w:color w:val="3A3A3A"/>
          <w:sz w:val="24"/>
          <w:szCs w:val="24"/>
        </w:rPr>
      </w:pPr>
    </w:p>
    <w:p w14:paraId="1401A970" w14:textId="734D4643" w:rsidR="003D22B1" w:rsidRDefault="003D22B1">
      <w:pPr>
        <w:rPr>
          <w:rFonts w:ascii="Times New Roman" w:hAnsi="Times New Roman" w:cs="Times New Roman"/>
          <w:color w:val="3A3A3A"/>
          <w:sz w:val="24"/>
          <w:szCs w:val="24"/>
        </w:rPr>
      </w:pPr>
      <w:r w:rsidRPr="00A23CDE">
        <w:rPr>
          <w:rFonts w:ascii="Times New Roman" w:hAnsi="Times New Roman" w:cs="Times New Roman"/>
          <w:color w:val="3A3A3A"/>
          <w:sz w:val="24"/>
          <w:szCs w:val="24"/>
        </w:rPr>
        <w:t xml:space="preserve">Busey, Kinyoun-Webb, Martin-Mckay, &amp; Mao. (2006). Perceptions of inner-city parents </w:t>
      </w:r>
      <w:r w:rsidRPr="004A66BB">
        <w:rPr>
          <w:rFonts w:ascii="Times New Roman" w:hAnsi="Times New Roman" w:cs="Times New Roman"/>
          <w:noProof/>
          <w:color w:val="3A3A3A"/>
          <w:sz w:val="24"/>
          <w:szCs w:val="24"/>
        </w:rPr>
        <w:t>about</w:t>
      </w:r>
      <w:r w:rsidR="00C5717B" w:rsidRPr="004A66BB">
        <w:rPr>
          <w:rFonts w:ascii="Times New Roman" w:hAnsi="Times New Roman" w:cs="Times New Roman"/>
          <w:noProof/>
          <w:color w:val="3A3A3A"/>
          <w:sz w:val="24"/>
          <w:szCs w:val="24"/>
        </w:rPr>
        <w:t xml:space="preserve"> </w:t>
      </w:r>
      <w:r w:rsidRPr="004A66BB">
        <w:rPr>
          <w:rFonts w:ascii="Times New Roman" w:hAnsi="Times New Roman" w:cs="Times New Roman"/>
          <w:noProof/>
          <w:color w:val="3A3A3A"/>
          <w:sz w:val="24"/>
          <w:szCs w:val="24"/>
        </w:rPr>
        <w:t>early</w:t>
      </w:r>
      <w:r w:rsidRPr="00A23CDE">
        <w:rPr>
          <w:rFonts w:ascii="Times New Roman" w:hAnsi="Times New Roman" w:cs="Times New Roman"/>
          <w:color w:val="3A3A3A"/>
          <w:sz w:val="24"/>
          <w:szCs w:val="24"/>
        </w:rPr>
        <w:t xml:space="preserve"> behavioral and violence prevention counseling. </w:t>
      </w:r>
      <w:r w:rsidRPr="00A23CDE">
        <w:rPr>
          <w:rFonts w:ascii="Times New Roman" w:hAnsi="Times New Roman" w:cs="Times New Roman"/>
          <w:i/>
          <w:iCs/>
          <w:color w:val="3A3A3A"/>
          <w:sz w:val="24"/>
          <w:szCs w:val="24"/>
        </w:rPr>
        <w:t>Patient Education and Counseling,</w:t>
      </w:r>
      <w:r w:rsidRPr="00A23CDE">
        <w:rPr>
          <w:rFonts w:ascii="Times New Roman" w:hAnsi="Times New Roman" w:cs="Times New Roman"/>
          <w:color w:val="3A3A3A"/>
          <w:sz w:val="24"/>
          <w:szCs w:val="24"/>
        </w:rPr>
        <w:t xml:space="preserve"> </w:t>
      </w:r>
      <w:r w:rsidRPr="00A23CDE">
        <w:rPr>
          <w:rFonts w:ascii="Times New Roman" w:hAnsi="Times New Roman" w:cs="Times New Roman"/>
          <w:i/>
          <w:iCs/>
          <w:color w:val="3A3A3A"/>
          <w:sz w:val="24"/>
          <w:szCs w:val="24"/>
        </w:rPr>
        <w:t>64</w:t>
      </w:r>
      <w:r w:rsidRPr="00A23CDE">
        <w:rPr>
          <w:rFonts w:ascii="Times New Roman" w:hAnsi="Times New Roman" w:cs="Times New Roman"/>
          <w:color w:val="3A3A3A"/>
          <w:sz w:val="24"/>
          <w:szCs w:val="24"/>
        </w:rPr>
        <w:t>(1), 191-196.</w:t>
      </w:r>
      <w:r w:rsidR="00C5717B">
        <w:rPr>
          <w:rFonts w:ascii="Times New Roman" w:hAnsi="Times New Roman" w:cs="Times New Roman"/>
          <w:color w:val="3A3A3A"/>
          <w:sz w:val="24"/>
          <w:szCs w:val="24"/>
        </w:rPr>
        <w:t xml:space="preserve"> </w:t>
      </w:r>
    </w:p>
    <w:p w14:paraId="63B94DD0" w14:textId="77777777" w:rsidR="00C5717B" w:rsidRDefault="00C5717B">
      <w:pPr>
        <w:rPr>
          <w:rFonts w:ascii="Times New Roman" w:hAnsi="Times New Roman" w:cs="Times New Roman"/>
          <w:color w:val="3A3A3A"/>
          <w:sz w:val="24"/>
          <w:szCs w:val="24"/>
        </w:rPr>
      </w:pPr>
    </w:p>
    <w:p w14:paraId="6F655AC0" w14:textId="72702231" w:rsidR="003D22B1" w:rsidRDefault="00A41173" w:rsidP="00873421">
      <w:pPr>
        <w:spacing w:line="480" w:lineRule="auto"/>
        <w:ind w:firstLine="720"/>
        <w:rPr>
          <w:rFonts w:ascii="Times New Roman" w:hAnsi="Times New Roman" w:cs="Times New Roman"/>
          <w:color w:val="3A3A3A"/>
          <w:sz w:val="24"/>
          <w:szCs w:val="24"/>
        </w:rPr>
      </w:pPr>
      <w:r>
        <w:rPr>
          <w:rFonts w:ascii="Times New Roman" w:hAnsi="Times New Roman" w:cs="Times New Roman"/>
          <w:color w:val="3A3A3A"/>
          <w:sz w:val="24"/>
          <w:szCs w:val="24"/>
        </w:rPr>
        <w:t>This a</w:t>
      </w:r>
      <w:r w:rsidR="00873033">
        <w:rPr>
          <w:rFonts w:ascii="Times New Roman" w:hAnsi="Times New Roman" w:cs="Times New Roman"/>
          <w:color w:val="3A3A3A"/>
          <w:sz w:val="24"/>
          <w:szCs w:val="24"/>
        </w:rPr>
        <w:t xml:space="preserve">rticle </w:t>
      </w:r>
      <w:r w:rsidR="00737A69">
        <w:rPr>
          <w:rFonts w:ascii="Times New Roman" w:hAnsi="Times New Roman" w:cs="Times New Roman"/>
          <w:color w:val="3A3A3A"/>
          <w:sz w:val="24"/>
          <w:szCs w:val="24"/>
        </w:rPr>
        <w:t>focus</w:t>
      </w:r>
      <w:r w:rsidR="00FF0319">
        <w:rPr>
          <w:rFonts w:ascii="Times New Roman" w:hAnsi="Times New Roman" w:cs="Times New Roman"/>
          <w:color w:val="3A3A3A"/>
          <w:sz w:val="24"/>
          <w:szCs w:val="24"/>
        </w:rPr>
        <w:t xml:space="preserve">es </w:t>
      </w:r>
      <w:r w:rsidR="00873033">
        <w:rPr>
          <w:rFonts w:ascii="Times New Roman" w:hAnsi="Times New Roman" w:cs="Times New Roman"/>
          <w:color w:val="3A3A3A"/>
          <w:sz w:val="24"/>
          <w:szCs w:val="24"/>
        </w:rPr>
        <w:t>on the parent</w:t>
      </w:r>
      <w:r w:rsidR="00AE5F17">
        <w:rPr>
          <w:rFonts w:ascii="Times New Roman" w:hAnsi="Times New Roman" w:cs="Times New Roman"/>
          <w:color w:val="3A3A3A"/>
          <w:sz w:val="24"/>
          <w:szCs w:val="24"/>
        </w:rPr>
        <w:t>s</w:t>
      </w:r>
      <w:r w:rsidR="00873033">
        <w:rPr>
          <w:rFonts w:ascii="Times New Roman" w:hAnsi="Times New Roman" w:cs="Times New Roman"/>
          <w:color w:val="3A3A3A"/>
          <w:sz w:val="24"/>
          <w:szCs w:val="24"/>
        </w:rPr>
        <w:t xml:space="preserve"> of inner</w:t>
      </w:r>
      <w:r w:rsidR="00AE5F17">
        <w:rPr>
          <w:rFonts w:ascii="Times New Roman" w:hAnsi="Times New Roman" w:cs="Times New Roman"/>
          <w:color w:val="3A3A3A"/>
          <w:sz w:val="24"/>
          <w:szCs w:val="24"/>
        </w:rPr>
        <w:t>-city youth and their role</w:t>
      </w:r>
      <w:r w:rsidR="009A6BB3">
        <w:rPr>
          <w:rFonts w:ascii="Times New Roman" w:hAnsi="Times New Roman" w:cs="Times New Roman"/>
          <w:color w:val="3A3A3A"/>
          <w:sz w:val="24"/>
          <w:szCs w:val="24"/>
        </w:rPr>
        <w:t xml:space="preserve"> w</w:t>
      </w:r>
      <w:r w:rsidR="005F16F2">
        <w:rPr>
          <w:rFonts w:ascii="Times New Roman" w:hAnsi="Times New Roman" w:cs="Times New Roman"/>
          <w:color w:val="3A3A3A"/>
          <w:sz w:val="24"/>
          <w:szCs w:val="24"/>
        </w:rPr>
        <w:t>h</w:t>
      </w:r>
      <w:r w:rsidR="009A6BB3">
        <w:rPr>
          <w:rFonts w:ascii="Times New Roman" w:hAnsi="Times New Roman" w:cs="Times New Roman"/>
          <w:color w:val="3A3A3A"/>
          <w:sz w:val="24"/>
          <w:szCs w:val="24"/>
        </w:rPr>
        <w:t xml:space="preserve">en raising children. It looks to see if there is </w:t>
      </w:r>
      <w:r w:rsidR="00FF0319">
        <w:rPr>
          <w:rFonts w:ascii="Times New Roman" w:hAnsi="Times New Roman" w:cs="Times New Roman"/>
          <w:color w:val="3A3A3A"/>
          <w:sz w:val="24"/>
          <w:szCs w:val="24"/>
        </w:rPr>
        <w:t>a</w:t>
      </w:r>
      <w:r w:rsidR="009A6BB3">
        <w:rPr>
          <w:rFonts w:ascii="Times New Roman" w:hAnsi="Times New Roman" w:cs="Times New Roman"/>
          <w:color w:val="3A3A3A"/>
          <w:sz w:val="24"/>
          <w:szCs w:val="24"/>
        </w:rPr>
        <w:t xml:space="preserve"> </w:t>
      </w:r>
      <w:r w:rsidR="005F16F2">
        <w:rPr>
          <w:rFonts w:ascii="Times New Roman" w:hAnsi="Times New Roman" w:cs="Times New Roman"/>
          <w:color w:val="3A3A3A"/>
          <w:sz w:val="24"/>
          <w:szCs w:val="24"/>
        </w:rPr>
        <w:t xml:space="preserve">correlation between </w:t>
      </w:r>
      <w:r w:rsidR="004D6D48">
        <w:rPr>
          <w:rFonts w:ascii="Times New Roman" w:hAnsi="Times New Roman" w:cs="Times New Roman"/>
          <w:color w:val="3A3A3A"/>
          <w:sz w:val="24"/>
          <w:szCs w:val="24"/>
        </w:rPr>
        <w:t xml:space="preserve">parents and early behavior problems </w:t>
      </w:r>
      <w:r w:rsidR="00737A69">
        <w:rPr>
          <w:rFonts w:ascii="Times New Roman" w:hAnsi="Times New Roman" w:cs="Times New Roman"/>
          <w:color w:val="3A3A3A"/>
          <w:sz w:val="24"/>
          <w:szCs w:val="24"/>
        </w:rPr>
        <w:t xml:space="preserve">with risk of later behavior problems. </w:t>
      </w:r>
      <w:r w:rsidR="00983FE4">
        <w:rPr>
          <w:rFonts w:ascii="Times New Roman" w:hAnsi="Times New Roman" w:cs="Times New Roman"/>
          <w:color w:val="3A3A3A"/>
          <w:sz w:val="24"/>
          <w:szCs w:val="24"/>
        </w:rPr>
        <w:t>It examines</w:t>
      </w:r>
      <w:r w:rsidR="00B87F37">
        <w:rPr>
          <w:rFonts w:ascii="Times New Roman" w:hAnsi="Times New Roman" w:cs="Times New Roman"/>
          <w:color w:val="3A3A3A"/>
          <w:sz w:val="24"/>
          <w:szCs w:val="24"/>
        </w:rPr>
        <w:t xml:space="preserve"> </w:t>
      </w:r>
      <w:r w:rsidR="00A34C5F">
        <w:rPr>
          <w:rFonts w:ascii="Times New Roman" w:hAnsi="Times New Roman" w:cs="Times New Roman"/>
          <w:color w:val="3A3A3A"/>
          <w:sz w:val="24"/>
          <w:szCs w:val="24"/>
        </w:rPr>
        <w:t>if violence</w:t>
      </w:r>
      <w:r w:rsidR="000E2C99">
        <w:rPr>
          <w:rFonts w:ascii="Times New Roman" w:hAnsi="Times New Roman" w:cs="Times New Roman"/>
          <w:color w:val="3A3A3A"/>
          <w:sz w:val="24"/>
          <w:szCs w:val="24"/>
        </w:rPr>
        <w:t>, poverty, and affordable healthcare</w:t>
      </w:r>
      <w:r w:rsidR="002722AF">
        <w:rPr>
          <w:rFonts w:ascii="Times New Roman" w:hAnsi="Times New Roman" w:cs="Times New Roman"/>
          <w:color w:val="3A3A3A"/>
          <w:sz w:val="24"/>
          <w:szCs w:val="24"/>
        </w:rPr>
        <w:t xml:space="preserve"> </w:t>
      </w:r>
      <w:r w:rsidR="001835D5">
        <w:rPr>
          <w:rFonts w:ascii="Times New Roman" w:hAnsi="Times New Roman" w:cs="Times New Roman"/>
          <w:color w:val="3A3A3A"/>
          <w:sz w:val="24"/>
          <w:szCs w:val="24"/>
        </w:rPr>
        <w:t>influence</w:t>
      </w:r>
      <w:r w:rsidR="002722AF">
        <w:rPr>
          <w:rFonts w:ascii="Times New Roman" w:hAnsi="Times New Roman" w:cs="Times New Roman"/>
          <w:color w:val="3A3A3A"/>
          <w:sz w:val="24"/>
          <w:szCs w:val="24"/>
        </w:rPr>
        <w:t xml:space="preserve"> the child’s behavior.</w:t>
      </w:r>
      <w:r w:rsidR="00E25DBE">
        <w:rPr>
          <w:rFonts w:ascii="Times New Roman" w:hAnsi="Times New Roman" w:cs="Times New Roman"/>
          <w:color w:val="3A3A3A"/>
          <w:sz w:val="24"/>
          <w:szCs w:val="24"/>
        </w:rPr>
        <w:t xml:space="preserve"> The method used for this re</w:t>
      </w:r>
      <w:r w:rsidR="00A34C5F">
        <w:rPr>
          <w:rFonts w:ascii="Times New Roman" w:hAnsi="Times New Roman" w:cs="Times New Roman"/>
          <w:color w:val="3A3A3A"/>
          <w:sz w:val="24"/>
          <w:szCs w:val="24"/>
        </w:rPr>
        <w:t xml:space="preserve">search were </w:t>
      </w:r>
      <w:r w:rsidR="00FE22C5">
        <w:rPr>
          <w:rFonts w:ascii="Times New Roman" w:hAnsi="Times New Roman" w:cs="Times New Roman"/>
          <w:color w:val="3A3A3A"/>
          <w:sz w:val="24"/>
          <w:szCs w:val="24"/>
        </w:rPr>
        <w:t>self</w:t>
      </w:r>
      <w:r w:rsidR="00852E26">
        <w:rPr>
          <w:rFonts w:ascii="Times New Roman" w:hAnsi="Times New Roman" w:cs="Times New Roman"/>
          <w:color w:val="3A3A3A"/>
          <w:sz w:val="24"/>
          <w:szCs w:val="24"/>
        </w:rPr>
        <w:t>-administered surveys</w:t>
      </w:r>
      <w:r w:rsidR="00555974">
        <w:rPr>
          <w:rFonts w:ascii="Times New Roman" w:hAnsi="Times New Roman" w:cs="Times New Roman"/>
          <w:color w:val="3A3A3A"/>
          <w:sz w:val="24"/>
          <w:szCs w:val="24"/>
        </w:rPr>
        <w:t xml:space="preserve">, violence counseling, and </w:t>
      </w:r>
      <w:r w:rsidR="00403BC7">
        <w:rPr>
          <w:rFonts w:ascii="Times New Roman" w:hAnsi="Times New Roman" w:cs="Times New Roman"/>
          <w:color w:val="3A3A3A"/>
          <w:sz w:val="24"/>
          <w:szCs w:val="24"/>
        </w:rPr>
        <w:t>questions about behavior. Of the 1</w:t>
      </w:r>
      <w:r w:rsidR="00CE0CC0">
        <w:rPr>
          <w:rFonts w:ascii="Times New Roman" w:hAnsi="Times New Roman" w:cs="Times New Roman"/>
          <w:color w:val="3A3A3A"/>
          <w:sz w:val="24"/>
          <w:szCs w:val="24"/>
        </w:rPr>
        <w:t xml:space="preserve">95 people, most African </w:t>
      </w:r>
      <w:r w:rsidR="00CE0CC0" w:rsidRPr="008C3984">
        <w:rPr>
          <w:rFonts w:ascii="Times New Roman" w:hAnsi="Times New Roman" w:cs="Times New Roman"/>
          <w:noProof/>
          <w:color w:val="3A3A3A"/>
          <w:sz w:val="24"/>
          <w:szCs w:val="24"/>
        </w:rPr>
        <w:t>American</w:t>
      </w:r>
      <w:r w:rsidR="00CE0CC0">
        <w:rPr>
          <w:rFonts w:ascii="Times New Roman" w:hAnsi="Times New Roman" w:cs="Times New Roman"/>
          <w:color w:val="3A3A3A"/>
          <w:sz w:val="24"/>
          <w:szCs w:val="24"/>
        </w:rPr>
        <w:t xml:space="preserve"> </w:t>
      </w:r>
      <w:r w:rsidR="008A6E36">
        <w:rPr>
          <w:rFonts w:ascii="Times New Roman" w:hAnsi="Times New Roman" w:cs="Times New Roman"/>
          <w:color w:val="3A3A3A"/>
          <w:sz w:val="24"/>
          <w:szCs w:val="24"/>
        </w:rPr>
        <w:t xml:space="preserve">concluded to </w:t>
      </w:r>
      <w:r w:rsidR="00D90DFA">
        <w:rPr>
          <w:rFonts w:ascii="Times New Roman" w:hAnsi="Times New Roman" w:cs="Times New Roman"/>
          <w:color w:val="3A3A3A"/>
          <w:sz w:val="24"/>
          <w:szCs w:val="24"/>
        </w:rPr>
        <w:t xml:space="preserve">mentors, doctors, teachers all </w:t>
      </w:r>
      <w:r w:rsidR="00C172EB">
        <w:rPr>
          <w:rFonts w:ascii="Times New Roman" w:hAnsi="Times New Roman" w:cs="Times New Roman"/>
          <w:color w:val="3A3A3A"/>
          <w:sz w:val="24"/>
          <w:szCs w:val="24"/>
        </w:rPr>
        <w:t xml:space="preserve">can help with the behavior of </w:t>
      </w:r>
      <w:r w:rsidR="00873421">
        <w:rPr>
          <w:rFonts w:ascii="Times New Roman" w:hAnsi="Times New Roman" w:cs="Times New Roman"/>
          <w:color w:val="3A3A3A"/>
          <w:sz w:val="24"/>
          <w:szCs w:val="24"/>
        </w:rPr>
        <w:t>children. M</w:t>
      </w:r>
      <w:r w:rsidR="00C172EB">
        <w:rPr>
          <w:rFonts w:ascii="Times New Roman" w:hAnsi="Times New Roman" w:cs="Times New Roman"/>
          <w:color w:val="3A3A3A"/>
          <w:sz w:val="24"/>
          <w:szCs w:val="24"/>
        </w:rPr>
        <w:t>edication is not the answer</w:t>
      </w:r>
      <w:r w:rsidR="00D70639">
        <w:rPr>
          <w:rFonts w:ascii="Times New Roman" w:hAnsi="Times New Roman" w:cs="Times New Roman"/>
          <w:color w:val="3A3A3A"/>
          <w:sz w:val="24"/>
          <w:szCs w:val="24"/>
        </w:rPr>
        <w:t xml:space="preserve"> to all behavior issues. </w:t>
      </w:r>
      <w:r w:rsidR="00527687">
        <w:rPr>
          <w:rFonts w:ascii="Times New Roman" w:hAnsi="Times New Roman" w:cs="Times New Roman"/>
          <w:color w:val="3A3A3A"/>
          <w:sz w:val="24"/>
          <w:szCs w:val="24"/>
        </w:rPr>
        <w:t xml:space="preserve">I believe that with good mentorship, confidence, and </w:t>
      </w:r>
      <w:r w:rsidR="00527687" w:rsidRPr="008C3984">
        <w:rPr>
          <w:rFonts w:ascii="Times New Roman" w:hAnsi="Times New Roman" w:cs="Times New Roman"/>
          <w:noProof/>
          <w:color w:val="3A3A3A"/>
          <w:sz w:val="24"/>
          <w:szCs w:val="24"/>
        </w:rPr>
        <w:t>proper</w:t>
      </w:r>
      <w:r w:rsidR="00527687">
        <w:rPr>
          <w:rFonts w:ascii="Times New Roman" w:hAnsi="Times New Roman" w:cs="Times New Roman"/>
          <w:color w:val="3A3A3A"/>
          <w:sz w:val="24"/>
          <w:szCs w:val="24"/>
        </w:rPr>
        <w:t xml:space="preserve"> resources children can be successful. </w:t>
      </w:r>
      <w:r w:rsidR="00A95CAE">
        <w:rPr>
          <w:rFonts w:ascii="Times New Roman" w:hAnsi="Times New Roman" w:cs="Times New Roman"/>
          <w:color w:val="3A3A3A"/>
          <w:sz w:val="24"/>
          <w:szCs w:val="24"/>
        </w:rPr>
        <w:t xml:space="preserve">I’m hoping to meet with teachers, staff, and community leaders involved with </w:t>
      </w:r>
      <w:r w:rsidR="008C3984">
        <w:rPr>
          <w:rFonts w:ascii="Times New Roman" w:hAnsi="Times New Roman" w:cs="Times New Roman"/>
          <w:color w:val="3A3A3A"/>
          <w:sz w:val="24"/>
          <w:szCs w:val="24"/>
        </w:rPr>
        <w:t xml:space="preserve">the </w:t>
      </w:r>
      <w:r w:rsidR="001835D5" w:rsidRPr="008C3984">
        <w:rPr>
          <w:rFonts w:ascii="Times New Roman" w:hAnsi="Times New Roman" w:cs="Times New Roman"/>
          <w:noProof/>
          <w:color w:val="3A3A3A"/>
          <w:sz w:val="24"/>
          <w:szCs w:val="24"/>
        </w:rPr>
        <w:t>Christopher</w:t>
      </w:r>
      <w:r w:rsidR="00A95CAE">
        <w:rPr>
          <w:rFonts w:ascii="Times New Roman" w:hAnsi="Times New Roman" w:cs="Times New Roman"/>
          <w:color w:val="3A3A3A"/>
          <w:sz w:val="24"/>
          <w:szCs w:val="24"/>
        </w:rPr>
        <w:t xml:space="preserve"> Newport Community Engagement program</w:t>
      </w:r>
      <w:r w:rsidR="001835D5">
        <w:rPr>
          <w:rFonts w:ascii="Times New Roman" w:hAnsi="Times New Roman" w:cs="Times New Roman"/>
          <w:color w:val="3A3A3A"/>
          <w:sz w:val="24"/>
          <w:szCs w:val="24"/>
        </w:rPr>
        <w:t xml:space="preserve"> to g</w:t>
      </w:r>
      <w:r w:rsidR="00303D9C">
        <w:rPr>
          <w:rFonts w:ascii="Times New Roman" w:hAnsi="Times New Roman" w:cs="Times New Roman"/>
          <w:color w:val="3A3A3A"/>
          <w:sz w:val="24"/>
          <w:szCs w:val="24"/>
        </w:rPr>
        <w:t>et some history about parental invol</w:t>
      </w:r>
      <w:r w:rsidR="00182051">
        <w:rPr>
          <w:rFonts w:ascii="Times New Roman" w:hAnsi="Times New Roman" w:cs="Times New Roman"/>
          <w:color w:val="3A3A3A"/>
          <w:sz w:val="24"/>
          <w:szCs w:val="24"/>
        </w:rPr>
        <w:t>vement.</w:t>
      </w:r>
    </w:p>
    <w:p w14:paraId="0A0A6C6C" w14:textId="4CEE10EC" w:rsidR="00485561" w:rsidRDefault="00485561">
      <w:pPr>
        <w:rPr>
          <w:rFonts w:ascii="Times New Roman" w:hAnsi="Times New Roman" w:cs="Times New Roman"/>
          <w:color w:val="3A3A3A"/>
          <w:sz w:val="24"/>
          <w:szCs w:val="24"/>
        </w:rPr>
      </w:pPr>
    </w:p>
    <w:p w14:paraId="640C1595" w14:textId="11621941" w:rsidR="00485561" w:rsidRDefault="00485561">
      <w:pPr>
        <w:rPr>
          <w:rFonts w:ascii="Times New Roman" w:hAnsi="Times New Roman" w:cs="Times New Roman"/>
          <w:color w:val="3A3A3A"/>
          <w:sz w:val="24"/>
          <w:szCs w:val="24"/>
        </w:rPr>
      </w:pPr>
      <w:r w:rsidRPr="00485561">
        <w:rPr>
          <w:rFonts w:ascii="Times New Roman" w:hAnsi="Times New Roman" w:cs="Times New Roman"/>
          <w:color w:val="3A3A3A"/>
          <w:sz w:val="24"/>
          <w:szCs w:val="24"/>
        </w:rPr>
        <w:t xml:space="preserve">Fehr, Dennis E. (1993). When Faculty and Staff Mentor Students in Inner-City Schools. </w:t>
      </w:r>
      <w:r w:rsidRPr="00485561">
        <w:rPr>
          <w:rFonts w:ascii="Times New Roman" w:hAnsi="Times New Roman" w:cs="Times New Roman"/>
          <w:i/>
          <w:iCs/>
          <w:color w:val="3A3A3A"/>
          <w:sz w:val="24"/>
          <w:szCs w:val="24"/>
        </w:rPr>
        <w:t>Middle School Journal,</w:t>
      </w:r>
      <w:r w:rsidRPr="00485561">
        <w:rPr>
          <w:rFonts w:ascii="Times New Roman" w:hAnsi="Times New Roman" w:cs="Times New Roman"/>
          <w:color w:val="3A3A3A"/>
          <w:sz w:val="24"/>
          <w:szCs w:val="24"/>
        </w:rPr>
        <w:t xml:space="preserve"> </w:t>
      </w:r>
      <w:r w:rsidRPr="00485561">
        <w:rPr>
          <w:rFonts w:ascii="Times New Roman" w:hAnsi="Times New Roman" w:cs="Times New Roman"/>
          <w:i/>
          <w:iCs/>
          <w:color w:val="3A3A3A"/>
          <w:sz w:val="24"/>
          <w:szCs w:val="24"/>
        </w:rPr>
        <w:t>25</w:t>
      </w:r>
      <w:r w:rsidRPr="00485561">
        <w:rPr>
          <w:rFonts w:ascii="Times New Roman" w:hAnsi="Times New Roman" w:cs="Times New Roman"/>
          <w:color w:val="3A3A3A"/>
          <w:sz w:val="24"/>
          <w:szCs w:val="24"/>
        </w:rPr>
        <w:t>(1), 65-67.</w:t>
      </w:r>
    </w:p>
    <w:p w14:paraId="7B6F990B" w14:textId="77777777" w:rsidR="00C5717B" w:rsidRDefault="00C5717B">
      <w:pPr>
        <w:rPr>
          <w:rFonts w:ascii="Times New Roman" w:hAnsi="Times New Roman" w:cs="Times New Roman"/>
          <w:color w:val="3A3A3A"/>
          <w:sz w:val="24"/>
          <w:szCs w:val="24"/>
        </w:rPr>
      </w:pPr>
    </w:p>
    <w:p w14:paraId="1C98FDB4" w14:textId="040D60D2" w:rsidR="003D22B1" w:rsidRDefault="00873421" w:rsidP="008904E6">
      <w:pPr>
        <w:tabs>
          <w:tab w:val="left" w:pos="1350"/>
        </w:tabs>
        <w:spacing w:line="480" w:lineRule="auto"/>
        <w:rPr>
          <w:rFonts w:ascii="Times New Roman" w:hAnsi="Times New Roman" w:cs="Times New Roman"/>
          <w:color w:val="3A3A3A"/>
          <w:sz w:val="24"/>
          <w:szCs w:val="24"/>
        </w:rPr>
      </w:pPr>
      <w:r>
        <w:rPr>
          <w:rFonts w:ascii="Times New Roman" w:hAnsi="Times New Roman" w:cs="Times New Roman"/>
          <w:color w:val="3A3A3A"/>
          <w:sz w:val="24"/>
          <w:szCs w:val="24"/>
        </w:rPr>
        <w:tab/>
        <w:t>T</w:t>
      </w:r>
      <w:r w:rsidR="006244FE">
        <w:rPr>
          <w:rFonts w:ascii="Times New Roman" w:hAnsi="Times New Roman" w:cs="Times New Roman"/>
          <w:color w:val="3A3A3A"/>
          <w:sz w:val="24"/>
          <w:szCs w:val="24"/>
        </w:rPr>
        <w:t xml:space="preserve">his journal </w:t>
      </w:r>
      <w:r w:rsidR="008708DF">
        <w:rPr>
          <w:rFonts w:ascii="Times New Roman" w:hAnsi="Times New Roman" w:cs="Times New Roman"/>
          <w:color w:val="3A3A3A"/>
          <w:sz w:val="24"/>
          <w:szCs w:val="24"/>
        </w:rPr>
        <w:t>researches</w:t>
      </w:r>
      <w:r>
        <w:rPr>
          <w:rFonts w:ascii="Times New Roman" w:hAnsi="Times New Roman" w:cs="Times New Roman"/>
          <w:color w:val="3A3A3A"/>
          <w:sz w:val="24"/>
          <w:szCs w:val="24"/>
        </w:rPr>
        <w:t xml:space="preserve"> whether</w:t>
      </w:r>
      <w:r w:rsidR="008708DF">
        <w:rPr>
          <w:rFonts w:ascii="Times New Roman" w:hAnsi="Times New Roman" w:cs="Times New Roman"/>
          <w:color w:val="3A3A3A"/>
          <w:sz w:val="24"/>
          <w:szCs w:val="24"/>
        </w:rPr>
        <w:t xml:space="preserve"> mentoring </w:t>
      </w:r>
      <w:r w:rsidR="00BF1A82">
        <w:rPr>
          <w:rFonts w:ascii="Times New Roman" w:hAnsi="Times New Roman" w:cs="Times New Roman"/>
          <w:color w:val="3A3A3A"/>
          <w:sz w:val="24"/>
          <w:szCs w:val="24"/>
        </w:rPr>
        <w:t>at-risk student</w:t>
      </w:r>
      <w:r w:rsidR="00C62E99">
        <w:rPr>
          <w:rFonts w:ascii="Times New Roman" w:hAnsi="Times New Roman" w:cs="Times New Roman"/>
          <w:color w:val="3A3A3A"/>
          <w:sz w:val="24"/>
          <w:szCs w:val="24"/>
        </w:rPr>
        <w:t xml:space="preserve">s pass half of their classes, </w:t>
      </w:r>
      <w:r w:rsidR="00CA4DA9">
        <w:rPr>
          <w:rFonts w:ascii="Times New Roman" w:hAnsi="Times New Roman" w:cs="Times New Roman"/>
          <w:color w:val="3A3A3A"/>
          <w:sz w:val="24"/>
          <w:szCs w:val="24"/>
        </w:rPr>
        <w:t>ha</w:t>
      </w:r>
      <w:r w:rsidR="007F7B04">
        <w:rPr>
          <w:rFonts w:ascii="Times New Roman" w:hAnsi="Times New Roman" w:cs="Times New Roman"/>
          <w:color w:val="3A3A3A"/>
          <w:sz w:val="24"/>
          <w:szCs w:val="24"/>
        </w:rPr>
        <w:t xml:space="preserve">ve </w:t>
      </w:r>
      <w:r w:rsidR="00CA4DA9">
        <w:rPr>
          <w:rFonts w:ascii="Times New Roman" w:hAnsi="Times New Roman" w:cs="Times New Roman"/>
          <w:color w:val="3A3A3A"/>
          <w:sz w:val="24"/>
          <w:szCs w:val="24"/>
        </w:rPr>
        <w:t>behavio</w:t>
      </w:r>
      <w:r>
        <w:rPr>
          <w:rFonts w:ascii="Times New Roman" w:hAnsi="Times New Roman" w:cs="Times New Roman"/>
          <w:color w:val="3A3A3A"/>
          <w:sz w:val="24"/>
          <w:szCs w:val="24"/>
        </w:rPr>
        <w:t>r problems that lead to suspension</w:t>
      </w:r>
      <w:r w:rsidR="00CA4DA9">
        <w:rPr>
          <w:rFonts w:ascii="Times New Roman" w:hAnsi="Times New Roman" w:cs="Times New Roman"/>
          <w:color w:val="3A3A3A"/>
          <w:sz w:val="24"/>
          <w:szCs w:val="24"/>
        </w:rPr>
        <w:t xml:space="preserve"> or </w:t>
      </w:r>
      <w:r w:rsidR="007F7B04">
        <w:rPr>
          <w:rFonts w:ascii="Times New Roman" w:hAnsi="Times New Roman" w:cs="Times New Roman"/>
          <w:color w:val="3A3A3A"/>
          <w:sz w:val="24"/>
          <w:szCs w:val="24"/>
        </w:rPr>
        <w:t xml:space="preserve">expulsion and examines their </w:t>
      </w:r>
      <w:r w:rsidR="00802AB6">
        <w:rPr>
          <w:rFonts w:ascii="Times New Roman" w:hAnsi="Times New Roman" w:cs="Times New Roman"/>
          <w:color w:val="3A3A3A"/>
          <w:sz w:val="24"/>
          <w:szCs w:val="24"/>
        </w:rPr>
        <w:t xml:space="preserve">family support system. The process </w:t>
      </w:r>
      <w:r w:rsidR="004B6E34">
        <w:rPr>
          <w:rFonts w:ascii="Times New Roman" w:hAnsi="Times New Roman" w:cs="Times New Roman"/>
          <w:color w:val="3A3A3A"/>
          <w:sz w:val="24"/>
          <w:szCs w:val="24"/>
        </w:rPr>
        <w:t>i</w:t>
      </w:r>
      <w:r w:rsidR="00162447">
        <w:rPr>
          <w:rFonts w:ascii="Times New Roman" w:hAnsi="Times New Roman" w:cs="Times New Roman"/>
          <w:color w:val="3A3A3A"/>
          <w:sz w:val="24"/>
          <w:szCs w:val="24"/>
        </w:rPr>
        <w:t xml:space="preserve">ncluded kid K-12 and </w:t>
      </w:r>
      <w:r w:rsidR="00383160">
        <w:rPr>
          <w:rFonts w:ascii="Times New Roman" w:hAnsi="Times New Roman" w:cs="Times New Roman"/>
          <w:color w:val="3A3A3A"/>
          <w:sz w:val="24"/>
          <w:szCs w:val="24"/>
        </w:rPr>
        <w:t xml:space="preserve">identifies the roles of mentors in schools, homes, and communities. </w:t>
      </w:r>
      <w:r w:rsidR="005B4B20">
        <w:rPr>
          <w:rFonts w:ascii="Times New Roman" w:hAnsi="Times New Roman" w:cs="Times New Roman"/>
          <w:color w:val="3A3A3A"/>
          <w:sz w:val="24"/>
          <w:szCs w:val="24"/>
        </w:rPr>
        <w:t xml:space="preserve">The research method is described as </w:t>
      </w:r>
      <w:r w:rsidR="005446E6">
        <w:rPr>
          <w:rFonts w:ascii="Times New Roman" w:hAnsi="Times New Roman" w:cs="Times New Roman"/>
          <w:color w:val="3A3A3A"/>
          <w:sz w:val="24"/>
          <w:szCs w:val="24"/>
        </w:rPr>
        <w:t xml:space="preserve">a </w:t>
      </w:r>
      <w:r w:rsidR="00F76EB1" w:rsidRPr="005446E6">
        <w:rPr>
          <w:rFonts w:ascii="Times New Roman" w:hAnsi="Times New Roman" w:cs="Times New Roman"/>
          <w:noProof/>
          <w:color w:val="3A3A3A"/>
          <w:sz w:val="24"/>
          <w:szCs w:val="24"/>
        </w:rPr>
        <w:t>top-down</w:t>
      </w:r>
      <w:r w:rsidR="00F76EB1">
        <w:rPr>
          <w:rFonts w:ascii="Times New Roman" w:hAnsi="Times New Roman" w:cs="Times New Roman"/>
          <w:color w:val="3A3A3A"/>
          <w:sz w:val="24"/>
          <w:szCs w:val="24"/>
        </w:rPr>
        <w:t xml:space="preserve"> or </w:t>
      </w:r>
      <w:r w:rsidR="00F76EB1" w:rsidRPr="0045596F">
        <w:rPr>
          <w:rFonts w:ascii="Times New Roman" w:hAnsi="Times New Roman" w:cs="Times New Roman"/>
          <w:noProof/>
          <w:color w:val="3A3A3A"/>
          <w:sz w:val="24"/>
          <w:szCs w:val="24"/>
        </w:rPr>
        <w:t>bottom-up</w:t>
      </w:r>
      <w:r w:rsidR="00F76EB1">
        <w:rPr>
          <w:rFonts w:ascii="Times New Roman" w:hAnsi="Times New Roman" w:cs="Times New Roman"/>
          <w:color w:val="3A3A3A"/>
          <w:sz w:val="24"/>
          <w:szCs w:val="24"/>
        </w:rPr>
        <w:t xml:space="preserve"> approach.</w:t>
      </w:r>
      <w:r w:rsidR="00B04561" w:rsidRPr="00B04561">
        <w:rPr>
          <w:rFonts w:ascii="Times New Roman" w:hAnsi="Times New Roman" w:cs="Times New Roman"/>
          <w:color w:val="3A3A3A"/>
          <w:sz w:val="24"/>
          <w:szCs w:val="24"/>
        </w:rPr>
        <w:t xml:space="preserve"> Top-down mentoring programs</w:t>
      </w:r>
      <w:r w:rsidR="00EF11C0">
        <w:rPr>
          <w:rFonts w:ascii="Times New Roman" w:hAnsi="Times New Roman" w:cs="Times New Roman"/>
          <w:color w:val="3A3A3A"/>
          <w:sz w:val="24"/>
          <w:szCs w:val="24"/>
        </w:rPr>
        <w:t xml:space="preserve"> are well funded and </w:t>
      </w:r>
      <w:r w:rsidR="00565989">
        <w:rPr>
          <w:rFonts w:ascii="Times New Roman" w:hAnsi="Times New Roman" w:cs="Times New Roman"/>
          <w:color w:val="3A3A3A"/>
          <w:sz w:val="24"/>
          <w:szCs w:val="24"/>
        </w:rPr>
        <w:t xml:space="preserve">been established for years. </w:t>
      </w:r>
      <w:r w:rsidR="00565989" w:rsidRPr="0045596F">
        <w:rPr>
          <w:rFonts w:ascii="Times New Roman" w:hAnsi="Times New Roman" w:cs="Times New Roman"/>
          <w:noProof/>
          <w:color w:val="3A3A3A"/>
          <w:sz w:val="24"/>
          <w:szCs w:val="24"/>
        </w:rPr>
        <w:t>While</w:t>
      </w:r>
      <w:r w:rsidR="00565989">
        <w:rPr>
          <w:rFonts w:ascii="Times New Roman" w:hAnsi="Times New Roman" w:cs="Times New Roman"/>
          <w:color w:val="3A3A3A"/>
          <w:sz w:val="24"/>
          <w:szCs w:val="24"/>
        </w:rPr>
        <w:t xml:space="preserve"> b</w:t>
      </w:r>
      <w:r w:rsidR="00B04561" w:rsidRPr="00B04561">
        <w:rPr>
          <w:rFonts w:ascii="Times New Roman" w:hAnsi="Times New Roman" w:cs="Times New Roman"/>
          <w:color w:val="3A3A3A"/>
          <w:sz w:val="24"/>
          <w:szCs w:val="24"/>
        </w:rPr>
        <w:t xml:space="preserve">ottom-up </w:t>
      </w:r>
      <w:r w:rsidR="0056257E" w:rsidRPr="00B04561">
        <w:rPr>
          <w:rFonts w:ascii="Times New Roman" w:hAnsi="Times New Roman" w:cs="Times New Roman"/>
          <w:color w:val="3A3A3A"/>
          <w:sz w:val="24"/>
          <w:szCs w:val="24"/>
        </w:rPr>
        <w:t xml:space="preserve">programs </w:t>
      </w:r>
      <w:r w:rsidR="0056257E">
        <w:rPr>
          <w:rFonts w:ascii="Times New Roman" w:hAnsi="Times New Roman" w:cs="Times New Roman"/>
          <w:color w:val="3A3A3A"/>
          <w:sz w:val="24"/>
          <w:szCs w:val="24"/>
        </w:rPr>
        <w:t>are</w:t>
      </w:r>
      <w:r w:rsidR="00DC13BC">
        <w:rPr>
          <w:rFonts w:ascii="Times New Roman" w:hAnsi="Times New Roman" w:cs="Times New Roman"/>
          <w:color w:val="3A3A3A"/>
          <w:sz w:val="24"/>
          <w:szCs w:val="24"/>
        </w:rPr>
        <w:t xml:space="preserve"> </w:t>
      </w:r>
      <w:r w:rsidR="00B04561" w:rsidRPr="0045596F">
        <w:rPr>
          <w:rFonts w:ascii="Times New Roman" w:hAnsi="Times New Roman" w:cs="Times New Roman"/>
          <w:noProof/>
          <w:color w:val="3A3A3A"/>
          <w:sz w:val="24"/>
          <w:szCs w:val="24"/>
        </w:rPr>
        <w:t>grassroot</w:t>
      </w:r>
      <w:r w:rsidR="0045596F">
        <w:rPr>
          <w:rFonts w:ascii="Times New Roman" w:hAnsi="Times New Roman" w:cs="Times New Roman"/>
          <w:noProof/>
          <w:color w:val="3A3A3A"/>
          <w:sz w:val="24"/>
          <w:szCs w:val="24"/>
        </w:rPr>
        <w:t>s</w:t>
      </w:r>
      <w:r w:rsidR="00B04561" w:rsidRPr="00B04561">
        <w:rPr>
          <w:rFonts w:ascii="Times New Roman" w:hAnsi="Times New Roman" w:cs="Times New Roman"/>
          <w:color w:val="3A3A3A"/>
          <w:sz w:val="24"/>
          <w:szCs w:val="24"/>
        </w:rPr>
        <w:t xml:space="preserve"> efforts </w:t>
      </w:r>
      <w:r w:rsidR="00DC13BC">
        <w:rPr>
          <w:rFonts w:ascii="Times New Roman" w:hAnsi="Times New Roman" w:cs="Times New Roman"/>
          <w:color w:val="3A3A3A"/>
          <w:sz w:val="24"/>
          <w:szCs w:val="24"/>
        </w:rPr>
        <w:t>done by staff from individual schools.</w:t>
      </w:r>
      <w:r w:rsidR="00453674">
        <w:rPr>
          <w:rFonts w:ascii="Times New Roman" w:hAnsi="Times New Roman" w:cs="Times New Roman"/>
          <w:color w:val="3A3A3A"/>
          <w:sz w:val="24"/>
          <w:szCs w:val="24"/>
        </w:rPr>
        <w:t xml:space="preserve"> </w:t>
      </w:r>
      <w:r w:rsidR="0045596F">
        <w:rPr>
          <w:rFonts w:ascii="Times New Roman" w:hAnsi="Times New Roman" w:cs="Times New Roman"/>
          <w:color w:val="3A3A3A"/>
          <w:sz w:val="24"/>
          <w:szCs w:val="24"/>
        </w:rPr>
        <w:t>Results sh</w:t>
      </w:r>
      <w:r w:rsidR="00922619">
        <w:rPr>
          <w:rFonts w:ascii="Times New Roman" w:hAnsi="Times New Roman" w:cs="Times New Roman"/>
          <w:color w:val="3A3A3A"/>
          <w:sz w:val="24"/>
          <w:szCs w:val="24"/>
        </w:rPr>
        <w:t>ow</w:t>
      </w:r>
      <w:r w:rsidR="00453674">
        <w:rPr>
          <w:rFonts w:ascii="Times New Roman" w:hAnsi="Times New Roman" w:cs="Times New Roman"/>
          <w:color w:val="3A3A3A"/>
          <w:sz w:val="24"/>
          <w:szCs w:val="24"/>
        </w:rPr>
        <w:t xml:space="preserve"> mentors have a lasting </w:t>
      </w:r>
      <w:r w:rsidR="00453674">
        <w:rPr>
          <w:rFonts w:ascii="Times New Roman" w:hAnsi="Times New Roman" w:cs="Times New Roman"/>
          <w:color w:val="3A3A3A"/>
          <w:sz w:val="24"/>
          <w:szCs w:val="24"/>
        </w:rPr>
        <w:lastRenderedPageBreak/>
        <w:t xml:space="preserve">impact on children. </w:t>
      </w:r>
      <w:r w:rsidR="00BE6939">
        <w:rPr>
          <w:rFonts w:ascii="Times New Roman" w:hAnsi="Times New Roman" w:cs="Times New Roman"/>
          <w:color w:val="3A3A3A"/>
          <w:sz w:val="24"/>
          <w:szCs w:val="24"/>
        </w:rPr>
        <w:t>It can be teacher, coaches, family, or pastor all may have different approaches</w:t>
      </w:r>
      <w:r w:rsidR="00843918">
        <w:rPr>
          <w:rFonts w:ascii="Times New Roman" w:hAnsi="Times New Roman" w:cs="Times New Roman"/>
          <w:color w:val="3A3A3A"/>
          <w:sz w:val="24"/>
          <w:szCs w:val="24"/>
        </w:rPr>
        <w:t xml:space="preserve">, yet still be effective. </w:t>
      </w:r>
      <w:r w:rsidR="0056257E">
        <w:rPr>
          <w:rFonts w:ascii="Times New Roman" w:hAnsi="Times New Roman" w:cs="Times New Roman"/>
          <w:color w:val="3A3A3A"/>
          <w:sz w:val="24"/>
          <w:szCs w:val="24"/>
        </w:rPr>
        <w:t xml:space="preserve">This relates to </w:t>
      </w:r>
      <w:r w:rsidR="003172D1">
        <w:rPr>
          <w:rFonts w:ascii="Times New Roman" w:hAnsi="Times New Roman" w:cs="Times New Roman"/>
          <w:color w:val="3A3A3A"/>
          <w:sz w:val="24"/>
          <w:szCs w:val="24"/>
        </w:rPr>
        <w:t>my program evaluation because the CNU student</w:t>
      </w:r>
      <w:r>
        <w:rPr>
          <w:rFonts w:ascii="Times New Roman" w:hAnsi="Times New Roman" w:cs="Times New Roman"/>
          <w:color w:val="3A3A3A"/>
          <w:sz w:val="24"/>
          <w:szCs w:val="24"/>
        </w:rPr>
        <w:t>s</w:t>
      </w:r>
      <w:r w:rsidR="003172D1">
        <w:rPr>
          <w:rFonts w:ascii="Times New Roman" w:hAnsi="Times New Roman" w:cs="Times New Roman"/>
          <w:color w:val="3A3A3A"/>
          <w:sz w:val="24"/>
          <w:szCs w:val="24"/>
        </w:rPr>
        <w:t xml:space="preserve"> and staffer provide mentorship inside and </w:t>
      </w:r>
      <w:r w:rsidR="003172D1" w:rsidRPr="00922619">
        <w:rPr>
          <w:rFonts w:ascii="Times New Roman" w:hAnsi="Times New Roman" w:cs="Times New Roman"/>
          <w:noProof/>
          <w:color w:val="3A3A3A"/>
          <w:sz w:val="24"/>
          <w:szCs w:val="24"/>
        </w:rPr>
        <w:t>out</w:t>
      </w:r>
      <w:r w:rsidR="00922619">
        <w:rPr>
          <w:rFonts w:ascii="Times New Roman" w:hAnsi="Times New Roman" w:cs="Times New Roman"/>
          <w:noProof/>
          <w:color w:val="3A3A3A"/>
          <w:sz w:val="24"/>
          <w:szCs w:val="24"/>
        </w:rPr>
        <w:t xml:space="preserve"> of</w:t>
      </w:r>
      <w:r w:rsidR="003172D1">
        <w:rPr>
          <w:rFonts w:ascii="Times New Roman" w:hAnsi="Times New Roman" w:cs="Times New Roman"/>
          <w:color w:val="3A3A3A"/>
          <w:sz w:val="24"/>
          <w:szCs w:val="24"/>
        </w:rPr>
        <w:t xml:space="preserve"> the classroom. </w:t>
      </w:r>
      <w:r w:rsidR="0015776C">
        <w:rPr>
          <w:rFonts w:ascii="Times New Roman" w:hAnsi="Times New Roman" w:cs="Times New Roman"/>
          <w:color w:val="3A3A3A"/>
          <w:sz w:val="24"/>
          <w:szCs w:val="24"/>
        </w:rPr>
        <w:t xml:space="preserve">It will </w:t>
      </w:r>
      <w:r w:rsidR="00954FB4">
        <w:rPr>
          <w:rFonts w:ascii="Times New Roman" w:hAnsi="Times New Roman" w:cs="Times New Roman"/>
          <w:color w:val="3A3A3A"/>
          <w:sz w:val="24"/>
          <w:szCs w:val="24"/>
        </w:rPr>
        <w:t>be interesting</w:t>
      </w:r>
      <w:r w:rsidR="0015776C">
        <w:rPr>
          <w:rFonts w:ascii="Times New Roman" w:hAnsi="Times New Roman" w:cs="Times New Roman"/>
          <w:color w:val="3A3A3A"/>
          <w:sz w:val="24"/>
          <w:szCs w:val="24"/>
        </w:rPr>
        <w:t xml:space="preserve"> to see those dynamics at work </w:t>
      </w:r>
      <w:r w:rsidR="008904E6">
        <w:rPr>
          <w:rFonts w:ascii="Times New Roman" w:hAnsi="Times New Roman" w:cs="Times New Roman"/>
          <w:color w:val="3A3A3A"/>
          <w:sz w:val="24"/>
          <w:szCs w:val="24"/>
        </w:rPr>
        <w:t xml:space="preserve">and point our way my evaluation can help. </w:t>
      </w:r>
    </w:p>
    <w:p w14:paraId="241E0958" w14:textId="77777777" w:rsidR="00954FB4" w:rsidRDefault="00954FB4" w:rsidP="008904E6">
      <w:pPr>
        <w:tabs>
          <w:tab w:val="left" w:pos="1350"/>
        </w:tabs>
        <w:spacing w:line="480" w:lineRule="auto"/>
        <w:rPr>
          <w:rFonts w:ascii="Times New Roman" w:hAnsi="Times New Roman" w:cs="Times New Roman"/>
          <w:color w:val="3A3A3A"/>
          <w:sz w:val="23"/>
          <w:szCs w:val="23"/>
        </w:rPr>
      </w:pPr>
    </w:p>
    <w:p w14:paraId="26F25D83" w14:textId="10237659" w:rsidR="00EF211C" w:rsidRDefault="00EF211C">
      <w:pPr>
        <w:rPr>
          <w:rFonts w:ascii="Times New Roman" w:hAnsi="Times New Roman" w:cs="Times New Roman"/>
          <w:color w:val="3A3A3A"/>
          <w:sz w:val="24"/>
          <w:szCs w:val="24"/>
        </w:rPr>
      </w:pPr>
      <w:r w:rsidRPr="00B852F8">
        <w:rPr>
          <w:rFonts w:ascii="Times New Roman" w:hAnsi="Times New Roman" w:cs="Times New Roman"/>
          <w:color w:val="3A3A3A"/>
          <w:sz w:val="24"/>
          <w:szCs w:val="24"/>
        </w:rPr>
        <w:t xml:space="preserve">Kennedy-Lewis, Brianna L., &amp; Murphy, Amy S. (2016). Listening to "Frequent Flyers": What </w:t>
      </w:r>
      <w:r w:rsidR="007B627B">
        <w:rPr>
          <w:rFonts w:ascii="Times New Roman" w:hAnsi="Times New Roman" w:cs="Times New Roman"/>
          <w:color w:val="3A3A3A"/>
          <w:sz w:val="24"/>
          <w:szCs w:val="24"/>
        </w:rPr>
        <w:t xml:space="preserve">   </w:t>
      </w:r>
      <w:r w:rsidR="00954FB4">
        <w:rPr>
          <w:rFonts w:ascii="Times New Roman" w:hAnsi="Times New Roman" w:cs="Times New Roman"/>
          <w:color w:val="3A3A3A"/>
          <w:sz w:val="24"/>
          <w:szCs w:val="24"/>
        </w:rPr>
        <w:t xml:space="preserve">    </w:t>
      </w:r>
      <w:r w:rsidRPr="00B852F8">
        <w:rPr>
          <w:rFonts w:ascii="Times New Roman" w:hAnsi="Times New Roman" w:cs="Times New Roman"/>
          <w:color w:val="3A3A3A"/>
          <w:sz w:val="24"/>
          <w:szCs w:val="24"/>
        </w:rPr>
        <w:t xml:space="preserve">Persistently Disciplined Students Have to Say about Being Labeled as "Bad". </w:t>
      </w:r>
      <w:r w:rsidRPr="00B852F8">
        <w:rPr>
          <w:rFonts w:ascii="Times New Roman" w:hAnsi="Times New Roman" w:cs="Times New Roman"/>
          <w:i/>
          <w:iCs/>
          <w:color w:val="3A3A3A"/>
          <w:sz w:val="24"/>
          <w:szCs w:val="24"/>
        </w:rPr>
        <w:t>Teachers College Record,</w:t>
      </w:r>
      <w:r w:rsidRPr="00B852F8">
        <w:rPr>
          <w:rFonts w:ascii="Times New Roman" w:hAnsi="Times New Roman" w:cs="Times New Roman"/>
          <w:color w:val="3A3A3A"/>
          <w:sz w:val="24"/>
          <w:szCs w:val="24"/>
        </w:rPr>
        <w:t xml:space="preserve"> </w:t>
      </w:r>
      <w:r w:rsidRPr="00B852F8">
        <w:rPr>
          <w:rFonts w:ascii="Times New Roman" w:hAnsi="Times New Roman" w:cs="Times New Roman"/>
          <w:i/>
          <w:iCs/>
          <w:color w:val="3A3A3A"/>
          <w:sz w:val="24"/>
          <w:szCs w:val="24"/>
        </w:rPr>
        <w:t>118</w:t>
      </w:r>
      <w:r w:rsidRPr="00B852F8">
        <w:rPr>
          <w:rFonts w:ascii="Times New Roman" w:hAnsi="Times New Roman" w:cs="Times New Roman"/>
          <w:color w:val="3A3A3A"/>
          <w:sz w:val="24"/>
          <w:szCs w:val="24"/>
        </w:rPr>
        <w:t>(1)</w:t>
      </w:r>
      <w:r w:rsidR="00172B9B" w:rsidRPr="00B852F8">
        <w:rPr>
          <w:rFonts w:ascii="Times New Roman" w:hAnsi="Times New Roman" w:cs="Times New Roman"/>
          <w:color w:val="3A3A3A"/>
          <w:sz w:val="24"/>
          <w:szCs w:val="24"/>
        </w:rPr>
        <w:t>.</w:t>
      </w:r>
    </w:p>
    <w:p w14:paraId="3B7FF539" w14:textId="77777777" w:rsidR="00C5717B" w:rsidRPr="00B852F8" w:rsidRDefault="00C5717B">
      <w:pPr>
        <w:rPr>
          <w:rFonts w:ascii="Times New Roman" w:hAnsi="Times New Roman" w:cs="Times New Roman"/>
          <w:color w:val="3A3A3A"/>
          <w:sz w:val="24"/>
          <w:szCs w:val="24"/>
        </w:rPr>
      </w:pPr>
    </w:p>
    <w:p w14:paraId="1B0DC077" w14:textId="46C3EADF" w:rsidR="00EF211C" w:rsidRDefault="006753C6" w:rsidP="00BC7261">
      <w:pPr>
        <w:spacing w:line="480" w:lineRule="auto"/>
        <w:rPr>
          <w:rFonts w:ascii="Times New Roman" w:hAnsi="Times New Roman" w:cs="Times New Roman"/>
          <w:color w:val="3A3A3A"/>
          <w:sz w:val="24"/>
          <w:szCs w:val="24"/>
        </w:rPr>
      </w:pPr>
      <w:r>
        <w:rPr>
          <w:rFonts w:ascii="Times New Roman" w:hAnsi="Times New Roman" w:cs="Times New Roman"/>
          <w:color w:val="3A3A3A"/>
          <w:sz w:val="24"/>
          <w:szCs w:val="24"/>
        </w:rPr>
        <w:t xml:space="preserve"> </w:t>
      </w:r>
      <w:r>
        <w:rPr>
          <w:rFonts w:ascii="Times New Roman" w:hAnsi="Times New Roman" w:cs="Times New Roman"/>
          <w:color w:val="3A3A3A"/>
          <w:sz w:val="24"/>
          <w:szCs w:val="24"/>
        </w:rPr>
        <w:tab/>
      </w:r>
      <w:r w:rsidR="00172B9B" w:rsidRPr="00B852F8">
        <w:rPr>
          <w:rFonts w:ascii="Times New Roman" w:hAnsi="Times New Roman" w:cs="Times New Roman"/>
          <w:color w:val="3A3A3A"/>
          <w:sz w:val="24"/>
          <w:szCs w:val="24"/>
        </w:rPr>
        <w:t xml:space="preserve">“Frequent Flyers” was a term given to at-risk kids who were persistently suspended or expelled and were </w:t>
      </w:r>
      <w:r w:rsidR="00922619">
        <w:rPr>
          <w:rFonts w:ascii="Times New Roman" w:hAnsi="Times New Roman" w:cs="Times New Roman"/>
          <w:color w:val="3A3A3A"/>
          <w:sz w:val="24"/>
          <w:szCs w:val="24"/>
        </w:rPr>
        <w:t xml:space="preserve">a </w:t>
      </w:r>
      <w:r w:rsidR="00172B9B" w:rsidRPr="00922619">
        <w:rPr>
          <w:rFonts w:ascii="Times New Roman" w:hAnsi="Times New Roman" w:cs="Times New Roman"/>
          <w:noProof/>
          <w:color w:val="3A3A3A"/>
          <w:sz w:val="24"/>
          <w:szCs w:val="24"/>
        </w:rPr>
        <w:t>high</w:t>
      </w:r>
      <w:r w:rsidR="00172B9B" w:rsidRPr="00B852F8">
        <w:rPr>
          <w:rFonts w:ascii="Times New Roman" w:hAnsi="Times New Roman" w:cs="Times New Roman"/>
          <w:color w:val="3A3A3A"/>
          <w:sz w:val="24"/>
          <w:szCs w:val="24"/>
        </w:rPr>
        <w:t xml:space="preserve"> risk of dropping out of school. It focused on the disproportion of low-come students experiencing loss of classroom instruction. The research was done by collecting data and analysis. The program interview students, four times, each session was about an hour. Some question was about the elementary school experience, </w:t>
      </w:r>
      <w:r w:rsidR="00A15D39" w:rsidRPr="00B852F8">
        <w:rPr>
          <w:rFonts w:ascii="Times New Roman" w:hAnsi="Times New Roman" w:cs="Times New Roman"/>
          <w:color w:val="3A3A3A"/>
          <w:sz w:val="24"/>
          <w:szCs w:val="24"/>
        </w:rPr>
        <w:t>home-life, and have they been label as “the bad kid.”  The results showed the participants didn’t see themselves as bad kids. They view this a just write-up in their files. Yet, also thought as years went on the disciple got worse. This relates to my evaluation because this is the population which is being serviced by the program. I can use this to get a picture</w:t>
      </w:r>
      <w:r w:rsidR="00BC7261" w:rsidRPr="00B852F8">
        <w:rPr>
          <w:rFonts w:ascii="Times New Roman" w:hAnsi="Times New Roman" w:cs="Times New Roman"/>
          <w:color w:val="3A3A3A"/>
          <w:sz w:val="24"/>
          <w:szCs w:val="24"/>
        </w:rPr>
        <w:t xml:space="preserve"> </w:t>
      </w:r>
      <w:r w:rsidR="00A15D39" w:rsidRPr="00B852F8">
        <w:rPr>
          <w:rFonts w:ascii="Times New Roman" w:hAnsi="Times New Roman" w:cs="Times New Roman"/>
          <w:color w:val="3A3A3A"/>
          <w:sz w:val="24"/>
          <w:szCs w:val="24"/>
        </w:rPr>
        <w:t>of the type</w:t>
      </w:r>
      <w:r w:rsidR="00BC7261" w:rsidRPr="00B852F8">
        <w:rPr>
          <w:rFonts w:ascii="Times New Roman" w:hAnsi="Times New Roman" w:cs="Times New Roman"/>
          <w:color w:val="3A3A3A"/>
          <w:sz w:val="24"/>
          <w:szCs w:val="24"/>
        </w:rPr>
        <w:t>s</w:t>
      </w:r>
      <w:r w:rsidR="00A15D39" w:rsidRPr="00B852F8">
        <w:rPr>
          <w:rFonts w:ascii="Times New Roman" w:hAnsi="Times New Roman" w:cs="Times New Roman"/>
          <w:color w:val="3A3A3A"/>
          <w:sz w:val="24"/>
          <w:szCs w:val="24"/>
        </w:rPr>
        <w:t xml:space="preserve"> of tool</w:t>
      </w:r>
      <w:r w:rsidR="00BC7261" w:rsidRPr="00B852F8">
        <w:rPr>
          <w:rFonts w:ascii="Times New Roman" w:hAnsi="Times New Roman" w:cs="Times New Roman"/>
          <w:color w:val="3A3A3A"/>
          <w:sz w:val="24"/>
          <w:szCs w:val="24"/>
        </w:rPr>
        <w:t>s</w:t>
      </w:r>
      <w:r w:rsidR="00A15D39" w:rsidRPr="00B852F8">
        <w:rPr>
          <w:rFonts w:ascii="Times New Roman" w:hAnsi="Times New Roman" w:cs="Times New Roman"/>
          <w:color w:val="3A3A3A"/>
          <w:sz w:val="24"/>
          <w:szCs w:val="24"/>
        </w:rPr>
        <w:t xml:space="preserve"> used to collect data. </w:t>
      </w:r>
    </w:p>
    <w:p w14:paraId="65164E1E" w14:textId="77777777" w:rsidR="006753C6" w:rsidRDefault="006753C6" w:rsidP="00BC7261">
      <w:pPr>
        <w:spacing w:line="480" w:lineRule="auto"/>
        <w:rPr>
          <w:rFonts w:ascii="Times New Roman" w:hAnsi="Times New Roman" w:cs="Times New Roman"/>
          <w:color w:val="3A3A3A"/>
          <w:sz w:val="24"/>
          <w:szCs w:val="24"/>
        </w:rPr>
      </w:pPr>
      <w:bookmarkStart w:id="0" w:name="_GoBack"/>
      <w:bookmarkEnd w:id="0"/>
    </w:p>
    <w:p w14:paraId="3B3C98AC" w14:textId="21C336C2" w:rsidR="00216236" w:rsidRPr="00216236" w:rsidRDefault="00216236" w:rsidP="00216236">
      <w:pPr>
        <w:spacing w:line="240" w:lineRule="auto"/>
        <w:rPr>
          <w:rFonts w:ascii="Times New Roman" w:hAnsi="Times New Roman" w:cs="Times New Roman"/>
          <w:color w:val="3A3A3A"/>
          <w:sz w:val="24"/>
          <w:szCs w:val="24"/>
        </w:rPr>
      </w:pPr>
      <w:r w:rsidRPr="00216236">
        <w:rPr>
          <w:rFonts w:ascii="Times New Roman" w:hAnsi="Times New Roman" w:cs="Times New Roman"/>
          <w:color w:val="3A3A3A"/>
          <w:sz w:val="24"/>
          <w:szCs w:val="24"/>
        </w:rPr>
        <w:t xml:space="preserve">Sato, T., Eckert, K., &amp; Turner, S. (2018). Perceptions of Black </w:t>
      </w:r>
      <w:r w:rsidRPr="00D77570">
        <w:rPr>
          <w:rFonts w:ascii="Times New Roman" w:hAnsi="Times New Roman" w:cs="Times New Roman"/>
          <w:noProof/>
          <w:color w:val="3A3A3A"/>
          <w:sz w:val="24"/>
          <w:szCs w:val="24"/>
        </w:rPr>
        <w:t>Student</w:t>
      </w:r>
      <w:r w:rsidR="00D77570">
        <w:rPr>
          <w:rFonts w:ascii="Times New Roman" w:hAnsi="Times New Roman" w:cs="Times New Roman"/>
          <w:noProof/>
          <w:color w:val="3A3A3A"/>
          <w:sz w:val="24"/>
          <w:szCs w:val="24"/>
        </w:rPr>
        <w:t>-</w:t>
      </w:r>
      <w:r w:rsidRPr="00D77570">
        <w:rPr>
          <w:rFonts w:ascii="Times New Roman" w:hAnsi="Times New Roman" w:cs="Times New Roman"/>
          <w:noProof/>
          <w:color w:val="3A3A3A"/>
          <w:sz w:val="24"/>
          <w:szCs w:val="24"/>
        </w:rPr>
        <w:t>Athletes</w:t>
      </w:r>
      <w:r w:rsidRPr="00216236">
        <w:rPr>
          <w:rFonts w:ascii="Times New Roman" w:hAnsi="Times New Roman" w:cs="Times New Roman"/>
          <w:color w:val="3A3A3A"/>
          <w:sz w:val="24"/>
          <w:szCs w:val="24"/>
        </w:rPr>
        <w:t xml:space="preserve"> About Academic </w:t>
      </w:r>
      <w:r w:rsidR="00537FD2">
        <w:rPr>
          <w:rFonts w:ascii="Times New Roman" w:hAnsi="Times New Roman" w:cs="Times New Roman"/>
          <w:color w:val="3A3A3A"/>
          <w:sz w:val="24"/>
          <w:szCs w:val="24"/>
        </w:rPr>
        <w:t xml:space="preserve">       </w:t>
      </w:r>
      <w:r w:rsidRPr="00216236">
        <w:rPr>
          <w:rFonts w:ascii="Times New Roman" w:hAnsi="Times New Roman" w:cs="Times New Roman"/>
          <w:color w:val="3A3A3A"/>
          <w:sz w:val="24"/>
          <w:szCs w:val="24"/>
        </w:rPr>
        <w:t xml:space="preserve">Mentorship at a Predominantly White Institution in Higher Education. </w:t>
      </w:r>
      <w:r w:rsidRPr="00216236">
        <w:rPr>
          <w:rFonts w:ascii="Times New Roman" w:hAnsi="Times New Roman" w:cs="Times New Roman"/>
          <w:i/>
          <w:iCs/>
          <w:color w:val="3A3A3A"/>
          <w:sz w:val="24"/>
          <w:szCs w:val="24"/>
        </w:rPr>
        <w:t>The Urban Review,</w:t>
      </w:r>
      <w:r w:rsidRPr="00216236">
        <w:rPr>
          <w:rFonts w:ascii="Times New Roman" w:hAnsi="Times New Roman" w:cs="Times New Roman"/>
          <w:color w:val="3A3A3A"/>
          <w:sz w:val="24"/>
          <w:szCs w:val="24"/>
        </w:rPr>
        <w:t xml:space="preserve"> </w:t>
      </w:r>
      <w:r w:rsidRPr="00216236">
        <w:rPr>
          <w:rFonts w:ascii="Times New Roman" w:hAnsi="Times New Roman" w:cs="Times New Roman"/>
          <w:i/>
          <w:iCs/>
          <w:color w:val="3A3A3A"/>
          <w:sz w:val="24"/>
          <w:szCs w:val="24"/>
        </w:rPr>
        <w:t>50</w:t>
      </w:r>
      <w:r w:rsidRPr="00216236">
        <w:rPr>
          <w:rFonts w:ascii="Times New Roman" w:hAnsi="Times New Roman" w:cs="Times New Roman"/>
          <w:color w:val="3A3A3A"/>
          <w:sz w:val="24"/>
          <w:szCs w:val="24"/>
        </w:rPr>
        <w:t>(4), 559-583.</w:t>
      </w:r>
    </w:p>
    <w:p w14:paraId="1E8BF9A2" w14:textId="3E808CC5" w:rsidR="00831D1D" w:rsidRDefault="00AE6BF8" w:rsidP="006753C6">
      <w:pPr>
        <w:spacing w:line="480" w:lineRule="auto"/>
        <w:ind w:firstLine="720"/>
        <w:rPr>
          <w:rFonts w:ascii="Times New Roman" w:hAnsi="Times New Roman" w:cs="Times New Roman"/>
          <w:color w:val="3A3A3A"/>
          <w:sz w:val="24"/>
          <w:szCs w:val="24"/>
        </w:rPr>
      </w:pPr>
      <w:r>
        <w:rPr>
          <w:rFonts w:ascii="Times New Roman" w:hAnsi="Times New Roman" w:cs="Times New Roman"/>
          <w:color w:val="3A3A3A"/>
          <w:sz w:val="24"/>
          <w:szCs w:val="24"/>
        </w:rPr>
        <w:t xml:space="preserve">The purpose of this source is to see how black athletes feel about mentors in </w:t>
      </w:r>
      <w:r w:rsidR="006949BA" w:rsidRPr="00C5717B">
        <w:rPr>
          <w:rFonts w:ascii="Times New Roman" w:hAnsi="Times New Roman" w:cs="Times New Roman"/>
          <w:noProof/>
          <w:color w:val="3A3A3A"/>
          <w:sz w:val="24"/>
          <w:szCs w:val="24"/>
        </w:rPr>
        <w:t>predominantly</w:t>
      </w:r>
      <w:r>
        <w:rPr>
          <w:rFonts w:ascii="Times New Roman" w:hAnsi="Times New Roman" w:cs="Times New Roman"/>
          <w:color w:val="3A3A3A"/>
          <w:sz w:val="24"/>
          <w:szCs w:val="24"/>
        </w:rPr>
        <w:t xml:space="preserve"> wh</w:t>
      </w:r>
      <w:r w:rsidR="006949BA">
        <w:rPr>
          <w:rFonts w:ascii="Times New Roman" w:hAnsi="Times New Roman" w:cs="Times New Roman"/>
          <w:color w:val="3A3A3A"/>
          <w:sz w:val="24"/>
          <w:szCs w:val="24"/>
        </w:rPr>
        <w:t>ite college</w:t>
      </w:r>
      <w:r w:rsidR="00134E17">
        <w:rPr>
          <w:rFonts w:ascii="Times New Roman" w:hAnsi="Times New Roman" w:cs="Times New Roman"/>
          <w:color w:val="3A3A3A"/>
          <w:sz w:val="24"/>
          <w:szCs w:val="24"/>
        </w:rPr>
        <w:t>s</w:t>
      </w:r>
      <w:r w:rsidR="006949BA">
        <w:rPr>
          <w:rFonts w:ascii="Times New Roman" w:hAnsi="Times New Roman" w:cs="Times New Roman"/>
          <w:color w:val="3A3A3A"/>
          <w:sz w:val="24"/>
          <w:szCs w:val="24"/>
        </w:rPr>
        <w:t xml:space="preserve"> or universit</w:t>
      </w:r>
      <w:r w:rsidR="00134E17">
        <w:rPr>
          <w:rFonts w:ascii="Times New Roman" w:hAnsi="Times New Roman" w:cs="Times New Roman"/>
          <w:color w:val="3A3A3A"/>
          <w:sz w:val="24"/>
          <w:szCs w:val="24"/>
        </w:rPr>
        <w:t>ies</w:t>
      </w:r>
      <w:r w:rsidR="006949BA">
        <w:rPr>
          <w:rFonts w:ascii="Times New Roman" w:hAnsi="Times New Roman" w:cs="Times New Roman"/>
          <w:color w:val="3A3A3A"/>
          <w:sz w:val="24"/>
          <w:szCs w:val="24"/>
        </w:rPr>
        <w:t xml:space="preserve">. </w:t>
      </w:r>
      <w:r w:rsidR="009E4CC6">
        <w:rPr>
          <w:rFonts w:ascii="Times New Roman" w:hAnsi="Times New Roman" w:cs="Times New Roman"/>
          <w:color w:val="3A3A3A"/>
          <w:sz w:val="24"/>
          <w:szCs w:val="24"/>
        </w:rPr>
        <w:t xml:space="preserve">The </w:t>
      </w:r>
      <w:r w:rsidR="007F3AEF">
        <w:rPr>
          <w:rFonts w:ascii="Times New Roman" w:hAnsi="Times New Roman" w:cs="Times New Roman"/>
          <w:color w:val="3A3A3A"/>
          <w:sz w:val="24"/>
          <w:szCs w:val="24"/>
        </w:rPr>
        <w:t>research site has on</w:t>
      </w:r>
      <w:r w:rsidR="00831D1D">
        <w:rPr>
          <w:rFonts w:ascii="Times New Roman" w:hAnsi="Times New Roman" w:cs="Times New Roman"/>
          <w:color w:val="3A3A3A"/>
          <w:sz w:val="24"/>
          <w:szCs w:val="24"/>
        </w:rPr>
        <w:t xml:space="preserve"> a college campus, </w:t>
      </w:r>
      <w:r w:rsidR="00C11F49">
        <w:rPr>
          <w:rFonts w:ascii="Times New Roman" w:hAnsi="Times New Roman" w:cs="Times New Roman"/>
          <w:color w:val="3A3A3A"/>
          <w:sz w:val="24"/>
          <w:szCs w:val="24"/>
        </w:rPr>
        <w:t>predominantly white,</w:t>
      </w:r>
      <w:r w:rsidR="004C5C45">
        <w:rPr>
          <w:rFonts w:ascii="Times New Roman" w:hAnsi="Times New Roman" w:cs="Times New Roman"/>
          <w:color w:val="3A3A3A"/>
          <w:sz w:val="24"/>
          <w:szCs w:val="24"/>
        </w:rPr>
        <w:t xml:space="preserve"> with si</w:t>
      </w:r>
      <w:r w:rsidR="00414A52">
        <w:rPr>
          <w:rFonts w:ascii="Times New Roman" w:hAnsi="Times New Roman" w:cs="Times New Roman"/>
          <w:color w:val="3A3A3A"/>
          <w:sz w:val="24"/>
          <w:szCs w:val="24"/>
        </w:rPr>
        <w:t xml:space="preserve">x black </w:t>
      </w:r>
      <w:r w:rsidR="00414A52" w:rsidRPr="00C5717B">
        <w:rPr>
          <w:rFonts w:ascii="Times New Roman" w:hAnsi="Times New Roman" w:cs="Times New Roman"/>
          <w:noProof/>
          <w:color w:val="3A3A3A"/>
          <w:sz w:val="24"/>
          <w:szCs w:val="24"/>
        </w:rPr>
        <w:t>student</w:t>
      </w:r>
      <w:r w:rsidR="00C5717B">
        <w:rPr>
          <w:rFonts w:ascii="Times New Roman" w:hAnsi="Times New Roman" w:cs="Times New Roman"/>
          <w:noProof/>
          <w:color w:val="3A3A3A"/>
          <w:sz w:val="24"/>
          <w:szCs w:val="24"/>
        </w:rPr>
        <w:t>s</w:t>
      </w:r>
      <w:r w:rsidR="00414A52">
        <w:rPr>
          <w:rFonts w:ascii="Times New Roman" w:hAnsi="Times New Roman" w:cs="Times New Roman"/>
          <w:color w:val="3A3A3A"/>
          <w:sz w:val="24"/>
          <w:szCs w:val="24"/>
        </w:rPr>
        <w:t xml:space="preserve"> who agree</w:t>
      </w:r>
      <w:r w:rsidR="004E47C4">
        <w:rPr>
          <w:rFonts w:ascii="Times New Roman" w:hAnsi="Times New Roman" w:cs="Times New Roman"/>
          <w:color w:val="3A3A3A"/>
          <w:sz w:val="24"/>
          <w:szCs w:val="24"/>
        </w:rPr>
        <w:t>d</w:t>
      </w:r>
      <w:r w:rsidR="00414A52">
        <w:rPr>
          <w:rFonts w:ascii="Times New Roman" w:hAnsi="Times New Roman" w:cs="Times New Roman"/>
          <w:color w:val="3A3A3A"/>
          <w:sz w:val="24"/>
          <w:szCs w:val="24"/>
        </w:rPr>
        <w:t xml:space="preserve"> to </w:t>
      </w:r>
      <w:r w:rsidR="00F209AD">
        <w:rPr>
          <w:rFonts w:ascii="Times New Roman" w:hAnsi="Times New Roman" w:cs="Times New Roman"/>
          <w:color w:val="3A3A3A"/>
          <w:sz w:val="24"/>
          <w:szCs w:val="24"/>
        </w:rPr>
        <w:t xml:space="preserve">participate. </w:t>
      </w:r>
      <w:r w:rsidR="00E60D83">
        <w:rPr>
          <w:rFonts w:ascii="Times New Roman" w:hAnsi="Times New Roman" w:cs="Times New Roman"/>
          <w:color w:val="3A3A3A"/>
          <w:sz w:val="24"/>
          <w:szCs w:val="24"/>
        </w:rPr>
        <w:t xml:space="preserve">It </w:t>
      </w:r>
      <w:r w:rsidR="00092BBA">
        <w:rPr>
          <w:rFonts w:ascii="Times New Roman" w:hAnsi="Times New Roman" w:cs="Times New Roman"/>
          <w:color w:val="3A3A3A"/>
          <w:sz w:val="24"/>
          <w:szCs w:val="24"/>
        </w:rPr>
        <w:t>hopes</w:t>
      </w:r>
      <w:r w:rsidR="00E60D83">
        <w:rPr>
          <w:rFonts w:ascii="Times New Roman" w:hAnsi="Times New Roman" w:cs="Times New Roman"/>
          <w:color w:val="3A3A3A"/>
          <w:sz w:val="24"/>
          <w:szCs w:val="24"/>
        </w:rPr>
        <w:t xml:space="preserve"> to measure the studying habits and routines</w:t>
      </w:r>
      <w:r w:rsidR="00D1491B">
        <w:rPr>
          <w:rFonts w:ascii="Times New Roman" w:hAnsi="Times New Roman" w:cs="Times New Roman"/>
          <w:color w:val="3A3A3A"/>
          <w:sz w:val="24"/>
          <w:szCs w:val="24"/>
        </w:rPr>
        <w:t xml:space="preserve">, </w:t>
      </w:r>
      <w:r w:rsidR="00D1491B">
        <w:rPr>
          <w:rFonts w:ascii="Times New Roman" w:hAnsi="Times New Roman" w:cs="Times New Roman"/>
          <w:color w:val="3A3A3A"/>
          <w:sz w:val="24"/>
          <w:szCs w:val="24"/>
        </w:rPr>
        <w:lastRenderedPageBreak/>
        <w:t xml:space="preserve">scheduling and time management, personal development and </w:t>
      </w:r>
      <w:r w:rsidR="0057651C">
        <w:rPr>
          <w:rFonts w:ascii="Times New Roman" w:hAnsi="Times New Roman" w:cs="Times New Roman"/>
          <w:color w:val="3A3A3A"/>
          <w:sz w:val="24"/>
          <w:szCs w:val="24"/>
        </w:rPr>
        <w:t xml:space="preserve">family support. </w:t>
      </w:r>
      <w:r w:rsidR="0002557B">
        <w:rPr>
          <w:rFonts w:ascii="Times New Roman" w:hAnsi="Times New Roman" w:cs="Times New Roman"/>
          <w:color w:val="3A3A3A"/>
          <w:sz w:val="24"/>
          <w:szCs w:val="24"/>
        </w:rPr>
        <w:t>I was done</w:t>
      </w:r>
      <w:r w:rsidR="00092BBA">
        <w:rPr>
          <w:rFonts w:ascii="Times New Roman" w:hAnsi="Times New Roman" w:cs="Times New Roman"/>
          <w:color w:val="3A3A3A"/>
          <w:sz w:val="24"/>
          <w:szCs w:val="24"/>
        </w:rPr>
        <w:t xml:space="preserve"> by face-to-face open-end interviews with the participants.</w:t>
      </w:r>
      <w:r w:rsidR="00032124">
        <w:rPr>
          <w:rFonts w:ascii="Times New Roman" w:hAnsi="Times New Roman" w:cs="Times New Roman"/>
          <w:color w:val="3A3A3A"/>
          <w:sz w:val="24"/>
          <w:szCs w:val="24"/>
        </w:rPr>
        <w:t xml:space="preserve"> </w:t>
      </w:r>
      <w:r w:rsidR="00BC27DA">
        <w:rPr>
          <w:rFonts w:ascii="Times New Roman" w:hAnsi="Times New Roman" w:cs="Times New Roman"/>
          <w:color w:val="3A3A3A"/>
          <w:sz w:val="24"/>
          <w:szCs w:val="24"/>
        </w:rPr>
        <w:t xml:space="preserve">The finding revealed the six students </w:t>
      </w:r>
      <w:r w:rsidR="006106D6">
        <w:rPr>
          <w:rFonts w:ascii="Times New Roman" w:hAnsi="Times New Roman" w:cs="Times New Roman"/>
          <w:color w:val="3A3A3A"/>
          <w:sz w:val="24"/>
          <w:szCs w:val="24"/>
        </w:rPr>
        <w:t>benefited from the cross-cultural mentorin</w:t>
      </w:r>
      <w:r w:rsidR="005A20FB">
        <w:rPr>
          <w:rFonts w:ascii="Times New Roman" w:hAnsi="Times New Roman" w:cs="Times New Roman"/>
          <w:color w:val="3A3A3A"/>
          <w:sz w:val="24"/>
          <w:szCs w:val="24"/>
        </w:rPr>
        <w:t xml:space="preserve">g and understood the difficulty black student face at the college </w:t>
      </w:r>
      <w:r w:rsidR="00502468">
        <w:rPr>
          <w:rFonts w:ascii="Times New Roman" w:hAnsi="Times New Roman" w:cs="Times New Roman"/>
          <w:color w:val="3A3A3A"/>
          <w:sz w:val="24"/>
          <w:szCs w:val="24"/>
        </w:rPr>
        <w:t xml:space="preserve">they gained knowledge, coping skills, a </w:t>
      </w:r>
      <w:r w:rsidR="00E47AD1">
        <w:rPr>
          <w:rFonts w:ascii="Times New Roman" w:hAnsi="Times New Roman" w:cs="Times New Roman"/>
          <w:color w:val="3A3A3A"/>
          <w:sz w:val="24"/>
          <w:szCs w:val="24"/>
        </w:rPr>
        <w:t xml:space="preserve">resilience to succeed. This </w:t>
      </w:r>
      <w:r w:rsidR="00E47AD1" w:rsidRPr="005446E6">
        <w:rPr>
          <w:rFonts w:ascii="Times New Roman" w:hAnsi="Times New Roman" w:cs="Times New Roman"/>
          <w:noProof/>
          <w:color w:val="3A3A3A"/>
          <w:sz w:val="24"/>
          <w:szCs w:val="24"/>
        </w:rPr>
        <w:t>help</w:t>
      </w:r>
      <w:r w:rsidR="005446E6">
        <w:rPr>
          <w:rFonts w:ascii="Times New Roman" w:hAnsi="Times New Roman" w:cs="Times New Roman"/>
          <w:noProof/>
          <w:color w:val="3A3A3A"/>
          <w:sz w:val="24"/>
          <w:szCs w:val="24"/>
        </w:rPr>
        <w:t>s</w:t>
      </w:r>
      <w:r w:rsidR="00E47AD1">
        <w:rPr>
          <w:rFonts w:ascii="Times New Roman" w:hAnsi="Times New Roman" w:cs="Times New Roman"/>
          <w:color w:val="3A3A3A"/>
          <w:sz w:val="24"/>
          <w:szCs w:val="24"/>
        </w:rPr>
        <w:t xml:space="preserve"> me with m</w:t>
      </w:r>
      <w:r w:rsidR="00F347FB">
        <w:rPr>
          <w:rFonts w:ascii="Times New Roman" w:hAnsi="Times New Roman" w:cs="Times New Roman"/>
          <w:color w:val="3A3A3A"/>
          <w:sz w:val="24"/>
          <w:szCs w:val="24"/>
        </w:rPr>
        <w:t xml:space="preserve">y assessment of the students working in the P.A.S.S. program. I will </w:t>
      </w:r>
      <w:r w:rsidR="00F825A0">
        <w:rPr>
          <w:rFonts w:ascii="Times New Roman" w:hAnsi="Times New Roman" w:cs="Times New Roman"/>
          <w:color w:val="3A3A3A"/>
          <w:sz w:val="24"/>
          <w:szCs w:val="24"/>
        </w:rPr>
        <w:t xml:space="preserve">understand a little about their </w:t>
      </w:r>
      <w:r w:rsidR="00E01F34">
        <w:rPr>
          <w:rFonts w:ascii="Times New Roman" w:hAnsi="Times New Roman" w:cs="Times New Roman"/>
          <w:color w:val="3A3A3A"/>
          <w:sz w:val="24"/>
          <w:szCs w:val="24"/>
        </w:rPr>
        <w:t xml:space="preserve">motives in helping at-risk students. </w:t>
      </w:r>
    </w:p>
    <w:p w14:paraId="0FD28A82" w14:textId="77777777" w:rsidR="00831D1D" w:rsidRDefault="00831D1D" w:rsidP="00831D1D">
      <w:pPr>
        <w:spacing w:line="480" w:lineRule="auto"/>
        <w:rPr>
          <w:rFonts w:ascii="Times New Roman" w:hAnsi="Times New Roman" w:cs="Times New Roman"/>
          <w:color w:val="3A3A3A"/>
          <w:sz w:val="24"/>
          <w:szCs w:val="24"/>
        </w:rPr>
      </w:pPr>
    </w:p>
    <w:p w14:paraId="0BCE1F7E" w14:textId="7AF478FD" w:rsidR="00D848A3" w:rsidRPr="00B852F8" w:rsidRDefault="00D04039" w:rsidP="00831D1D">
      <w:pPr>
        <w:spacing w:line="480" w:lineRule="auto"/>
        <w:rPr>
          <w:rFonts w:ascii="Times New Roman" w:hAnsi="Times New Roman" w:cs="Times New Roman"/>
          <w:color w:val="3A3A3A"/>
          <w:sz w:val="24"/>
          <w:szCs w:val="24"/>
        </w:rPr>
      </w:pPr>
      <w:r w:rsidRPr="00B852F8">
        <w:rPr>
          <w:rFonts w:ascii="Times New Roman" w:hAnsi="Times New Roman" w:cs="Times New Roman"/>
          <w:color w:val="3A3A3A"/>
          <w:sz w:val="24"/>
          <w:szCs w:val="24"/>
        </w:rPr>
        <w:t xml:space="preserve">Shepard, Jerri. (2009). Campus Kids Mentoring Program: Fifteen Years of Success. </w:t>
      </w:r>
      <w:r w:rsidRPr="00B852F8">
        <w:rPr>
          <w:rFonts w:ascii="Times New Roman" w:hAnsi="Times New Roman" w:cs="Times New Roman"/>
          <w:i/>
          <w:iCs/>
          <w:color w:val="3A3A3A"/>
          <w:sz w:val="24"/>
          <w:szCs w:val="24"/>
        </w:rPr>
        <w:t xml:space="preserve">Reclaiming </w:t>
      </w:r>
      <w:r w:rsidR="007B627B">
        <w:rPr>
          <w:rFonts w:ascii="Times New Roman" w:hAnsi="Times New Roman" w:cs="Times New Roman"/>
          <w:i/>
          <w:iCs/>
          <w:color w:val="3A3A3A"/>
          <w:sz w:val="24"/>
          <w:szCs w:val="24"/>
        </w:rPr>
        <w:t xml:space="preserve">           </w:t>
      </w:r>
      <w:r w:rsidRPr="00B852F8">
        <w:rPr>
          <w:rFonts w:ascii="Times New Roman" w:hAnsi="Times New Roman" w:cs="Times New Roman"/>
          <w:i/>
          <w:iCs/>
          <w:color w:val="3A3A3A"/>
          <w:sz w:val="24"/>
          <w:szCs w:val="24"/>
        </w:rPr>
        <w:t>Children and Youth,</w:t>
      </w:r>
      <w:r w:rsidRPr="00B852F8">
        <w:rPr>
          <w:rFonts w:ascii="Times New Roman" w:hAnsi="Times New Roman" w:cs="Times New Roman"/>
          <w:color w:val="3A3A3A"/>
          <w:sz w:val="24"/>
          <w:szCs w:val="24"/>
        </w:rPr>
        <w:t xml:space="preserve"> </w:t>
      </w:r>
      <w:r w:rsidRPr="00B852F8">
        <w:rPr>
          <w:rFonts w:ascii="Times New Roman" w:hAnsi="Times New Roman" w:cs="Times New Roman"/>
          <w:i/>
          <w:iCs/>
          <w:color w:val="3A3A3A"/>
          <w:sz w:val="24"/>
          <w:szCs w:val="24"/>
        </w:rPr>
        <w:t>18</w:t>
      </w:r>
      <w:r w:rsidRPr="00B852F8">
        <w:rPr>
          <w:rFonts w:ascii="Times New Roman" w:hAnsi="Times New Roman" w:cs="Times New Roman"/>
          <w:color w:val="3A3A3A"/>
          <w:sz w:val="24"/>
          <w:szCs w:val="24"/>
        </w:rPr>
        <w:t>(3), 38-43.</w:t>
      </w:r>
    </w:p>
    <w:p w14:paraId="38EF6A9A" w14:textId="257A114F" w:rsidR="003900C5" w:rsidRPr="00B852F8" w:rsidRDefault="003900C5" w:rsidP="006753C6">
      <w:pPr>
        <w:spacing w:line="480" w:lineRule="auto"/>
        <w:ind w:firstLine="720"/>
        <w:rPr>
          <w:rFonts w:ascii="Times New Roman" w:hAnsi="Times New Roman" w:cs="Times New Roman"/>
          <w:color w:val="3A3A3A"/>
          <w:sz w:val="24"/>
          <w:szCs w:val="24"/>
        </w:rPr>
      </w:pPr>
      <w:r w:rsidRPr="00B852F8">
        <w:rPr>
          <w:rFonts w:ascii="Times New Roman" w:hAnsi="Times New Roman" w:cs="Times New Roman"/>
          <w:color w:val="3A3A3A"/>
          <w:sz w:val="24"/>
          <w:szCs w:val="24"/>
        </w:rPr>
        <w:t xml:space="preserve">This source is directly connected to </w:t>
      </w:r>
      <w:r w:rsidR="00DE3CD9" w:rsidRPr="00B852F8">
        <w:rPr>
          <w:rFonts w:ascii="Times New Roman" w:hAnsi="Times New Roman" w:cs="Times New Roman"/>
          <w:color w:val="3A3A3A"/>
          <w:sz w:val="24"/>
          <w:szCs w:val="24"/>
        </w:rPr>
        <w:t xml:space="preserve">the program I’m evaluating at Christopher Newport University.  The Campus Kids program started in Spokane, Washington on the campus of Gonzaga University. It focuses </w:t>
      </w:r>
      <w:r w:rsidR="00DE3CD9" w:rsidRPr="00862E0E">
        <w:rPr>
          <w:rFonts w:ascii="Times New Roman" w:hAnsi="Times New Roman" w:cs="Times New Roman"/>
          <w:noProof/>
          <w:color w:val="3A3A3A"/>
          <w:sz w:val="24"/>
          <w:szCs w:val="24"/>
        </w:rPr>
        <w:t>o</w:t>
      </w:r>
      <w:r w:rsidR="00862E0E">
        <w:rPr>
          <w:rFonts w:ascii="Times New Roman" w:hAnsi="Times New Roman" w:cs="Times New Roman"/>
          <w:noProof/>
          <w:color w:val="3A3A3A"/>
          <w:sz w:val="24"/>
          <w:szCs w:val="24"/>
        </w:rPr>
        <w:t>n</w:t>
      </w:r>
      <w:r w:rsidR="00DE3CD9" w:rsidRPr="00B852F8">
        <w:rPr>
          <w:rFonts w:ascii="Times New Roman" w:hAnsi="Times New Roman" w:cs="Times New Roman"/>
          <w:color w:val="3A3A3A"/>
          <w:sz w:val="24"/>
          <w:szCs w:val="24"/>
        </w:rPr>
        <w:t xml:space="preserve"> the mentoring program </w:t>
      </w:r>
      <w:r w:rsidR="00DE3CD9" w:rsidRPr="00862E0E">
        <w:rPr>
          <w:rFonts w:ascii="Times New Roman" w:hAnsi="Times New Roman" w:cs="Times New Roman"/>
          <w:noProof/>
          <w:color w:val="3A3A3A"/>
          <w:sz w:val="24"/>
          <w:szCs w:val="24"/>
        </w:rPr>
        <w:t>i</w:t>
      </w:r>
      <w:r w:rsidR="00862E0E">
        <w:rPr>
          <w:rFonts w:ascii="Times New Roman" w:hAnsi="Times New Roman" w:cs="Times New Roman"/>
          <w:noProof/>
          <w:color w:val="3A3A3A"/>
          <w:sz w:val="24"/>
          <w:szCs w:val="24"/>
        </w:rPr>
        <w:t>s</w:t>
      </w:r>
      <w:r w:rsidR="00DE3CD9" w:rsidRPr="00B852F8">
        <w:rPr>
          <w:rFonts w:ascii="Times New Roman" w:hAnsi="Times New Roman" w:cs="Times New Roman"/>
          <w:color w:val="3A3A3A"/>
          <w:sz w:val="24"/>
          <w:szCs w:val="24"/>
        </w:rPr>
        <w:t xml:space="preserve"> two-fold. One it’s there for the college student to get involved in meaningful community engagement and </w:t>
      </w:r>
      <w:r w:rsidR="00DE3CD9" w:rsidRPr="00D77570">
        <w:rPr>
          <w:rFonts w:ascii="Times New Roman" w:hAnsi="Times New Roman" w:cs="Times New Roman"/>
          <w:noProof/>
          <w:color w:val="3A3A3A"/>
          <w:sz w:val="24"/>
          <w:szCs w:val="24"/>
        </w:rPr>
        <w:t>secondly</w:t>
      </w:r>
      <w:r w:rsidR="00D77570">
        <w:rPr>
          <w:rFonts w:ascii="Times New Roman" w:hAnsi="Times New Roman" w:cs="Times New Roman"/>
          <w:noProof/>
          <w:color w:val="3A3A3A"/>
          <w:sz w:val="24"/>
          <w:szCs w:val="24"/>
        </w:rPr>
        <w:t>,</w:t>
      </w:r>
      <w:r w:rsidR="00DE3CD9" w:rsidRPr="00B852F8">
        <w:rPr>
          <w:rFonts w:ascii="Times New Roman" w:hAnsi="Times New Roman" w:cs="Times New Roman"/>
          <w:color w:val="3A3A3A"/>
          <w:sz w:val="24"/>
          <w:szCs w:val="24"/>
        </w:rPr>
        <w:t xml:space="preserve"> it provides to </w:t>
      </w:r>
      <w:r w:rsidR="00D77570">
        <w:rPr>
          <w:rFonts w:ascii="Times New Roman" w:hAnsi="Times New Roman" w:cs="Times New Roman"/>
          <w:color w:val="3A3A3A"/>
          <w:sz w:val="24"/>
          <w:szCs w:val="24"/>
        </w:rPr>
        <w:t xml:space="preserve">a </w:t>
      </w:r>
      <w:r w:rsidR="00415D89" w:rsidRPr="00D77570">
        <w:rPr>
          <w:rFonts w:ascii="Times New Roman" w:hAnsi="Times New Roman" w:cs="Times New Roman"/>
          <w:noProof/>
          <w:color w:val="3A3A3A"/>
          <w:sz w:val="24"/>
          <w:szCs w:val="24"/>
        </w:rPr>
        <w:t>student</w:t>
      </w:r>
      <w:r w:rsidR="00415D89" w:rsidRPr="00B852F8">
        <w:rPr>
          <w:rFonts w:ascii="Times New Roman" w:hAnsi="Times New Roman" w:cs="Times New Roman"/>
          <w:color w:val="3A3A3A"/>
          <w:sz w:val="24"/>
          <w:szCs w:val="24"/>
        </w:rPr>
        <w:t xml:space="preserve"> with a positive relationship with a mentor during and after-school hours. The program’s outcome can be </w:t>
      </w:r>
      <w:r w:rsidR="00E46FD4" w:rsidRPr="00B852F8">
        <w:rPr>
          <w:rFonts w:ascii="Times New Roman" w:hAnsi="Times New Roman" w:cs="Times New Roman"/>
          <w:color w:val="3A3A3A"/>
          <w:sz w:val="24"/>
          <w:szCs w:val="24"/>
        </w:rPr>
        <w:t>strengthened</w:t>
      </w:r>
      <w:r w:rsidR="00415D89" w:rsidRPr="00B852F8">
        <w:rPr>
          <w:rFonts w:ascii="Times New Roman" w:hAnsi="Times New Roman" w:cs="Times New Roman"/>
          <w:color w:val="3A3A3A"/>
          <w:sz w:val="24"/>
          <w:szCs w:val="24"/>
        </w:rPr>
        <w:t xml:space="preserve"> with family inclusion. The </w:t>
      </w:r>
      <w:r w:rsidR="00E46FD4" w:rsidRPr="00B852F8">
        <w:rPr>
          <w:rFonts w:ascii="Times New Roman" w:hAnsi="Times New Roman" w:cs="Times New Roman"/>
          <w:color w:val="3A3A3A"/>
          <w:sz w:val="24"/>
          <w:szCs w:val="24"/>
        </w:rPr>
        <w:t xml:space="preserve">program is evaluated on a regular basis with the use of surveys, attendance records, and self-assessments. The finding </w:t>
      </w:r>
      <w:r w:rsidR="00014AA7" w:rsidRPr="00B852F8">
        <w:rPr>
          <w:rFonts w:ascii="Times New Roman" w:hAnsi="Times New Roman" w:cs="Times New Roman"/>
          <w:color w:val="3A3A3A"/>
          <w:sz w:val="24"/>
          <w:szCs w:val="24"/>
        </w:rPr>
        <w:t>shows</w:t>
      </w:r>
      <w:r w:rsidR="00E46FD4" w:rsidRPr="00B852F8">
        <w:rPr>
          <w:rFonts w:ascii="Times New Roman" w:hAnsi="Times New Roman" w:cs="Times New Roman"/>
          <w:color w:val="3A3A3A"/>
          <w:sz w:val="24"/>
          <w:szCs w:val="24"/>
        </w:rPr>
        <w:t xml:space="preserve"> that the student’s behavior at school and home, their attendance, listening skills, and interest in college gr</w:t>
      </w:r>
      <w:r w:rsidR="00EF211C" w:rsidRPr="00B852F8">
        <w:rPr>
          <w:rFonts w:ascii="Times New Roman" w:hAnsi="Times New Roman" w:cs="Times New Roman"/>
          <w:color w:val="3A3A3A"/>
          <w:sz w:val="24"/>
          <w:szCs w:val="24"/>
        </w:rPr>
        <w:t xml:space="preserve">ew tremendously. The P.A.S.S. at Christopher Newport is very </w:t>
      </w:r>
      <w:r w:rsidR="00014AA7" w:rsidRPr="00B852F8">
        <w:rPr>
          <w:rFonts w:ascii="Times New Roman" w:hAnsi="Times New Roman" w:cs="Times New Roman"/>
          <w:color w:val="3A3A3A"/>
          <w:sz w:val="24"/>
          <w:szCs w:val="24"/>
        </w:rPr>
        <w:t>similar,</w:t>
      </w:r>
      <w:r w:rsidR="00EF211C" w:rsidRPr="00B852F8">
        <w:rPr>
          <w:rFonts w:ascii="Times New Roman" w:hAnsi="Times New Roman" w:cs="Times New Roman"/>
          <w:color w:val="3A3A3A"/>
          <w:sz w:val="24"/>
          <w:szCs w:val="24"/>
        </w:rPr>
        <w:t xml:space="preserve"> and this source will help me when I attend some P.A.S.S. meetings.</w:t>
      </w:r>
    </w:p>
    <w:p w14:paraId="6A93280C" w14:textId="77777777" w:rsidR="00EF211C" w:rsidRPr="00DE3CD9" w:rsidRDefault="00EF211C" w:rsidP="00DE3CD9">
      <w:pPr>
        <w:spacing w:line="480" w:lineRule="auto"/>
        <w:rPr>
          <w:rFonts w:ascii="Times New Roman" w:hAnsi="Times New Roman" w:cs="Times New Roman"/>
          <w:color w:val="3A3A3A"/>
          <w:sz w:val="23"/>
          <w:szCs w:val="23"/>
        </w:rPr>
      </w:pPr>
    </w:p>
    <w:p w14:paraId="26667B46" w14:textId="4493F543" w:rsidR="00D04039" w:rsidRDefault="00D04039">
      <w:pPr>
        <w:rPr>
          <w:rFonts w:ascii="Source Sans Pro" w:hAnsi="Source Sans Pro"/>
          <w:color w:val="3A3A3A"/>
          <w:sz w:val="23"/>
          <w:szCs w:val="23"/>
        </w:rPr>
      </w:pPr>
    </w:p>
    <w:p w14:paraId="7B34D418" w14:textId="3728DF9D" w:rsidR="00D04039" w:rsidRDefault="00D04039"/>
    <w:sectPr w:rsidR="00D04039" w:rsidSect="00DE36EF">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6CA93" w14:textId="77777777" w:rsidR="00CC776B" w:rsidRDefault="00CC776B" w:rsidP="00954FB4">
      <w:pPr>
        <w:spacing w:after="0" w:line="240" w:lineRule="auto"/>
      </w:pPr>
      <w:r>
        <w:separator/>
      </w:r>
    </w:p>
  </w:endnote>
  <w:endnote w:type="continuationSeparator" w:id="0">
    <w:p w14:paraId="7126C816" w14:textId="77777777" w:rsidR="00CC776B" w:rsidRDefault="00CC776B" w:rsidP="00954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A52C" w14:textId="77777777" w:rsidR="00CC776B" w:rsidRDefault="00CC776B" w:rsidP="00954FB4">
      <w:pPr>
        <w:spacing w:after="0" w:line="240" w:lineRule="auto"/>
      </w:pPr>
      <w:r>
        <w:separator/>
      </w:r>
    </w:p>
  </w:footnote>
  <w:footnote w:type="continuationSeparator" w:id="0">
    <w:p w14:paraId="02C52D81" w14:textId="77777777" w:rsidR="00CC776B" w:rsidRDefault="00CC776B" w:rsidP="00954F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GwNDMzMzIzMjE0NjNS0lEKTi0uzszPAykwqgUAH56Z/ywAAAA="/>
  </w:docVars>
  <w:rsids>
    <w:rsidRoot w:val="00D04039"/>
    <w:rsid w:val="00014AA7"/>
    <w:rsid w:val="0002557B"/>
    <w:rsid w:val="00032124"/>
    <w:rsid w:val="00092BBA"/>
    <w:rsid w:val="000E2C99"/>
    <w:rsid w:val="00134E17"/>
    <w:rsid w:val="0015776C"/>
    <w:rsid w:val="00162447"/>
    <w:rsid w:val="00172B9B"/>
    <w:rsid w:val="00182051"/>
    <w:rsid w:val="001835D5"/>
    <w:rsid w:val="00216236"/>
    <w:rsid w:val="002722AF"/>
    <w:rsid w:val="00303D9C"/>
    <w:rsid w:val="003172D1"/>
    <w:rsid w:val="003808FC"/>
    <w:rsid w:val="00383160"/>
    <w:rsid w:val="003900C5"/>
    <w:rsid w:val="003D22B1"/>
    <w:rsid w:val="00403BC7"/>
    <w:rsid w:val="00414A52"/>
    <w:rsid w:val="00415D89"/>
    <w:rsid w:val="004467A5"/>
    <w:rsid w:val="00453674"/>
    <w:rsid w:val="0045596F"/>
    <w:rsid w:val="00485561"/>
    <w:rsid w:val="004A66BB"/>
    <w:rsid w:val="004B6E34"/>
    <w:rsid w:val="004C06BB"/>
    <w:rsid w:val="004C1F3F"/>
    <w:rsid w:val="004C5C45"/>
    <w:rsid w:val="004D6D48"/>
    <w:rsid w:val="004E47C4"/>
    <w:rsid w:val="00502468"/>
    <w:rsid w:val="00527687"/>
    <w:rsid w:val="00537FD2"/>
    <w:rsid w:val="005446E6"/>
    <w:rsid w:val="00555974"/>
    <w:rsid w:val="0056257E"/>
    <w:rsid w:val="00565989"/>
    <w:rsid w:val="0057651C"/>
    <w:rsid w:val="005A20FB"/>
    <w:rsid w:val="005B4B20"/>
    <w:rsid w:val="005F16F2"/>
    <w:rsid w:val="006106D6"/>
    <w:rsid w:val="006244FE"/>
    <w:rsid w:val="006753C6"/>
    <w:rsid w:val="006949BA"/>
    <w:rsid w:val="00737A69"/>
    <w:rsid w:val="007763F4"/>
    <w:rsid w:val="007B627B"/>
    <w:rsid w:val="007C0516"/>
    <w:rsid w:val="007F3AEF"/>
    <w:rsid w:val="007F7B04"/>
    <w:rsid w:val="00802AB6"/>
    <w:rsid w:val="00831D1D"/>
    <w:rsid w:val="00843918"/>
    <w:rsid w:val="008508E7"/>
    <w:rsid w:val="00852E26"/>
    <w:rsid w:val="00862E0E"/>
    <w:rsid w:val="008708DF"/>
    <w:rsid w:val="00873033"/>
    <w:rsid w:val="00873421"/>
    <w:rsid w:val="008904E6"/>
    <w:rsid w:val="008A6E36"/>
    <w:rsid w:val="008C3984"/>
    <w:rsid w:val="00922619"/>
    <w:rsid w:val="00954FB4"/>
    <w:rsid w:val="00983FE4"/>
    <w:rsid w:val="009A6BB3"/>
    <w:rsid w:val="009D30A4"/>
    <w:rsid w:val="009E4CC6"/>
    <w:rsid w:val="009E4ECE"/>
    <w:rsid w:val="00A15D39"/>
    <w:rsid w:val="00A23CDE"/>
    <w:rsid w:val="00A34C5F"/>
    <w:rsid w:val="00A41173"/>
    <w:rsid w:val="00A95CAE"/>
    <w:rsid w:val="00AA625D"/>
    <w:rsid w:val="00AE5F17"/>
    <w:rsid w:val="00AE6BF8"/>
    <w:rsid w:val="00B04561"/>
    <w:rsid w:val="00B852F8"/>
    <w:rsid w:val="00B87F37"/>
    <w:rsid w:val="00BC27DA"/>
    <w:rsid w:val="00BC7261"/>
    <w:rsid w:val="00BE6939"/>
    <w:rsid w:val="00BF1A82"/>
    <w:rsid w:val="00C11F49"/>
    <w:rsid w:val="00C172EB"/>
    <w:rsid w:val="00C461D2"/>
    <w:rsid w:val="00C5717B"/>
    <w:rsid w:val="00C62E99"/>
    <w:rsid w:val="00C84896"/>
    <w:rsid w:val="00CA4DA9"/>
    <w:rsid w:val="00CC776B"/>
    <w:rsid w:val="00CE0CC0"/>
    <w:rsid w:val="00D04039"/>
    <w:rsid w:val="00D1491B"/>
    <w:rsid w:val="00D70639"/>
    <w:rsid w:val="00D77570"/>
    <w:rsid w:val="00D90DFA"/>
    <w:rsid w:val="00D9344C"/>
    <w:rsid w:val="00DC13BC"/>
    <w:rsid w:val="00DC3D87"/>
    <w:rsid w:val="00DE36EF"/>
    <w:rsid w:val="00DE3CD9"/>
    <w:rsid w:val="00E01F34"/>
    <w:rsid w:val="00E25DBE"/>
    <w:rsid w:val="00E46FD4"/>
    <w:rsid w:val="00E47AD1"/>
    <w:rsid w:val="00E60D83"/>
    <w:rsid w:val="00ED3636"/>
    <w:rsid w:val="00EF11C0"/>
    <w:rsid w:val="00EF211C"/>
    <w:rsid w:val="00F209AD"/>
    <w:rsid w:val="00F347FB"/>
    <w:rsid w:val="00F76EB1"/>
    <w:rsid w:val="00F825A0"/>
    <w:rsid w:val="00F91831"/>
    <w:rsid w:val="00FA0546"/>
    <w:rsid w:val="00FE1938"/>
    <w:rsid w:val="00FE22C5"/>
    <w:rsid w:val="00FF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9431"/>
  <w15:chartTrackingRefBased/>
  <w15:docId w15:val="{FBC81CB6-E84E-498E-A15A-F6477534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FB4"/>
  </w:style>
  <w:style w:type="paragraph" w:styleId="Footer">
    <w:name w:val="footer"/>
    <w:basedOn w:val="Normal"/>
    <w:link w:val="FooterChar"/>
    <w:uiPriority w:val="99"/>
    <w:unhideWhenUsed/>
    <w:rsid w:val="00954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brooks</dc:creator>
  <cp:keywords/>
  <dc:description/>
  <cp:lastModifiedBy>joseph brooks</cp:lastModifiedBy>
  <cp:revision>2</cp:revision>
  <dcterms:created xsi:type="dcterms:W3CDTF">2019-04-26T17:59:00Z</dcterms:created>
  <dcterms:modified xsi:type="dcterms:W3CDTF">2019-04-26T17:59:00Z</dcterms:modified>
</cp:coreProperties>
</file>