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5F96" w14:textId="3CEDC8D4" w:rsidR="00B454B7" w:rsidRDefault="00B454B7" w:rsidP="001D5854">
      <w:pPr>
        <w:pStyle w:val="BodyText"/>
      </w:pPr>
      <w:bookmarkStart w:id="0" w:name="bkRunHead"/>
      <w:bookmarkEnd w:id="0"/>
      <w:r>
        <w:t xml:space="preserve">Running head: </w:t>
      </w:r>
      <w:r w:rsidR="0028460B">
        <w:t>FINDINGS</w:t>
      </w:r>
      <w:r>
        <w:t xml:space="preserve"> </w:t>
      </w:r>
    </w:p>
    <w:p w14:paraId="087BB9E3" w14:textId="77777777" w:rsidR="00B454B7" w:rsidRDefault="00B454B7" w:rsidP="001D5854">
      <w:pPr>
        <w:pStyle w:val="BodyText"/>
      </w:pPr>
    </w:p>
    <w:p w14:paraId="0D96FC61" w14:textId="77777777" w:rsidR="00B454B7" w:rsidRDefault="00B454B7" w:rsidP="001D5854">
      <w:pPr>
        <w:pStyle w:val="BodyText"/>
      </w:pPr>
    </w:p>
    <w:p w14:paraId="745CD094" w14:textId="77777777" w:rsidR="00B454B7" w:rsidRDefault="00B454B7" w:rsidP="001D5854">
      <w:pPr>
        <w:pStyle w:val="BodyText"/>
      </w:pPr>
    </w:p>
    <w:p w14:paraId="27BAB893" w14:textId="77777777" w:rsidR="00B454B7" w:rsidRDefault="00B454B7" w:rsidP="001D5854">
      <w:pPr>
        <w:pStyle w:val="BodyText"/>
      </w:pPr>
    </w:p>
    <w:p w14:paraId="4147AE27" w14:textId="77777777" w:rsidR="00B454B7" w:rsidRDefault="00B454B7" w:rsidP="001D5854">
      <w:pPr>
        <w:pStyle w:val="BodyText"/>
      </w:pPr>
    </w:p>
    <w:p w14:paraId="75F0E455" w14:textId="77777777" w:rsidR="00B454B7" w:rsidRDefault="00B454B7" w:rsidP="001D5854">
      <w:pPr>
        <w:pStyle w:val="BodyText"/>
      </w:pPr>
    </w:p>
    <w:p w14:paraId="35748CBD" w14:textId="77777777" w:rsidR="00B454B7" w:rsidRDefault="00B454B7" w:rsidP="001D5854">
      <w:pPr>
        <w:pStyle w:val="BodyText"/>
      </w:pPr>
    </w:p>
    <w:p w14:paraId="5347EBE0" w14:textId="77777777" w:rsidR="00B454B7" w:rsidRDefault="00B454B7" w:rsidP="001D5854">
      <w:pPr>
        <w:pStyle w:val="BodyText"/>
      </w:pPr>
    </w:p>
    <w:p w14:paraId="0930D994" w14:textId="77777777" w:rsidR="00B454B7" w:rsidRDefault="00B454B7" w:rsidP="001D5854">
      <w:pPr>
        <w:pStyle w:val="BodyText"/>
      </w:pPr>
    </w:p>
    <w:p w14:paraId="3217B724" w14:textId="6B4022F5" w:rsidR="00B454B7" w:rsidRPr="0028460B" w:rsidRDefault="0028460B" w:rsidP="001D5854">
      <w:pPr>
        <w:pStyle w:val="Heading1"/>
        <w:rPr>
          <w:b/>
          <w:bCs/>
        </w:rPr>
      </w:pPr>
      <w:bookmarkStart w:id="1" w:name="bkPaperTitl"/>
      <w:bookmarkEnd w:id="1"/>
      <w:r w:rsidRPr="0028460B">
        <w:rPr>
          <w:b/>
          <w:bCs/>
        </w:rPr>
        <w:t>EC</w:t>
      </w:r>
      <w:r>
        <w:rPr>
          <w:b/>
          <w:bCs/>
        </w:rPr>
        <w:t>H</w:t>
      </w:r>
      <w:r w:rsidRPr="0028460B">
        <w:rPr>
          <w:b/>
          <w:bCs/>
        </w:rPr>
        <w:t xml:space="preserve"> Findings </w:t>
      </w:r>
    </w:p>
    <w:p w14:paraId="52D9B8A4" w14:textId="1A3B7ED4" w:rsidR="00B454B7" w:rsidRDefault="0028460B" w:rsidP="001D5854">
      <w:pPr>
        <w:pStyle w:val="Heading1"/>
      </w:pPr>
      <w:bookmarkStart w:id="2" w:name="bkAuthor"/>
      <w:bookmarkEnd w:id="2"/>
      <w:r>
        <w:t xml:space="preserve">Trevor Rogers </w:t>
      </w:r>
    </w:p>
    <w:p w14:paraId="058D603F" w14:textId="6BF0F864" w:rsidR="00B454B7" w:rsidRDefault="0028460B" w:rsidP="001D5854">
      <w:pPr>
        <w:pStyle w:val="Heading1"/>
      </w:pPr>
      <w:bookmarkStart w:id="3" w:name="bkAuthorAffil"/>
      <w:bookmarkEnd w:id="3"/>
      <w:r>
        <w:t>Old Dominion University</w:t>
      </w:r>
    </w:p>
    <w:p w14:paraId="1675F763" w14:textId="3301D2B1" w:rsidR="0028460B" w:rsidRPr="0028460B" w:rsidRDefault="0028460B" w:rsidP="0028460B">
      <w:pPr>
        <w:pStyle w:val="BodyText"/>
      </w:pPr>
      <w:r>
        <w:t xml:space="preserve">                                                         April 22, 2022</w:t>
      </w:r>
    </w:p>
    <w:p w14:paraId="1BB1FD3F" w14:textId="72D822E9" w:rsidR="00B454B7" w:rsidRPr="00A15463" w:rsidRDefault="00B454B7" w:rsidP="001D5854">
      <w:pPr>
        <w:pStyle w:val="Heading1"/>
      </w:pPr>
      <w:r>
        <w:br w:type="page"/>
      </w:r>
      <w:r w:rsidR="00A15463">
        <w:rPr>
          <w:b/>
          <w:bCs/>
        </w:rPr>
        <w:lastRenderedPageBreak/>
        <w:t>The Agency</w:t>
      </w:r>
    </w:p>
    <w:p w14:paraId="164D21BF" w14:textId="0B12FF76" w:rsidR="00B454B7" w:rsidRDefault="001B1351" w:rsidP="00DB3D7C">
      <w:pPr>
        <w:pStyle w:val="BlockText"/>
      </w:pPr>
      <w:bookmarkStart w:id="4" w:name="bkAbstract"/>
      <w:bookmarkEnd w:id="4"/>
      <w:r>
        <w:t xml:space="preserve">End Campus Hunger </w:t>
      </w:r>
      <w:r w:rsidRPr="001B1351">
        <w:t xml:space="preserve">Is a food pantry established in the year 2016. </w:t>
      </w:r>
      <w:r>
        <w:t>ECH</w:t>
      </w:r>
      <w:r w:rsidRPr="001B1351">
        <w:t xml:space="preserve"> solicits donations</w:t>
      </w:r>
      <w:r>
        <w:t xml:space="preserve"> </w:t>
      </w:r>
      <w:r w:rsidRPr="001B1351">
        <w:t xml:space="preserve">and distribute food to Old Dominion University students </w:t>
      </w:r>
      <w:r w:rsidR="00673508" w:rsidRPr="001B1351">
        <w:t>to</w:t>
      </w:r>
      <w:r w:rsidRPr="001B1351">
        <w:t xml:space="preserve"> end chronic hunger and food insecurity</w:t>
      </w:r>
      <w:r>
        <w:t xml:space="preserve">. </w:t>
      </w:r>
      <w:r w:rsidRPr="001B1351">
        <w:t xml:space="preserve">SCH makes weekly food distributions around campus to students while classes are in session during the summer spring and fall semesters. He Ch </w:t>
      </w:r>
      <w:r w:rsidR="00673508" w:rsidRPr="001B1351">
        <w:t>is in</w:t>
      </w:r>
      <w:r w:rsidRPr="001B1351">
        <w:t xml:space="preserve"> the </w:t>
      </w:r>
      <w:r>
        <w:t>W</w:t>
      </w:r>
      <w:r w:rsidRPr="001B1351">
        <w:t xml:space="preserve">eb </w:t>
      </w:r>
      <w:r>
        <w:t>C</w:t>
      </w:r>
      <w:r w:rsidRPr="001B1351">
        <w:t>enter at 13</w:t>
      </w:r>
      <w:r>
        <w:t>01</w:t>
      </w:r>
      <w:r w:rsidRPr="001B1351">
        <w:t xml:space="preserve"> W 49th St Norfolk VA 23529.</w:t>
      </w:r>
      <w:r>
        <w:t xml:space="preserve"> </w:t>
      </w:r>
      <w:r w:rsidRPr="001B1351">
        <w:t>E Ch provide</w:t>
      </w:r>
      <w:r>
        <w:t>s</w:t>
      </w:r>
      <w:r w:rsidRPr="001B1351">
        <w:t xml:space="preserve"> students an opportunity to receive information on healthy living</w:t>
      </w:r>
      <w:r>
        <w:t xml:space="preserve">, </w:t>
      </w:r>
      <w:r w:rsidRPr="001B1351">
        <w:t>financial literacy</w:t>
      </w:r>
      <w:r>
        <w:t xml:space="preserve"> as well</w:t>
      </w:r>
      <w:r w:rsidR="00D4250D">
        <w:t xml:space="preserve">. </w:t>
      </w:r>
      <w:r w:rsidR="00673508" w:rsidRPr="00673508">
        <w:t xml:space="preserve">The stake holders </w:t>
      </w:r>
      <w:r w:rsidR="00DF6EE4">
        <w:t>of</w:t>
      </w:r>
      <w:r w:rsidR="00673508" w:rsidRPr="00673508">
        <w:t xml:space="preserve"> the organization identified as the volunteers</w:t>
      </w:r>
      <w:r w:rsidR="00673508">
        <w:t xml:space="preserve">, </w:t>
      </w:r>
      <w:r w:rsidR="00673508" w:rsidRPr="00673508">
        <w:t>the people in the community that offer time to help achieve the overall goal of our organization</w:t>
      </w:r>
      <w:r w:rsidR="00DF6EE4">
        <w:t>,</w:t>
      </w:r>
      <w:r w:rsidR="00673508">
        <w:t xml:space="preserve"> </w:t>
      </w:r>
      <w:r w:rsidR="00DF6EE4" w:rsidRPr="00DF6EE4">
        <w:t>A commitment to end food insecurity and chronic hunger among old dominion</w:t>
      </w:r>
      <w:r w:rsidR="00DF6EE4">
        <w:t xml:space="preserve"> </w:t>
      </w:r>
      <w:r w:rsidR="00DF6EE4" w:rsidRPr="00DF6EE4">
        <w:t>university students see</w:t>
      </w:r>
      <w:r w:rsidR="00DF6EE4">
        <w:t>k</w:t>
      </w:r>
      <w:r w:rsidR="00DF6EE4" w:rsidRPr="00DF6EE4">
        <w:t xml:space="preserve"> volunteers to volunteer their time and help administer the program usually requesting that participants volunteer 2 hours a week to assist. The program seeks to improve the sense of community experienced by all students involved</w:t>
      </w:r>
      <w:r w:rsidR="00DF6EE4">
        <w:t xml:space="preserve">. </w:t>
      </w:r>
    </w:p>
    <w:p w14:paraId="28145748" w14:textId="576FECD2" w:rsidR="00B454B7" w:rsidRPr="00DF6EE4" w:rsidRDefault="00B454B7" w:rsidP="001D5854">
      <w:pPr>
        <w:pStyle w:val="Heading1"/>
        <w:rPr>
          <w:b/>
          <w:bCs/>
        </w:rPr>
      </w:pPr>
      <w:r>
        <w:br w:type="page"/>
      </w:r>
      <w:r w:rsidR="00DF6EE4">
        <w:rPr>
          <w:b/>
          <w:bCs/>
        </w:rPr>
        <w:lastRenderedPageBreak/>
        <w:t>Research Questions</w:t>
      </w:r>
    </w:p>
    <w:p w14:paraId="3408C19E" w14:textId="1D90C290" w:rsidR="00CB5D7A" w:rsidRDefault="00767D59" w:rsidP="001D5854">
      <w:pPr>
        <w:pStyle w:val="BodyText"/>
      </w:pPr>
      <w:r>
        <w:t>The</w:t>
      </w:r>
      <w:r w:rsidRPr="00767D59">
        <w:t xml:space="preserve"> qualitative question</w:t>
      </w:r>
      <w:r>
        <w:t>:</w:t>
      </w:r>
      <w:r w:rsidRPr="00767D59">
        <w:t xml:space="preserve"> </w:t>
      </w:r>
      <w:r>
        <w:t>H</w:t>
      </w:r>
      <w:r w:rsidRPr="00767D59">
        <w:t>ow has coordination and leadership at EC H impacted the sense of community at Old Dominion University</w:t>
      </w:r>
      <w:r>
        <w:t>? The</w:t>
      </w:r>
      <w:r w:rsidRPr="00767D59">
        <w:t xml:space="preserve"> quantitative question</w:t>
      </w:r>
      <w:r>
        <w:t>: W</w:t>
      </w:r>
      <w:r w:rsidRPr="00767D59">
        <w:t xml:space="preserve">hat is the current trend in </w:t>
      </w:r>
      <w:r>
        <w:t>people helped</w:t>
      </w:r>
      <w:r w:rsidRPr="00767D59">
        <w:t xml:space="preserve"> </w:t>
      </w:r>
      <w:r>
        <w:t>(by weight of food)</w:t>
      </w:r>
      <w:r w:rsidRPr="00767D59">
        <w:t xml:space="preserve"> in the past five years</w:t>
      </w:r>
      <w:r>
        <w:t xml:space="preserve">? </w:t>
      </w:r>
      <w:r w:rsidR="00E16B55" w:rsidRPr="00E16B55">
        <w:t>A written</w:t>
      </w:r>
      <w:r w:rsidR="00E16B55">
        <w:t xml:space="preserve"> </w:t>
      </w:r>
      <w:r w:rsidR="00E16B55" w:rsidRPr="00E16B55">
        <w:t xml:space="preserve">questionnaire </w:t>
      </w:r>
      <w:r w:rsidR="00D4250D">
        <w:t xml:space="preserve">was </w:t>
      </w:r>
      <w:r w:rsidR="00E16B55" w:rsidRPr="00E16B55">
        <w:t>drafted</w:t>
      </w:r>
      <w:r w:rsidR="00E16B55">
        <w:t xml:space="preserve"> </w:t>
      </w:r>
      <w:r w:rsidR="00E16B55" w:rsidRPr="00E16B55">
        <w:t>for researching measuring the trends in people helped</w:t>
      </w:r>
      <w:r w:rsidR="00E16B55">
        <w:t xml:space="preserve">, our qualitative question. </w:t>
      </w:r>
      <w:r w:rsidR="00E16B55" w:rsidRPr="00E16B55">
        <w:t xml:space="preserve">Our quantitative question of how our volunteers our forging a sense of community on campus and its immediate surrounding area will be </w:t>
      </w:r>
      <w:r w:rsidR="002F5B5B">
        <w:t xml:space="preserve">conducted </w:t>
      </w:r>
      <w:r w:rsidR="00E16B55" w:rsidRPr="00E16B55">
        <w:t>by reviewing all records and any other viable documentation available.</w:t>
      </w:r>
      <w:r w:rsidR="00E16B55">
        <w:t xml:space="preserve"> There were five questions on the </w:t>
      </w:r>
      <w:r w:rsidR="00CB5D7A">
        <w:t>questionnaire. They were as follows:</w:t>
      </w:r>
    </w:p>
    <w:p w14:paraId="2A0170A0" w14:textId="77777777" w:rsidR="009B24BA" w:rsidRDefault="009B24BA" w:rsidP="001D5854">
      <w:pPr>
        <w:pStyle w:val="BodyText"/>
      </w:pPr>
    </w:p>
    <w:p w14:paraId="1A387A6C" w14:textId="4FF2A2F8" w:rsidR="00CB5D7A" w:rsidRPr="00CB5D7A" w:rsidRDefault="00CB5D7A" w:rsidP="00CB5D7A">
      <w:pPr>
        <w:pStyle w:val="BodyText"/>
        <w:numPr>
          <w:ilvl w:val="0"/>
          <w:numId w:val="14"/>
        </w:numPr>
      </w:pPr>
      <w:r w:rsidRPr="00CB5D7A">
        <w:t xml:space="preserve">What has your experience been so far </w:t>
      </w:r>
      <w:r w:rsidRPr="00CB5D7A">
        <w:t>at ECH</w:t>
      </w:r>
      <w:r w:rsidRPr="00CB5D7A">
        <w:t>?</w:t>
      </w:r>
    </w:p>
    <w:p w14:paraId="03BD4739" w14:textId="77777777" w:rsidR="00CB5D7A" w:rsidRPr="00CB5D7A" w:rsidRDefault="00CB5D7A" w:rsidP="00CB5D7A">
      <w:pPr>
        <w:pStyle w:val="BodyText"/>
        <w:numPr>
          <w:ilvl w:val="0"/>
          <w:numId w:val="14"/>
        </w:numPr>
      </w:pPr>
      <w:r w:rsidRPr="00CB5D7A">
        <w:t>What has been a deterrent from helping you achieve a greater sense of community since volunteering at ECH?</w:t>
      </w:r>
    </w:p>
    <w:p w14:paraId="0F61FBD9" w14:textId="408802BA" w:rsidR="00CB5D7A" w:rsidRPr="00CB5D7A" w:rsidRDefault="00CB5D7A" w:rsidP="00CB5D7A">
      <w:pPr>
        <w:pStyle w:val="BodyText"/>
        <w:numPr>
          <w:ilvl w:val="0"/>
          <w:numId w:val="14"/>
        </w:numPr>
      </w:pPr>
      <w:r w:rsidRPr="00CB5D7A">
        <w:t>What are things that ECH can do to help you to achieve a greater sense of community on campus and the surrounding area? </w:t>
      </w:r>
    </w:p>
    <w:p w14:paraId="3D0778C4" w14:textId="77777777" w:rsidR="00CB5D7A" w:rsidRPr="00CB5D7A" w:rsidRDefault="00CB5D7A" w:rsidP="00CB5D7A">
      <w:pPr>
        <w:pStyle w:val="BodyText"/>
        <w:numPr>
          <w:ilvl w:val="0"/>
          <w:numId w:val="14"/>
        </w:numPr>
      </w:pPr>
      <w:r w:rsidRPr="00CB5D7A">
        <w:t>What do you feel that the community needs to bridge the gap between the community and ECH?</w:t>
      </w:r>
    </w:p>
    <w:p w14:paraId="62B0D53D" w14:textId="0A99732E" w:rsidR="00CB5D7A" w:rsidRDefault="00CB5D7A" w:rsidP="00CB5D7A">
      <w:pPr>
        <w:pStyle w:val="BodyText"/>
        <w:numPr>
          <w:ilvl w:val="0"/>
          <w:numId w:val="14"/>
        </w:numPr>
      </w:pPr>
      <w:r w:rsidRPr="00CB5D7A">
        <w:t>What has helped your efforts of volunteerism the most?</w:t>
      </w:r>
    </w:p>
    <w:p w14:paraId="13A6CAB3" w14:textId="77777777" w:rsidR="00CB5D7A" w:rsidRDefault="00CB5D7A" w:rsidP="0026320A">
      <w:pPr>
        <w:pStyle w:val="BodyText"/>
        <w:ind w:firstLine="0"/>
      </w:pPr>
    </w:p>
    <w:p w14:paraId="2F653628" w14:textId="630329C4" w:rsidR="00083425" w:rsidRDefault="00E16B55" w:rsidP="00CB5D7A">
      <w:pPr>
        <w:pStyle w:val="BodyText"/>
      </w:pPr>
      <w:r>
        <w:t xml:space="preserve">  </w:t>
      </w:r>
    </w:p>
    <w:p w14:paraId="72A176FD" w14:textId="5D118FDA" w:rsidR="00400A5A" w:rsidRPr="0026320A" w:rsidRDefault="0026320A" w:rsidP="001D5854">
      <w:pPr>
        <w:pStyle w:val="Heading1"/>
        <w:rPr>
          <w:b/>
          <w:bCs/>
        </w:rPr>
      </w:pPr>
      <w:r w:rsidRPr="0026320A">
        <w:rPr>
          <w:b/>
          <w:bCs/>
        </w:rPr>
        <w:t>Results</w:t>
      </w:r>
    </w:p>
    <w:p w14:paraId="375EB6A8" w14:textId="3CDD6F83" w:rsidR="00400A5A" w:rsidRDefault="009B24BA" w:rsidP="001D5854">
      <w:pPr>
        <w:pStyle w:val="BodyText"/>
      </w:pPr>
      <w:r w:rsidRPr="009B24BA">
        <w:t xml:space="preserve">The past four years of data Bing years 2017 through 2020 the number of participants </w:t>
      </w:r>
      <w:r w:rsidR="00DB493C" w:rsidRPr="009B24BA">
        <w:t>has</w:t>
      </w:r>
      <w:r w:rsidRPr="009B24BA">
        <w:t xml:space="preserve"> declined significantly</w:t>
      </w:r>
      <w:r w:rsidR="00DB493C">
        <w:t>, althou</w:t>
      </w:r>
      <w:r w:rsidRPr="009B24BA">
        <w:t xml:space="preserve">gh 2019 saw a slight uptake in number of participants. </w:t>
      </w:r>
      <w:r w:rsidR="00D4250D" w:rsidRPr="009B24BA">
        <w:t>Thirty-three</w:t>
      </w:r>
      <w:r w:rsidRPr="009B24BA">
        <w:t xml:space="preserve"> less participants over the </w:t>
      </w:r>
      <w:r w:rsidR="00DB493C" w:rsidRPr="009B24BA">
        <w:t>four-year</w:t>
      </w:r>
      <w:r w:rsidRPr="009B24BA">
        <w:t xml:space="preserve"> span. This directly affects the amount of food distributed per </w:t>
      </w:r>
      <w:r w:rsidRPr="009B24BA">
        <w:lastRenderedPageBreak/>
        <w:t xml:space="preserve">week in pounds. </w:t>
      </w:r>
      <w:r>
        <w:t xml:space="preserve">In </w:t>
      </w:r>
      <w:r w:rsidRPr="009B24BA">
        <w:t xml:space="preserve">2017 food distribution </w:t>
      </w:r>
      <w:r>
        <w:t>peaked at</w:t>
      </w:r>
      <w:r w:rsidRPr="009B24BA">
        <w:t xml:space="preserve"> </w:t>
      </w:r>
      <w:r w:rsidR="00D4250D" w:rsidRPr="009B24BA">
        <w:t>one thousand</w:t>
      </w:r>
      <w:r w:rsidRPr="009B24BA">
        <w:t xml:space="preserve"> pounds per week</w:t>
      </w:r>
      <w:r>
        <w:t xml:space="preserve">. </w:t>
      </w:r>
      <w:r w:rsidRPr="009B24BA">
        <w:t xml:space="preserve">The </w:t>
      </w:r>
      <w:r w:rsidR="00DB493C" w:rsidRPr="009B24BA">
        <w:t>four-year</w:t>
      </w:r>
      <w:r w:rsidRPr="009B24BA">
        <w:t xml:space="preserve"> span saw a decline in distributed food by 170 pounds of food per week.</w:t>
      </w:r>
      <w:r w:rsidR="00DB493C">
        <w:t xml:space="preserve"> </w:t>
      </w:r>
      <w:r w:rsidR="00DB493C" w:rsidRPr="00DB493C">
        <w:t xml:space="preserve">Our participants in the program have a desire </w:t>
      </w:r>
      <w:r w:rsidR="00DB493C">
        <w:t>to</w:t>
      </w:r>
      <w:r w:rsidR="00DB493C" w:rsidRPr="00DB493C">
        <w:t xml:space="preserve"> want the program to succeed</w:t>
      </w:r>
      <w:r w:rsidR="00DB493C">
        <w:t xml:space="preserve"> overall</w:t>
      </w:r>
      <w:r w:rsidR="00DB493C" w:rsidRPr="00DB493C">
        <w:t>.</w:t>
      </w:r>
      <w:r w:rsidR="00DB493C">
        <w:t xml:space="preserve"> </w:t>
      </w:r>
      <w:r w:rsidR="00D70868">
        <w:t>The</w:t>
      </w:r>
      <w:r w:rsidR="00DB493C" w:rsidRPr="00DB493C">
        <w:t xml:space="preserve"> written questionnaire </w:t>
      </w:r>
      <w:r w:rsidR="00D70868">
        <w:t xml:space="preserve">we disbursed </w:t>
      </w:r>
      <w:r w:rsidR="00DB493C" w:rsidRPr="00DB493C">
        <w:t xml:space="preserve">garnered </w:t>
      </w:r>
      <w:r w:rsidR="00DB493C">
        <w:t>a consistent</w:t>
      </w:r>
      <w:r w:rsidR="00D70868">
        <w:t xml:space="preserve"> </w:t>
      </w:r>
      <w:r w:rsidR="00DB493C" w:rsidRPr="00DB493C">
        <w:t>respons</w:t>
      </w:r>
      <w:r w:rsidR="00DB493C">
        <w:t>e.</w:t>
      </w:r>
      <w:r w:rsidR="00C134B0" w:rsidRPr="00C134B0">
        <w:t xml:space="preserve"> There seems to be consensus of </w:t>
      </w:r>
      <w:r w:rsidR="00C134B0">
        <w:t>w</w:t>
      </w:r>
      <w:r w:rsidR="00C134B0" w:rsidRPr="00C134B0">
        <w:t>anting the organization to work towards better organization</w:t>
      </w:r>
      <w:r w:rsidR="00C134B0">
        <w:t xml:space="preserve"> and clarity. The stakeholders are front and center and engaging with the population served. This information gives us general idea of what </w:t>
      </w:r>
      <w:r w:rsidR="002F5B5B">
        <w:t>will</w:t>
      </w:r>
      <w:r w:rsidR="00C134B0">
        <w:t xml:space="preserve"> assist the organization in</w:t>
      </w:r>
      <w:r w:rsidR="00A76172">
        <w:t xml:space="preserve"> setting and meeting attainable goals. </w:t>
      </w:r>
    </w:p>
    <w:p w14:paraId="160BDB8B" w14:textId="77777777" w:rsidR="00D4250D" w:rsidRDefault="00D4250D" w:rsidP="001D5854">
      <w:pPr>
        <w:pStyle w:val="BodyText"/>
      </w:pPr>
    </w:p>
    <w:p w14:paraId="4792107D" w14:textId="6D2D7125" w:rsidR="00400A5A" w:rsidRPr="00400A5A" w:rsidRDefault="00DB493C" w:rsidP="001D5854">
      <w:pPr>
        <w:pStyle w:val="Heading2"/>
      </w:pPr>
      <w:r>
        <w:rPr>
          <w:b/>
          <w:bCs/>
          <w:i w:val="0"/>
          <w:iCs/>
        </w:rPr>
        <w:t xml:space="preserve">                                                       </w:t>
      </w:r>
      <w:r w:rsidR="00A76172">
        <w:rPr>
          <w:b/>
          <w:bCs/>
          <w:i w:val="0"/>
          <w:iCs/>
        </w:rPr>
        <w:t xml:space="preserve">               </w:t>
      </w:r>
      <w:r>
        <w:rPr>
          <w:b/>
          <w:bCs/>
          <w:i w:val="0"/>
          <w:iCs/>
        </w:rPr>
        <w:t xml:space="preserve"> </w:t>
      </w:r>
      <w:r w:rsidR="00A76172">
        <w:rPr>
          <w:b/>
          <w:bCs/>
          <w:i w:val="0"/>
          <w:iCs/>
        </w:rPr>
        <w:t>Conclusion</w:t>
      </w:r>
      <w:r>
        <w:tab/>
      </w:r>
      <w:r>
        <w:tab/>
      </w:r>
      <w:r>
        <w:tab/>
      </w:r>
      <w:r>
        <w:tab/>
      </w:r>
    </w:p>
    <w:p w14:paraId="498F73DC" w14:textId="45FE2A9D" w:rsidR="00B454B7" w:rsidRDefault="00337E92" w:rsidP="001D5854">
      <w:pPr>
        <w:pStyle w:val="BodyText"/>
      </w:pPr>
      <w:r w:rsidRPr="00337E92">
        <w:t xml:space="preserve">It is my opinion that through research the collected data </w:t>
      </w:r>
      <w:r>
        <w:t xml:space="preserve">suggests that ECH is not meeting their organizational goals. They are serving the community well, but year over year the data shows there is a decline in volunteerism </w:t>
      </w:r>
      <w:r w:rsidR="00DC2F54">
        <w:t>which</w:t>
      </w:r>
      <w:r>
        <w:t xml:space="preserve"> leads to a much lower amount of food </w:t>
      </w:r>
      <w:r w:rsidR="002F5B5B">
        <w:t>distribution</w:t>
      </w:r>
      <w:r>
        <w:t xml:space="preserve"> </w:t>
      </w:r>
      <w:r w:rsidR="002F5B5B">
        <w:t>weekly.</w:t>
      </w:r>
    </w:p>
    <w:p w14:paraId="18879F6C" w14:textId="77777777" w:rsidR="00DC2F54" w:rsidRDefault="00DC2F54" w:rsidP="001D5854">
      <w:pPr>
        <w:pStyle w:val="BodyText"/>
      </w:pPr>
    </w:p>
    <w:p w14:paraId="266B8725" w14:textId="07F92C32" w:rsidR="00DC2F54" w:rsidRDefault="00DC2F54" w:rsidP="001D5854">
      <w:pPr>
        <w:pStyle w:val="BodyTex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Recommendations</w:t>
      </w:r>
    </w:p>
    <w:p w14:paraId="7D212F82" w14:textId="091B5146" w:rsidR="00DC2F54" w:rsidRPr="00DC2F54" w:rsidRDefault="00DC2F54" w:rsidP="001D5854">
      <w:pPr>
        <w:pStyle w:val="BodyText"/>
      </w:pPr>
      <w:r>
        <w:t xml:space="preserve">Include the community in the brainstorming and planning of events. This could include but </w:t>
      </w:r>
      <w:r w:rsidR="00D4250D">
        <w:t>not limited</w:t>
      </w:r>
      <w:r>
        <w:t xml:space="preserve"> to fundraising events. This is a way to directly </w:t>
      </w:r>
      <w:r w:rsidR="00E54364">
        <w:t>involve</w:t>
      </w:r>
      <w:r>
        <w:t xml:space="preserve"> the stakeholders in the </w:t>
      </w:r>
      <w:r w:rsidR="00E54364">
        <w:t xml:space="preserve">process. By doing this there is a space for more open communication about the needs of the organization. Ideas that may draw more community members towards volunteerism. All impacting the total pounds per week distributed and </w:t>
      </w:r>
      <w:r w:rsidR="004A4011">
        <w:t xml:space="preserve">bringing about a more organized. I also recommend forming an organizational structure. There needs to be people in charge of specific areas of the organization. This way </w:t>
      </w:r>
      <w:r w:rsidR="002F5B5B">
        <w:t>all</w:t>
      </w:r>
      <w:r w:rsidR="004A4011">
        <w:t xml:space="preserve"> the volunteers have better direction and </w:t>
      </w:r>
      <w:r w:rsidR="002F5B5B">
        <w:t>understanding of the functions of the organization</w:t>
      </w:r>
      <w:r w:rsidR="00D4250D">
        <w:t xml:space="preserve">. </w:t>
      </w:r>
    </w:p>
    <w:p w14:paraId="01D86AB2" w14:textId="77777777" w:rsidR="001D5854" w:rsidRPr="001D5854" w:rsidRDefault="001D5854" w:rsidP="001D5854"/>
    <w:sectPr w:rsidR="001D5854" w:rsidRPr="001D5854" w:rsidSect="001D5854"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B6842" w14:textId="77777777" w:rsidR="00272405" w:rsidRDefault="00272405">
      <w:r>
        <w:separator/>
      </w:r>
    </w:p>
  </w:endnote>
  <w:endnote w:type="continuationSeparator" w:id="0">
    <w:p w14:paraId="326B0AD8" w14:textId="77777777" w:rsidR="00272405" w:rsidRDefault="0027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31425" w14:textId="77777777" w:rsidR="00272405" w:rsidRDefault="00272405">
      <w:r>
        <w:separator/>
      </w:r>
    </w:p>
  </w:footnote>
  <w:footnote w:type="continuationSeparator" w:id="0">
    <w:p w14:paraId="48A3A478" w14:textId="77777777" w:rsidR="00272405" w:rsidRDefault="0027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E2E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7A3C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EE0C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414B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AE0B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0A6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62B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C2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DC7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6A8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66B7F"/>
    <w:multiLevelType w:val="hybridMultilevel"/>
    <w:tmpl w:val="EC16A6A8"/>
    <w:lvl w:ilvl="0" w:tplc="9F5884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6820DB3"/>
    <w:multiLevelType w:val="hybridMultilevel"/>
    <w:tmpl w:val="45F64BB2"/>
    <w:lvl w:ilvl="0" w:tplc="395493AA">
      <w:start w:val="1"/>
      <w:numFmt w:val="decimal"/>
      <w:pStyle w:val="Numberedlist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1A540BF"/>
    <w:multiLevelType w:val="multilevel"/>
    <w:tmpl w:val="595ED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610702"/>
    <w:multiLevelType w:val="hybridMultilevel"/>
    <w:tmpl w:val="27E60BB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0B"/>
    <w:rsid w:val="0005557E"/>
    <w:rsid w:val="00083425"/>
    <w:rsid w:val="001B1351"/>
    <w:rsid w:val="001D5854"/>
    <w:rsid w:val="00200FC9"/>
    <w:rsid w:val="0026320A"/>
    <w:rsid w:val="00272405"/>
    <w:rsid w:val="0028460B"/>
    <w:rsid w:val="002F5B5B"/>
    <w:rsid w:val="00337E92"/>
    <w:rsid w:val="00400A5A"/>
    <w:rsid w:val="004A4011"/>
    <w:rsid w:val="00572052"/>
    <w:rsid w:val="005935CF"/>
    <w:rsid w:val="00673508"/>
    <w:rsid w:val="006F5309"/>
    <w:rsid w:val="00767D59"/>
    <w:rsid w:val="007B79BD"/>
    <w:rsid w:val="009B24BA"/>
    <w:rsid w:val="00A15463"/>
    <w:rsid w:val="00A76172"/>
    <w:rsid w:val="00B13707"/>
    <w:rsid w:val="00B454B7"/>
    <w:rsid w:val="00B94611"/>
    <w:rsid w:val="00C134B0"/>
    <w:rsid w:val="00CB5D7A"/>
    <w:rsid w:val="00D35BEF"/>
    <w:rsid w:val="00D4250D"/>
    <w:rsid w:val="00D70868"/>
    <w:rsid w:val="00DB3D7C"/>
    <w:rsid w:val="00DB493C"/>
    <w:rsid w:val="00DC2F54"/>
    <w:rsid w:val="00DF6EE4"/>
    <w:rsid w:val="00E16B55"/>
    <w:rsid w:val="00E54364"/>
    <w:rsid w:val="00E72500"/>
    <w:rsid w:val="00F00B2E"/>
    <w:rsid w:val="00F571CA"/>
    <w:rsid w:val="00F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6EEB62"/>
  <w15:chartTrackingRefBased/>
  <w15:docId w15:val="{FFE3F6C5-606B-44D9-BFA5-D26C1C57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link w:val="Heading1Char"/>
    <w:qFormat/>
    <w:rsid w:val="00400A5A"/>
    <w:pPr>
      <w:spacing w:line="480" w:lineRule="auto"/>
      <w:jc w:val="center"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qFormat/>
    <w:rsid w:val="001D5854"/>
    <w:pPr>
      <w:spacing w:line="480" w:lineRule="auto"/>
      <w:outlineLvl w:val="1"/>
    </w:pPr>
    <w:rPr>
      <w:rFonts w:ascii="Times New Roman" w:hAnsi="Times New Roman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1D5854"/>
    <w:pPr>
      <w:spacing w:line="480" w:lineRule="auto"/>
      <w:ind w:firstLine="540"/>
    </w:pPr>
    <w:rPr>
      <w:rFonts w:ascii="Times New Roman" w:hAnsi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D5854"/>
    <w:rPr>
      <w:sz w:val="24"/>
      <w:lang w:val="en-US" w:eastAsia="en-US" w:bidi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umberedlist">
    <w:name w:val="Numbered list"/>
    <w:basedOn w:val="Normal"/>
    <w:rsid w:val="001D5854"/>
    <w:pPr>
      <w:numPr>
        <w:numId w:val="12"/>
      </w:numPr>
      <w:spacing w:line="480" w:lineRule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1D5854"/>
    <w:rPr>
      <w:sz w:val="24"/>
      <w:lang w:val="en-US" w:eastAsia="en-US" w:bidi="ar-SA"/>
    </w:rPr>
  </w:style>
  <w:style w:type="paragraph" w:styleId="BlockText">
    <w:name w:val="Block Text"/>
    <w:basedOn w:val="BodyText"/>
    <w:link w:val="BlockTextChar"/>
    <w:rsid w:val="00DB3D7C"/>
    <w:pPr>
      <w:ind w:firstLine="0"/>
    </w:pPr>
  </w:style>
  <w:style w:type="paragraph" w:customStyle="1" w:styleId="Quotation">
    <w:name w:val="Quotation"/>
    <w:basedOn w:val="BodyText"/>
    <w:rsid w:val="00FA7F58"/>
    <w:pPr>
      <w:ind w:left="547" w:firstLine="0"/>
    </w:pPr>
  </w:style>
  <w:style w:type="character" w:customStyle="1" w:styleId="BlockTextChar">
    <w:name w:val="Block Text Char"/>
    <w:basedOn w:val="BodyTextChar"/>
    <w:link w:val="BlockText"/>
    <w:rsid w:val="00FA7F58"/>
    <w:rPr>
      <w:sz w:val="24"/>
      <w:lang w:val="en-US" w:eastAsia="en-US" w:bidi="ar-SA"/>
    </w:rPr>
  </w:style>
  <w:style w:type="paragraph" w:customStyle="1" w:styleId="Reference">
    <w:name w:val="Reference"/>
    <w:basedOn w:val="BodyText"/>
    <w:rsid w:val="00F00B2E"/>
    <w:pPr>
      <w:ind w:left="547" w:hanging="5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ued%20Customer\AppData\Roaming\Microsoft\Templates\APA%20paper%20form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344BF-809F-43FF-AAE3-49C4D211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paper format</Template>
  <TotalTime>172</TotalTime>
  <Pages>5</Pages>
  <Words>689</Words>
  <Characters>3558</Characters>
  <Application>Microsoft Office Word</Application>
  <DocSecurity>0</DocSecurity>
  <Lines>75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vanguard university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Rogers, Trevor</cp:lastModifiedBy>
  <cp:revision>2</cp:revision>
  <cp:lastPrinted>2002-05-11T19:16:00Z</cp:lastPrinted>
  <dcterms:created xsi:type="dcterms:W3CDTF">2022-04-24T21:54:00Z</dcterms:created>
  <dcterms:modified xsi:type="dcterms:W3CDTF">2022-04-25T00:47:00Z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TC100763231033</vt:lpwstr>
  </property>
</Properties>
</file>