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27FE73" w:rsidP="5227FE73" w:rsidRDefault="5227FE73" w14:noSpellErr="1" w14:paraId="46348BDA" w14:textId="707EA6AC">
      <w:pPr>
        <w:spacing w:after="40" w:afterAutospacing="off"/>
        <w:ind w:left="720"/>
        <w:rPr>
          <w:rFonts w:ascii="Times New Roman" w:hAnsi="Times New Roman" w:eastAsia="Times New Roman" w:cs="Times New Roman"/>
          <w:sz w:val="24"/>
          <w:szCs w:val="24"/>
        </w:rPr>
      </w:pPr>
    </w:p>
    <w:p w:rsidR="5227FE73" w:rsidP="5227FE73" w:rsidRDefault="5227FE73" w14:noSpellErr="1" w14:paraId="03C26E32" w14:textId="28066AB2">
      <w:pPr>
        <w:spacing w:after="40" w:afterAutospacing="off" w:line="480" w:lineRule="auto"/>
        <w:ind w:left="720"/>
        <w:rPr>
          <w:rFonts w:ascii="Times New Roman" w:hAnsi="Times New Roman" w:eastAsia="Times New Roman" w:cs="Times New Roman"/>
          <w:sz w:val="24"/>
          <w:szCs w:val="24"/>
        </w:rPr>
      </w:pPr>
    </w:p>
    <w:p xmlns:wp14="http://schemas.microsoft.com/office/word/2010/wordml" w:rsidP="1BF2F2B6" w14:paraId="6C2CB3A0" w14:noSpellErr="1" wp14:textId="15057E05">
      <w:pPr>
        <w:spacing w:after="0" w:afterAutospacing="off" w:line="480" w:lineRule="auto"/>
        <w:ind w:left="720" w:firstLine="0"/>
        <w:rPr>
          <w:rFonts w:ascii="Times New Roman" w:hAnsi="Times New Roman" w:eastAsia="Times New Roman" w:cs="Times New Roman"/>
          <w:sz w:val="24"/>
          <w:szCs w:val="24"/>
        </w:rPr>
      </w:pPr>
      <w:bookmarkStart w:name="_GoBack" w:id="0"/>
      <w:bookmarkEnd w:id="0"/>
      <w:r w:rsidRPr="1BF2F2B6" w:rsidR="1BF2F2B6">
        <w:rPr>
          <w:rFonts w:ascii="Times New Roman" w:hAnsi="Times New Roman" w:eastAsia="Times New Roman" w:cs="Times New Roman"/>
          <w:sz w:val="24"/>
          <w:szCs w:val="24"/>
        </w:rPr>
        <w:t xml:space="preserve">    The story of Eduardo and Maria shows how difficult the transition from college from to high school can be</w:t>
      </w:r>
      <w:r w:rsidRPr="1BF2F2B6" w:rsidR="1BF2F2B6">
        <w:rPr>
          <w:rFonts w:ascii="Times New Roman" w:hAnsi="Times New Roman" w:eastAsia="Times New Roman" w:cs="Times New Roman"/>
          <w:sz w:val="24"/>
          <w:szCs w:val="24"/>
        </w:rPr>
        <w:t xml:space="preserve"> </w:t>
      </w:r>
      <w:r w:rsidRPr="1BF2F2B6" w:rsidR="1BF2F2B6">
        <w:rPr>
          <w:rFonts w:ascii="Times New Roman" w:hAnsi="Times New Roman" w:eastAsia="Times New Roman" w:cs="Times New Roman"/>
          <w:sz w:val="24"/>
          <w:szCs w:val="24"/>
        </w:rPr>
        <w:t>for some</w:t>
      </w:r>
      <w:r w:rsidRPr="1BF2F2B6" w:rsidR="1BF2F2B6">
        <w:rPr>
          <w:rFonts w:ascii="Times New Roman" w:hAnsi="Times New Roman" w:eastAsia="Times New Roman" w:cs="Times New Roman"/>
          <w:sz w:val="24"/>
          <w:szCs w:val="24"/>
        </w:rPr>
        <w:t>,</w:t>
      </w:r>
      <w:r w:rsidRPr="1BF2F2B6" w:rsidR="1BF2F2B6">
        <w:rPr>
          <w:rFonts w:ascii="Times New Roman" w:hAnsi="Times New Roman" w:eastAsia="Times New Roman" w:cs="Times New Roman"/>
          <w:sz w:val="24"/>
          <w:szCs w:val="24"/>
        </w:rPr>
        <w:t xml:space="preserve"> while being easy for others. It also shows how different our transition from college to high school is individually. Three significant differences </w:t>
      </w:r>
      <w:r w:rsidRPr="1BF2F2B6" w:rsidR="1BF2F2B6">
        <w:rPr>
          <w:rFonts w:ascii="Times New Roman" w:hAnsi="Times New Roman" w:eastAsia="Times New Roman" w:cs="Times New Roman"/>
          <w:sz w:val="24"/>
          <w:szCs w:val="24"/>
        </w:rPr>
        <w:t>between Eduardo and Maria are their backgrounds, college experience and adapting methods.</w:t>
      </w:r>
    </w:p>
    <w:p w:rsidR="5227FE73" w:rsidP="4D892F9F" w:rsidRDefault="5227FE73" w14:paraId="776E322E" w14:textId="35A1D357">
      <w:pPr>
        <w:pStyle w:val="Normal"/>
        <w:spacing w:after="0" w:afterAutospacing="off" w:line="480" w:lineRule="auto"/>
        <w:ind w:left="720" w:firstLine="0"/>
        <w:rPr>
          <w:rFonts w:ascii="Times New Roman" w:hAnsi="Times New Roman" w:eastAsia="Times New Roman" w:cs="Times New Roman"/>
          <w:sz w:val="24"/>
          <w:szCs w:val="24"/>
        </w:rPr>
      </w:pPr>
      <w:r w:rsidRPr="4D892F9F" w:rsidR="4D892F9F">
        <w:rPr>
          <w:rFonts w:ascii="Times New Roman" w:hAnsi="Times New Roman" w:eastAsia="Times New Roman" w:cs="Times New Roman"/>
          <w:sz w:val="24"/>
          <w:szCs w:val="24"/>
        </w:rPr>
        <w:t xml:space="preserve"> </w:t>
      </w:r>
    </w:p>
    <w:p w:rsidR="5227FE73" w:rsidP="1BF2F2B6" w:rsidRDefault="5227FE73" w14:paraId="17D701EC" w14:textId="74804252">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sz w:val="24"/>
          <w:szCs w:val="24"/>
        </w:rPr>
        <w:t xml:space="preserve"> Eduardo’s background is different from Maria’s because he comes from an impoverished urban neighborhood and attended a public school that sent a low percentage of its students to college (</w:t>
      </w:r>
      <w:proofErr w:type="spellStart"/>
      <w:r w:rsidRPr="1BF2F2B6" w:rsidR="1BF2F2B6">
        <w:rPr>
          <w:rFonts w:ascii="Times New Roman" w:hAnsi="Times New Roman" w:eastAsia="Times New Roman" w:cs="Times New Roman"/>
          <w:sz w:val="24"/>
          <w:szCs w:val="24"/>
        </w:rPr>
        <w:t>Hjortshoj</w:t>
      </w:r>
      <w:proofErr w:type="spellEnd"/>
      <w:r w:rsidRPr="1BF2F2B6" w:rsidR="1BF2F2B6">
        <w:rPr>
          <w:rFonts w:ascii="Times New Roman" w:hAnsi="Times New Roman" w:eastAsia="Times New Roman" w:cs="Times New Roman"/>
          <w:sz w:val="24"/>
          <w:szCs w:val="24"/>
        </w:rPr>
        <w:t xml:space="preserve">, 2009). Maria comes from a wealthy suburban family and attended an exclusive private high school, designed to prepare students for admission to competitive colleges and universities. Eduardo also comes from a single mother, whose native language </w:t>
      </w:r>
      <w:r w:rsidRPr="1BF2F2B6" w:rsidR="1BF2F2B6">
        <w:rPr>
          <w:rFonts w:ascii="Times New Roman" w:hAnsi="Times New Roman" w:eastAsia="Times New Roman" w:cs="Times New Roman"/>
          <w:sz w:val="24"/>
          <w:szCs w:val="24"/>
        </w:rPr>
        <w:t>was</w:t>
      </w:r>
      <w:r w:rsidRPr="1BF2F2B6" w:rsidR="1BF2F2B6">
        <w:rPr>
          <w:rFonts w:ascii="Times New Roman" w:hAnsi="Times New Roman" w:eastAsia="Times New Roman" w:cs="Times New Roman"/>
          <w:sz w:val="24"/>
          <w:szCs w:val="24"/>
        </w:rPr>
        <w:t xml:space="preserve"> Spanish and had little formal education. As a result, he had low verbal test scores (</w:t>
      </w:r>
      <w:proofErr w:type="spellStart"/>
      <w:r w:rsidRPr="1BF2F2B6" w:rsidR="1BF2F2B6">
        <w:rPr>
          <w:rFonts w:ascii="Times New Roman" w:hAnsi="Times New Roman" w:eastAsia="Times New Roman" w:cs="Times New Roman"/>
          <w:sz w:val="24"/>
          <w:szCs w:val="24"/>
        </w:rPr>
        <w:t>Hjortshoj</w:t>
      </w:r>
      <w:proofErr w:type="spellEnd"/>
      <w:r w:rsidRPr="1BF2F2B6" w:rsidR="1BF2F2B6">
        <w:rPr>
          <w:rFonts w:ascii="Times New Roman" w:hAnsi="Times New Roman" w:eastAsia="Times New Roman" w:cs="Times New Roman"/>
          <w:sz w:val="24"/>
          <w:szCs w:val="24"/>
        </w:rPr>
        <w:t xml:space="preserve">, 2009). Maria had advanced placement courses and high test scores. </w:t>
      </w:r>
    </w:p>
    <w:p w:rsidR="5227FE73" w:rsidP="16D3FCC4" w:rsidRDefault="5227FE73" w14:paraId="51349E66" w14:textId="2C18B67A" w14:noSpellErr="1">
      <w:pPr>
        <w:pStyle w:val="Normal"/>
        <w:spacing w:after="0" w:afterAutospacing="off" w:line="480" w:lineRule="auto"/>
        <w:ind w:left="720" w:firstLine="0"/>
        <w:rPr>
          <w:rFonts w:ascii="Times New Roman" w:hAnsi="Times New Roman" w:eastAsia="Times New Roman" w:cs="Times New Roman"/>
          <w:sz w:val="24"/>
          <w:szCs w:val="24"/>
        </w:rPr>
      </w:pPr>
    </w:p>
    <w:p w:rsidR="16D3FCC4" w:rsidP="1BF2F2B6" w:rsidRDefault="16D3FCC4" w14:paraId="4CEB77FE" w14:textId="4ECD70F2">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sz w:val="24"/>
          <w:szCs w:val="24"/>
        </w:rPr>
        <w:t xml:space="preserve">    Even though Eduardo’s background did not prepare him for college; he still excelled and was very successful</w:t>
      </w:r>
      <w:r w:rsidRPr="1BF2F2B6" w:rsidR="1BF2F2B6">
        <w:rPr>
          <w:rFonts w:ascii="Times New Roman" w:hAnsi="Times New Roman" w:eastAsia="Times New Roman" w:cs="Times New Roman"/>
          <w:sz w:val="24"/>
          <w:szCs w:val="24"/>
        </w:rPr>
        <w:t xml:space="preserve"> in college</w:t>
      </w:r>
      <w:r w:rsidRPr="1BF2F2B6" w:rsidR="1BF2F2B6">
        <w:rPr>
          <w:rFonts w:ascii="Times New Roman" w:hAnsi="Times New Roman" w:eastAsia="Times New Roman" w:cs="Times New Roman"/>
          <w:sz w:val="24"/>
          <w:szCs w:val="24"/>
        </w:rPr>
        <w:t xml:space="preserve">. He didn’t even experience the exhaustion or stress associated with transitioning into college. He had a 4.0 </w:t>
      </w:r>
      <w:proofErr w:type="spellStart"/>
      <w:r w:rsidRPr="1BF2F2B6" w:rsidR="1BF2F2B6">
        <w:rPr>
          <w:rFonts w:ascii="Times New Roman" w:hAnsi="Times New Roman" w:eastAsia="Times New Roman" w:cs="Times New Roman"/>
          <w:sz w:val="24"/>
          <w:szCs w:val="24"/>
        </w:rPr>
        <w:t>gpa</w:t>
      </w:r>
      <w:proofErr w:type="spellEnd"/>
      <w:r w:rsidRPr="1BF2F2B6" w:rsidR="1BF2F2B6">
        <w:rPr>
          <w:rFonts w:ascii="Times New Roman" w:hAnsi="Times New Roman" w:eastAsia="Times New Roman" w:cs="Times New Roman"/>
          <w:sz w:val="24"/>
          <w:szCs w:val="24"/>
        </w:rPr>
        <w:t xml:space="preserve"> at the end of the semester. In contrast, Maria experienced a lot of turmoil in her transition; despite her large amount of studying and trying to memorize her course material. She still managed to fail her first exam and complete the semester with C (</w:t>
      </w:r>
      <w:proofErr w:type="spellStart"/>
      <w:r w:rsidRPr="1BF2F2B6" w:rsidR="1BF2F2B6">
        <w:rPr>
          <w:rFonts w:ascii="Times New Roman" w:hAnsi="Times New Roman" w:eastAsia="Times New Roman" w:cs="Times New Roman"/>
          <w:sz w:val="24"/>
          <w:szCs w:val="24"/>
        </w:rPr>
        <w:t>Hjortshoj</w:t>
      </w:r>
      <w:proofErr w:type="spellEnd"/>
      <w:r w:rsidRPr="1BF2F2B6" w:rsidR="1BF2F2B6">
        <w:rPr>
          <w:rFonts w:ascii="Times New Roman" w:hAnsi="Times New Roman" w:eastAsia="Times New Roman" w:cs="Times New Roman"/>
          <w:sz w:val="24"/>
          <w:szCs w:val="24"/>
        </w:rPr>
        <w:t>, 2009).</w:t>
      </w:r>
    </w:p>
    <w:p w:rsidR="16D3FCC4" w:rsidP="4D892F9F" w:rsidRDefault="16D3FCC4" w14:paraId="576A7767" w14:textId="4AACE227">
      <w:pPr>
        <w:pStyle w:val="Normal"/>
        <w:spacing w:after="0" w:afterAutospacing="off" w:line="480" w:lineRule="auto"/>
        <w:ind w:left="720" w:firstLine="0"/>
        <w:rPr>
          <w:rFonts w:ascii="Times New Roman" w:hAnsi="Times New Roman" w:eastAsia="Times New Roman" w:cs="Times New Roman"/>
          <w:sz w:val="24"/>
          <w:szCs w:val="24"/>
        </w:rPr>
      </w:pPr>
      <w:r w:rsidRPr="4D892F9F" w:rsidR="4D892F9F">
        <w:rPr>
          <w:rFonts w:ascii="Times New Roman" w:hAnsi="Times New Roman" w:eastAsia="Times New Roman" w:cs="Times New Roman"/>
          <w:sz w:val="24"/>
          <w:szCs w:val="24"/>
        </w:rPr>
        <w:t xml:space="preserve">  </w:t>
      </w:r>
    </w:p>
    <w:p w:rsidR="16D3FCC4" w:rsidP="1BF2F2B6" w:rsidRDefault="16D3FCC4" w14:paraId="441C17A4" w14:textId="1DEEADA3">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sz w:val="24"/>
          <w:szCs w:val="24"/>
        </w:rPr>
        <w:t>Eduardo’s key to a successful transition was a combination of alertness and flexibility. He looked at every assignment and course differently. He made note of what was expected, what he needed to do and when he needed to do it (</w:t>
      </w:r>
      <w:proofErr w:type="spellStart"/>
      <w:r w:rsidRPr="1BF2F2B6" w:rsidR="1BF2F2B6">
        <w:rPr>
          <w:rFonts w:ascii="Times New Roman" w:hAnsi="Times New Roman" w:eastAsia="Times New Roman" w:cs="Times New Roman"/>
          <w:sz w:val="24"/>
          <w:szCs w:val="24"/>
        </w:rPr>
        <w:t>Hortshoj</w:t>
      </w:r>
      <w:proofErr w:type="spellEnd"/>
      <w:r w:rsidRPr="1BF2F2B6" w:rsidR="1BF2F2B6">
        <w:rPr>
          <w:rFonts w:ascii="Times New Roman" w:hAnsi="Times New Roman" w:eastAsia="Times New Roman" w:cs="Times New Roman"/>
          <w:sz w:val="24"/>
          <w:szCs w:val="24"/>
        </w:rPr>
        <w:t xml:space="preserve">, 2009).  He also made sure he didn’t confuse his college courses with high school and that he didn’t confuse </w:t>
      </w:r>
      <w:r w:rsidRPr="1BF2F2B6" w:rsidR="1BF2F2B6">
        <w:rPr>
          <w:rFonts w:ascii="Times New Roman" w:hAnsi="Times New Roman" w:eastAsia="Times New Roman" w:cs="Times New Roman"/>
          <w:sz w:val="24"/>
          <w:szCs w:val="24"/>
        </w:rPr>
        <w:t xml:space="preserve">his </w:t>
      </w:r>
      <w:r w:rsidRPr="1BF2F2B6" w:rsidR="1BF2F2B6">
        <w:rPr>
          <w:rFonts w:ascii="Times New Roman" w:hAnsi="Times New Roman" w:eastAsia="Times New Roman" w:cs="Times New Roman"/>
          <w:sz w:val="24"/>
          <w:szCs w:val="24"/>
        </w:rPr>
        <w:t>classes and assignments(</w:t>
      </w:r>
      <w:proofErr w:type="spellStart"/>
      <w:r w:rsidRPr="1BF2F2B6" w:rsidR="1BF2F2B6">
        <w:rPr>
          <w:rFonts w:ascii="Times New Roman" w:hAnsi="Times New Roman" w:eastAsia="Times New Roman" w:cs="Times New Roman"/>
          <w:sz w:val="24"/>
          <w:szCs w:val="24"/>
        </w:rPr>
        <w:t>Hortshoj</w:t>
      </w:r>
      <w:proofErr w:type="spellEnd"/>
      <w:r w:rsidRPr="1BF2F2B6" w:rsidR="1BF2F2B6">
        <w:rPr>
          <w:rFonts w:ascii="Times New Roman" w:hAnsi="Times New Roman" w:eastAsia="Times New Roman" w:cs="Times New Roman"/>
          <w:sz w:val="24"/>
          <w:szCs w:val="24"/>
        </w:rPr>
        <w:t>, 2009). He observed the similarities between courses as a way of making learning more efficient(</w:t>
      </w:r>
      <w:proofErr w:type="spellStart"/>
      <w:r w:rsidRPr="1BF2F2B6" w:rsidR="1BF2F2B6">
        <w:rPr>
          <w:rFonts w:ascii="Times New Roman" w:hAnsi="Times New Roman" w:eastAsia="Times New Roman" w:cs="Times New Roman"/>
          <w:sz w:val="24"/>
          <w:szCs w:val="24"/>
        </w:rPr>
        <w:t>Hortshoj</w:t>
      </w:r>
      <w:proofErr w:type="spellEnd"/>
      <w:r w:rsidRPr="1BF2F2B6" w:rsidR="1BF2F2B6">
        <w:rPr>
          <w:rFonts w:ascii="Times New Roman" w:hAnsi="Times New Roman" w:eastAsia="Times New Roman" w:cs="Times New Roman"/>
          <w:sz w:val="24"/>
          <w:szCs w:val="24"/>
        </w:rPr>
        <w:t xml:space="preserve">, 2009). He </w:t>
      </w:r>
      <w:r w:rsidRPr="1BF2F2B6" w:rsidR="1BF2F2B6">
        <w:rPr>
          <w:rFonts w:ascii="Times New Roman" w:hAnsi="Times New Roman" w:eastAsia="Times New Roman" w:cs="Times New Roman"/>
          <w:sz w:val="24"/>
          <w:szCs w:val="24"/>
        </w:rPr>
        <w:t xml:space="preserve">also made sure he </w:t>
      </w:r>
      <w:r w:rsidRPr="1BF2F2B6" w:rsidR="1BF2F2B6">
        <w:rPr>
          <w:rFonts w:ascii="Times New Roman" w:hAnsi="Times New Roman" w:eastAsia="Times New Roman" w:cs="Times New Roman"/>
          <w:sz w:val="24"/>
          <w:szCs w:val="24"/>
        </w:rPr>
        <w:t>never confused the meaning of reading, writing, studying and being a good student in high school with the meaning of reading, writing, studying and being a good student in college(</w:t>
      </w:r>
      <w:proofErr w:type="spellStart"/>
      <w:r w:rsidRPr="1BF2F2B6" w:rsidR="1BF2F2B6">
        <w:rPr>
          <w:rFonts w:ascii="Times New Roman" w:hAnsi="Times New Roman" w:eastAsia="Times New Roman" w:cs="Times New Roman"/>
          <w:sz w:val="24"/>
          <w:szCs w:val="24"/>
        </w:rPr>
        <w:t>Hjortshoj</w:t>
      </w:r>
      <w:proofErr w:type="spellEnd"/>
      <w:r w:rsidRPr="1BF2F2B6" w:rsidR="1BF2F2B6">
        <w:rPr>
          <w:rFonts w:ascii="Times New Roman" w:hAnsi="Times New Roman" w:eastAsia="Times New Roman" w:cs="Times New Roman"/>
          <w:sz w:val="24"/>
          <w:szCs w:val="24"/>
        </w:rPr>
        <w:t xml:space="preserve">, 2009). He maintained good time maintenance and knew every teacher’s expectations. </w:t>
      </w:r>
    </w:p>
    <w:p w:rsidR="16D3FCC4" w:rsidP="1BF2F2B6" w:rsidRDefault="16D3FCC4" w14:paraId="1C632B1C" w14:textId="0A074005">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sz w:val="24"/>
          <w:szCs w:val="24"/>
        </w:rPr>
        <w:t xml:space="preserve">Maria, on the other hand, had expectations of what college was going to be like she assumed all she had to do was remember and work hard. She relied on simple writing formulas she </w:t>
      </w:r>
      <w:r w:rsidRPr="1BF2F2B6" w:rsidR="1BF2F2B6">
        <w:rPr>
          <w:rFonts w:ascii="Times New Roman" w:hAnsi="Times New Roman" w:eastAsia="Times New Roman" w:cs="Times New Roman"/>
          <w:sz w:val="24"/>
          <w:szCs w:val="24"/>
        </w:rPr>
        <w:t xml:space="preserve">had </w:t>
      </w:r>
      <w:r w:rsidRPr="1BF2F2B6" w:rsidR="1BF2F2B6">
        <w:rPr>
          <w:rFonts w:ascii="Times New Roman" w:hAnsi="Times New Roman" w:eastAsia="Times New Roman" w:cs="Times New Roman"/>
          <w:sz w:val="24"/>
          <w:szCs w:val="24"/>
        </w:rPr>
        <w:t>learned in high school causing her to miss the point of her assignments (</w:t>
      </w:r>
      <w:proofErr w:type="spellStart"/>
      <w:r w:rsidRPr="1BF2F2B6" w:rsidR="1BF2F2B6">
        <w:rPr>
          <w:rFonts w:ascii="Times New Roman" w:hAnsi="Times New Roman" w:eastAsia="Times New Roman" w:cs="Times New Roman"/>
          <w:sz w:val="24"/>
          <w:szCs w:val="24"/>
        </w:rPr>
        <w:t>Hjortshoj</w:t>
      </w:r>
      <w:proofErr w:type="spellEnd"/>
      <w:r w:rsidRPr="1BF2F2B6" w:rsidR="1BF2F2B6">
        <w:rPr>
          <w:rFonts w:ascii="Times New Roman" w:hAnsi="Times New Roman" w:eastAsia="Times New Roman" w:cs="Times New Roman"/>
          <w:sz w:val="24"/>
          <w:szCs w:val="24"/>
        </w:rPr>
        <w:t>, 2009). She read to memorize instead of reading to learn. She also often confused high school methods with college methods.</w:t>
      </w:r>
    </w:p>
    <w:p w:rsidR="4D892F9F" w:rsidP="4D892F9F" w:rsidRDefault="4D892F9F" w14:paraId="7123EBB0" w14:textId="25BEA5B9">
      <w:pPr>
        <w:pStyle w:val="Normal"/>
        <w:spacing w:after="0" w:afterAutospacing="off" w:line="480" w:lineRule="auto"/>
        <w:ind w:left="720" w:firstLine="0"/>
        <w:rPr>
          <w:rFonts w:ascii="Times New Roman" w:hAnsi="Times New Roman" w:eastAsia="Times New Roman" w:cs="Times New Roman"/>
          <w:sz w:val="24"/>
          <w:szCs w:val="24"/>
        </w:rPr>
      </w:pPr>
      <w:r w:rsidRPr="4D892F9F" w:rsidR="4D892F9F">
        <w:rPr>
          <w:rFonts w:ascii="Times New Roman" w:hAnsi="Times New Roman" w:eastAsia="Times New Roman" w:cs="Times New Roman"/>
          <w:i w:val="1"/>
          <w:iCs w:val="1"/>
          <w:sz w:val="24"/>
          <w:szCs w:val="24"/>
        </w:rPr>
        <w:t xml:space="preserve"> </w:t>
      </w:r>
    </w:p>
    <w:p w:rsidR="4D892F9F" w:rsidP="1BF2F2B6" w:rsidRDefault="4D892F9F" w14:paraId="726A6C02" w14:noSpellErr="1" w14:textId="435F657F">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i w:val="1"/>
          <w:iCs w:val="1"/>
          <w:sz w:val="24"/>
          <w:szCs w:val="24"/>
        </w:rPr>
        <w:t xml:space="preserve">  In conclusion, Eduardo and Maria’ s transition periods were very different.  Maria had a very difficult transition period</w:t>
      </w:r>
      <w:r w:rsidRPr="1BF2F2B6" w:rsidR="1BF2F2B6">
        <w:rPr>
          <w:rFonts w:ascii="Times New Roman" w:hAnsi="Times New Roman" w:eastAsia="Times New Roman" w:cs="Times New Roman"/>
          <w:i w:val="1"/>
          <w:iCs w:val="1"/>
          <w:sz w:val="24"/>
          <w:szCs w:val="24"/>
        </w:rPr>
        <w:t xml:space="preserve">. Even though, </w:t>
      </w:r>
      <w:r w:rsidRPr="1BF2F2B6" w:rsidR="1BF2F2B6">
        <w:rPr>
          <w:rFonts w:ascii="Times New Roman" w:hAnsi="Times New Roman" w:eastAsia="Times New Roman" w:cs="Times New Roman"/>
          <w:i w:val="1"/>
          <w:iCs w:val="1"/>
          <w:sz w:val="24"/>
          <w:szCs w:val="24"/>
        </w:rPr>
        <w:t xml:space="preserve">she attended a school that would prepare her for </w:t>
      </w:r>
      <w:r w:rsidRPr="1BF2F2B6" w:rsidR="1BF2F2B6">
        <w:rPr>
          <w:rFonts w:ascii="Times New Roman" w:hAnsi="Times New Roman" w:eastAsia="Times New Roman" w:cs="Times New Roman"/>
          <w:i w:val="1"/>
          <w:iCs w:val="1"/>
          <w:sz w:val="24"/>
          <w:szCs w:val="24"/>
        </w:rPr>
        <w:t>college.</w:t>
      </w:r>
      <w:r w:rsidRPr="1BF2F2B6" w:rsidR="1BF2F2B6">
        <w:rPr>
          <w:rFonts w:ascii="Times New Roman" w:hAnsi="Times New Roman" w:eastAsia="Times New Roman" w:cs="Times New Roman"/>
          <w:i w:val="1"/>
          <w:iCs w:val="1"/>
          <w:sz w:val="24"/>
          <w:szCs w:val="24"/>
        </w:rPr>
        <w:t xml:space="preserve"> She</w:t>
      </w:r>
      <w:r w:rsidRPr="1BF2F2B6" w:rsidR="1BF2F2B6">
        <w:rPr>
          <w:rFonts w:ascii="Times New Roman" w:hAnsi="Times New Roman" w:eastAsia="Times New Roman" w:cs="Times New Roman"/>
          <w:i w:val="1"/>
          <w:iCs w:val="1"/>
          <w:sz w:val="24"/>
          <w:szCs w:val="24"/>
        </w:rPr>
        <w:t xml:space="preserve"> was in no way prepared for what was coming her way.</w:t>
      </w:r>
      <w:r w:rsidRPr="1BF2F2B6" w:rsidR="1BF2F2B6">
        <w:rPr>
          <w:rFonts w:ascii="Times New Roman" w:hAnsi="Times New Roman" w:eastAsia="Times New Roman" w:cs="Times New Roman"/>
          <w:i w:val="1"/>
          <w:iCs w:val="1"/>
          <w:sz w:val="24"/>
          <w:szCs w:val="24"/>
        </w:rPr>
        <w:t xml:space="preserve"> Eduardo had an easy and stress-free transition period; despite his academic background. Where he attended a school with a low percentage of students going to college. Their methods were also different Eduardo took an easy and flexible approach to entering college. In contrast, Maria who decided to go for what she knew and stick by what she had been taught in high school.</w:t>
      </w:r>
    </w:p>
    <w:p w:rsidR="5227FE73" w:rsidP="16D3FCC4" w:rsidRDefault="5227FE73" w14:paraId="34CA724F" w14:textId="3441799B">
      <w:pPr>
        <w:pStyle w:val="Normal"/>
        <w:spacing w:after="0" w:afterAutospacing="off" w:line="480" w:lineRule="auto"/>
        <w:ind w:left="720" w:firstLine="0"/>
        <w:rPr>
          <w:rFonts w:ascii="Times New Roman" w:hAnsi="Times New Roman" w:eastAsia="Times New Roman" w:cs="Times New Roman"/>
          <w:sz w:val="24"/>
          <w:szCs w:val="24"/>
        </w:rPr>
      </w:pPr>
    </w:p>
    <w:p w:rsidR="5227FE73" w:rsidP="5227FE73" w:rsidRDefault="5227FE73" w14:paraId="703F0D63" w14:textId="76D6344D">
      <w:pPr>
        <w:pStyle w:val="Normal"/>
        <w:spacing w:after="0" w:afterAutospacing="off" w:line="480" w:lineRule="auto"/>
        <w:ind w:left="720" w:firstLine="0"/>
        <w:rPr>
          <w:rFonts w:ascii="Times New Roman" w:hAnsi="Times New Roman" w:eastAsia="Times New Roman" w:cs="Times New Roman"/>
          <w:sz w:val="24"/>
          <w:szCs w:val="24"/>
        </w:rPr>
      </w:pPr>
    </w:p>
    <w:p w:rsidR="5227FE73" w:rsidP="5227FE73" w:rsidRDefault="5227FE73" w14:paraId="36546E97" w14:textId="5381B042">
      <w:pPr>
        <w:pStyle w:val="Normal"/>
        <w:spacing w:after="0" w:afterAutospacing="off" w:line="480" w:lineRule="auto"/>
        <w:ind w:left="720" w:firstLine="0"/>
        <w:rPr>
          <w:rFonts w:ascii="Times New Roman" w:hAnsi="Times New Roman" w:eastAsia="Times New Roman" w:cs="Times New Roman"/>
          <w:sz w:val="24"/>
          <w:szCs w:val="24"/>
        </w:rPr>
      </w:pPr>
    </w:p>
    <w:p w:rsidR="5227FE73" w:rsidP="5227FE73" w:rsidRDefault="5227FE73" w14:paraId="7D8B4D87" w14:textId="3FC7E1B5">
      <w:pPr>
        <w:pStyle w:val="Normal"/>
        <w:spacing w:after="0" w:afterAutospacing="off" w:line="480" w:lineRule="auto"/>
        <w:ind w:left="720" w:firstLine="0"/>
        <w:rPr>
          <w:rFonts w:ascii="Times New Roman" w:hAnsi="Times New Roman" w:eastAsia="Times New Roman" w:cs="Times New Roman"/>
          <w:sz w:val="24"/>
          <w:szCs w:val="24"/>
        </w:rPr>
      </w:pPr>
    </w:p>
    <w:p w:rsidR="5227FE73" w:rsidP="5227FE73" w:rsidRDefault="5227FE73" w14:paraId="32EC9561" w14:textId="5DFB640F">
      <w:pPr>
        <w:pStyle w:val="Normal"/>
        <w:spacing w:after="0" w:afterAutospacing="off" w:line="480" w:lineRule="auto"/>
        <w:ind w:left="720" w:firstLine="0"/>
        <w:rPr>
          <w:rFonts w:ascii="Times New Roman" w:hAnsi="Times New Roman" w:eastAsia="Times New Roman" w:cs="Times New Roman"/>
          <w:sz w:val="24"/>
          <w:szCs w:val="24"/>
        </w:rPr>
      </w:pPr>
    </w:p>
    <w:p w:rsidR="5227FE73" w:rsidP="1BF2F2B6" w:rsidRDefault="5227FE73" w14:paraId="1A7F61F2" w14:textId="1FADB60E">
      <w:pPr>
        <w:pStyle w:val="Normal"/>
        <w:spacing w:after="0" w:afterAutospacing="off" w:line="480" w:lineRule="auto"/>
        <w:ind w:left="720" w:firstLine="0"/>
        <w:rPr>
          <w:rFonts w:ascii="Times New Roman" w:hAnsi="Times New Roman" w:eastAsia="Times New Roman" w:cs="Times New Roman"/>
          <w:sz w:val="24"/>
          <w:szCs w:val="24"/>
        </w:rPr>
      </w:pPr>
      <w:r w:rsidRPr="1BF2F2B6" w:rsidR="1BF2F2B6">
        <w:rPr>
          <w:rFonts w:ascii="Times New Roman" w:hAnsi="Times New Roman" w:eastAsia="Times New Roman" w:cs="Times New Roman"/>
          <w:sz w:val="24"/>
          <w:szCs w:val="24"/>
        </w:rPr>
        <w:t xml:space="preserve">. </w:t>
      </w:r>
    </w:p>
    <w:p xmlns:wp14="http://schemas.microsoft.com/office/word/2010/wordml" w:rsidP="5227FE73" w14:paraId="52BD1BF9" wp14:textId="537ADB9A" w14:noSpellErr="1">
      <w:pPr>
        <w:pStyle w:val="Normal"/>
        <w:spacing w:before="120" w:beforeAutospacing="off" w:after="120" w:afterAutospacing="off"/>
        <w:ind w:left="720" w:firstLine="0"/>
        <w:rPr>
          <w:rFonts w:ascii="Times New Roman" w:hAnsi="Times New Roman" w:eastAsia="Times New Roman" w:cs="Times New Roman"/>
          <w:sz w:val="24"/>
          <w:szCs w:val="24"/>
        </w:rPr>
      </w:pPr>
    </w:p>
    <w:p xmlns:wp14="http://schemas.microsoft.com/office/word/2010/wordml" w:rsidP="61471892" wp14:noSpellErr="1" w14:paraId="44D7523E" wp14:textId="1B6C5D72">
      <w:pPr>
        <w:pStyle w:val="Normal"/>
        <w:spacing w:before="120" w:beforeAutospacing="off" w:after="120" w:afterAutospacing="off"/>
        <w:ind w:left="720"/>
        <w:rPr>
          <w:rFonts w:ascii="Times New Roman" w:hAnsi="Times New Roman" w:eastAsia="Times New Roman" w:cs="Times New Roman"/>
          <w:sz w:val="24"/>
          <w:szCs w:val="24"/>
        </w:rPr>
      </w:pPr>
    </w:p>
    <w:p xmlns:wp14="http://schemas.microsoft.com/office/word/2010/wordml" w:rsidP="5227FE73" w14:paraId="2C078E63" wp14:textId="5DF55E62">
      <w:pPr>
        <w:spacing w:before="40" w:beforeAutospacing="off" w:after="40" w:afterAutospacing="off"/>
        <w:ind w:left="720" w:firstLine="0"/>
      </w:pPr>
      <w:r w:rsidRPr="5227FE73" w:rsidR="5227FE73">
        <w:rPr>
          <w:rFonts w:ascii="Times New Roman" w:hAnsi="Times New Roman" w:eastAsia="Times New Roman" w:cs="Times New Roman"/>
          <w:sz w:val="24"/>
          <w:szCs w:val="24"/>
        </w:rPr>
        <w:t xml:space="preserve"> </w:t>
      </w:r>
    </w:p>
    <w:sectPr>
      <w:pgSz w:w="12240" w:h="15840" w:orient="portrait"/>
      <w:pgMar w:top="1440" w:right="1440" w:bottom="1440" w:left="1440" w:header="720" w:footer="720" w:gutter="0"/>
      <w:cols w:space="720"/>
      <w:docGrid w:linePitch="360"/>
      <w:headerReference w:type="default" r:id="R8aa2933750404572"/>
      <w:footerReference w:type="default" r:id="R520be9d3823f4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1471892" w:rsidTr="61471892" w14:paraId="567954DB">
      <w:tc>
        <w:tcPr>
          <w:tcW w:w="3120" w:type="dxa"/>
          <w:tcMar/>
        </w:tcPr>
        <w:p w:rsidR="61471892" w:rsidP="61471892" w:rsidRDefault="61471892" w14:paraId="5656C11E" w14:textId="726D2024">
          <w:pPr>
            <w:pStyle w:val="Header"/>
            <w:bidi w:val="0"/>
            <w:ind w:left="-115"/>
            <w:jc w:val="left"/>
          </w:pPr>
        </w:p>
      </w:tc>
      <w:tc>
        <w:tcPr>
          <w:tcW w:w="3120" w:type="dxa"/>
          <w:tcMar/>
        </w:tcPr>
        <w:p w:rsidR="61471892" w:rsidP="61471892" w:rsidRDefault="61471892" w14:paraId="43E7B447" w14:textId="7C0D1694">
          <w:pPr>
            <w:pStyle w:val="Header"/>
            <w:bidi w:val="0"/>
            <w:jc w:val="center"/>
          </w:pPr>
        </w:p>
      </w:tc>
      <w:tc>
        <w:tcPr>
          <w:tcW w:w="3120" w:type="dxa"/>
          <w:tcMar/>
        </w:tcPr>
        <w:p w:rsidR="61471892" w:rsidP="61471892" w:rsidRDefault="61471892" w14:paraId="1DFA7CBC" w14:textId="0D306009">
          <w:pPr>
            <w:pStyle w:val="Header"/>
            <w:bidi w:val="0"/>
            <w:ind w:right="-115"/>
            <w:jc w:val="right"/>
          </w:pPr>
        </w:p>
      </w:tc>
    </w:tr>
  </w:tbl>
  <w:p w:rsidR="61471892" w:rsidP="61471892" w:rsidRDefault="61471892" w14:paraId="4CEEF91B" w14:textId="36CD6D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1471892" w:rsidTr="61471892" w14:paraId="02D2E956">
      <w:tc>
        <w:tcPr>
          <w:tcW w:w="3120" w:type="dxa"/>
          <w:tcMar/>
        </w:tcPr>
        <w:p w:rsidR="61471892" w:rsidP="61471892" w:rsidRDefault="61471892" w14:paraId="4787FF4B" w14:textId="2388653E">
          <w:pPr>
            <w:pStyle w:val="Header"/>
            <w:bidi w:val="0"/>
            <w:ind w:left="-115"/>
            <w:jc w:val="left"/>
          </w:pPr>
        </w:p>
      </w:tc>
      <w:tc>
        <w:tcPr>
          <w:tcW w:w="3120" w:type="dxa"/>
          <w:tcMar/>
        </w:tcPr>
        <w:p w:rsidR="61471892" w:rsidP="61471892" w:rsidRDefault="61471892" w14:paraId="7B52DB8B" w14:textId="5897EC2D">
          <w:pPr>
            <w:pStyle w:val="Header"/>
            <w:bidi w:val="0"/>
            <w:jc w:val="center"/>
          </w:pPr>
        </w:p>
      </w:tc>
      <w:tc>
        <w:tcPr>
          <w:tcW w:w="3120" w:type="dxa"/>
          <w:tcMar/>
        </w:tcPr>
        <w:p w:rsidR="61471892" w:rsidP="61471892" w:rsidRDefault="61471892" w14:paraId="0AD65F6D" w14:textId="3E03F0A8">
          <w:pPr>
            <w:pStyle w:val="Header"/>
            <w:bidi w:val="0"/>
            <w:ind w:right="-115"/>
            <w:jc w:val="right"/>
          </w:pPr>
        </w:p>
      </w:tc>
    </w:tr>
  </w:tbl>
  <w:p w:rsidR="61471892" w:rsidP="61471892" w:rsidRDefault="61471892" w14:paraId="10844370" w14:textId="45B59A5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F731D5"/>
  <w15:docId w15:val="{d1787728-a938-45be-94a3-15b1e96bc00c}"/>
  <w:rsids>
    <w:rsidRoot w:val="67F731D5"/>
    <w:rsid w:val="16D3FCC4"/>
    <w:rsid w:val="1BF2F2B6"/>
    <w:rsid w:val="4D892F9F"/>
    <w:rsid w:val="5227FE73"/>
    <w:rsid w:val="61471892"/>
    <w:rsid w:val="63CE016E"/>
    <w:rsid w:val="67F731D5"/>
    <w:rsid w:val="694D7834"/>
    <w:rsid w:val="74C451D2"/>
    <w:rsid w:val="7573964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8aa2933750404572" /><Relationship Type="http://schemas.openxmlformats.org/officeDocument/2006/relationships/footer" Target="/word/footer.xml" Id="R520be9d3823f42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2018-08-30T19:36:50.2607953Z</dcterms:created>
  <dcterms:modified xsi:type="dcterms:W3CDTF">2018-09-08T23:58:28.0796936Z</dcterms:modified>
  <dc:creator>Jones, Michella</dc:creator>
  <lastModifiedBy>Jones, Michella</lastModifiedBy>
</coreProperties>
</file>