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37013" w14:textId="52C433DB" w:rsidR="00460D1F" w:rsidRDefault="00DB5065" w:rsidP="008437FF">
      <w:pPr>
        <w:spacing w:line="480" w:lineRule="auto"/>
        <w:jc w:val="center"/>
        <w:rPr>
          <w:rFonts w:ascii="Times New Roman" w:hAnsi="Times New Roman" w:cs="Times New Roman"/>
          <w:sz w:val="24"/>
          <w:szCs w:val="24"/>
        </w:rPr>
      </w:pPr>
      <w:r>
        <w:rPr>
          <w:rFonts w:ascii="Times New Roman" w:hAnsi="Times New Roman" w:cs="Times New Roman"/>
          <w:sz w:val="24"/>
          <w:szCs w:val="24"/>
        </w:rPr>
        <w:t>Test 1 Reflection</w:t>
      </w:r>
    </w:p>
    <w:p w14:paraId="24104D01" w14:textId="2BEE31A4" w:rsidR="00DB5065" w:rsidRDefault="00DB5065" w:rsidP="008437FF">
      <w:pPr>
        <w:spacing w:line="480" w:lineRule="auto"/>
        <w:rPr>
          <w:rFonts w:ascii="Times New Roman" w:hAnsi="Times New Roman" w:cs="Times New Roman"/>
          <w:sz w:val="24"/>
          <w:szCs w:val="24"/>
        </w:rPr>
      </w:pPr>
      <w:r>
        <w:rPr>
          <w:rFonts w:ascii="Times New Roman" w:hAnsi="Times New Roman" w:cs="Times New Roman"/>
          <w:sz w:val="24"/>
          <w:szCs w:val="24"/>
        </w:rPr>
        <w:tab/>
      </w:r>
      <w:r w:rsidR="00C2520C">
        <w:rPr>
          <w:rFonts w:ascii="Times New Roman" w:hAnsi="Times New Roman" w:cs="Times New Roman"/>
          <w:sz w:val="24"/>
          <w:szCs w:val="24"/>
        </w:rPr>
        <w:t xml:space="preserve">During test one in Fluid Mechanics, I was able to experience unique challenges and work to solve </w:t>
      </w:r>
      <w:r w:rsidR="00523E00">
        <w:rPr>
          <w:rFonts w:ascii="Times New Roman" w:hAnsi="Times New Roman" w:cs="Times New Roman"/>
          <w:sz w:val="24"/>
          <w:szCs w:val="24"/>
        </w:rPr>
        <w:t xml:space="preserve">parts of a complex systems of pipes, pumps, and </w:t>
      </w:r>
      <w:r w:rsidR="00BB32F8">
        <w:rPr>
          <w:rFonts w:ascii="Times New Roman" w:hAnsi="Times New Roman" w:cs="Times New Roman"/>
          <w:sz w:val="24"/>
          <w:szCs w:val="24"/>
        </w:rPr>
        <w:t xml:space="preserve">floating bodies. </w:t>
      </w:r>
      <w:r w:rsidR="00A54C53">
        <w:rPr>
          <w:rFonts w:ascii="Times New Roman" w:hAnsi="Times New Roman" w:cs="Times New Roman"/>
          <w:sz w:val="24"/>
          <w:szCs w:val="24"/>
        </w:rPr>
        <w:t>I my opinion, t</w:t>
      </w:r>
      <w:r w:rsidR="001D58DE">
        <w:rPr>
          <w:rFonts w:ascii="Times New Roman" w:hAnsi="Times New Roman" w:cs="Times New Roman"/>
          <w:sz w:val="24"/>
          <w:szCs w:val="24"/>
        </w:rPr>
        <w:t xml:space="preserve">hese </w:t>
      </w:r>
      <w:r w:rsidR="00B35864">
        <w:rPr>
          <w:rFonts w:ascii="Times New Roman" w:hAnsi="Times New Roman" w:cs="Times New Roman"/>
          <w:sz w:val="24"/>
          <w:szCs w:val="24"/>
        </w:rPr>
        <w:t xml:space="preserve">points focus directly on five of the </w:t>
      </w:r>
      <w:r w:rsidR="00A54C53">
        <w:rPr>
          <w:rFonts w:ascii="Times New Roman" w:hAnsi="Times New Roman" w:cs="Times New Roman"/>
          <w:sz w:val="24"/>
          <w:szCs w:val="24"/>
        </w:rPr>
        <w:t>course objectives</w:t>
      </w:r>
      <w:r w:rsidR="0080254B">
        <w:rPr>
          <w:rFonts w:ascii="Times New Roman" w:hAnsi="Times New Roman" w:cs="Times New Roman"/>
          <w:sz w:val="24"/>
          <w:szCs w:val="24"/>
        </w:rPr>
        <w:t xml:space="preserve"> including 1,3,4,6,9</w:t>
      </w:r>
      <w:r w:rsidR="00D64D42">
        <w:rPr>
          <w:rFonts w:ascii="Times New Roman" w:hAnsi="Times New Roman" w:cs="Times New Roman"/>
          <w:sz w:val="24"/>
          <w:szCs w:val="24"/>
        </w:rPr>
        <w:t xml:space="preserve"> which are </w:t>
      </w:r>
      <w:r w:rsidR="00456011">
        <w:rPr>
          <w:rFonts w:ascii="Times New Roman" w:hAnsi="Times New Roman" w:cs="Times New Roman"/>
          <w:sz w:val="24"/>
          <w:szCs w:val="24"/>
        </w:rPr>
        <w:t xml:space="preserve">for the understanding and explanation of the fundamentals of Fluid Mechanics, </w:t>
      </w:r>
      <w:r w:rsidR="005E0E27">
        <w:rPr>
          <w:rFonts w:ascii="Times New Roman" w:hAnsi="Times New Roman" w:cs="Times New Roman"/>
          <w:sz w:val="24"/>
          <w:szCs w:val="24"/>
        </w:rPr>
        <w:t xml:space="preserve">Buoyancy, Conservation of Energy, </w:t>
      </w:r>
      <w:r w:rsidR="002D18E3">
        <w:rPr>
          <w:rFonts w:ascii="Times New Roman" w:hAnsi="Times New Roman" w:cs="Times New Roman"/>
          <w:sz w:val="24"/>
          <w:szCs w:val="24"/>
        </w:rPr>
        <w:t xml:space="preserve">and </w:t>
      </w:r>
      <w:r w:rsidR="007D00F1">
        <w:rPr>
          <w:rFonts w:ascii="Times New Roman" w:hAnsi="Times New Roman" w:cs="Times New Roman"/>
          <w:sz w:val="24"/>
          <w:szCs w:val="24"/>
        </w:rPr>
        <w:t>Fluid Dynamics in</w:t>
      </w:r>
      <w:r w:rsidR="00620F1D">
        <w:rPr>
          <w:rFonts w:ascii="Times New Roman" w:hAnsi="Times New Roman" w:cs="Times New Roman"/>
          <w:sz w:val="24"/>
          <w:szCs w:val="24"/>
        </w:rPr>
        <w:t xml:space="preserve"> pipes,</w:t>
      </w:r>
      <w:r w:rsidR="007D00F1">
        <w:rPr>
          <w:rFonts w:ascii="Times New Roman" w:hAnsi="Times New Roman" w:cs="Times New Roman"/>
          <w:sz w:val="24"/>
          <w:szCs w:val="24"/>
        </w:rPr>
        <w:t xml:space="preserve"> </w:t>
      </w:r>
      <w:r w:rsidR="002D18E3">
        <w:rPr>
          <w:rFonts w:ascii="Times New Roman" w:hAnsi="Times New Roman" w:cs="Times New Roman"/>
          <w:sz w:val="24"/>
          <w:szCs w:val="24"/>
        </w:rPr>
        <w:t xml:space="preserve">pumps and </w:t>
      </w:r>
      <w:r w:rsidR="00620F1D">
        <w:rPr>
          <w:rFonts w:ascii="Times New Roman" w:hAnsi="Times New Roman" w:cs="Times New Roman"/>
          <w:sz w:val="24"/>
          <w:szCs w:val="24"/>
        </w:rPr>
        <w:t xml:space="preserve">fluid machinery. </w:t>
      </w:r>
      <w:r w:rsidR="0067393B">
        <w:rPr>
          <w:rFonts w:ascii="Times New Roman" w:hAnsi="Times New Roman" w:cs="Times New Roman"/>
          <w:sz w:val="24"/>
          <w:szCs w:val="24"/>
        </w:rPr>
        <w:t xml:space="preserve">The test was split into two parts embodying different </w:t>
      </w:r>
      <w:r w:rsidR="00045DDB">
        <w:rPr>
          <w:rFonts w:ascii="Times New Roman" w:hAnsi="Times New Roman" w:cs="Times New Roman"/>
          <w:sz w:val="24"/>
          <w:szCs w:val="24"/>
        </w:rPr>
        <w:t xml:space="preserve">course objectives as their basis. Part one or “A” </w:t>
      </w:r>
      <w:r w:rsidR="00B8141B">
        <w:rPr>
          <w:rFonts w:ascii="Times New Roman" w:hAnsi="Times New Roman" w:cs="Times New Roman"/>
          <w:sz w:val="24"/>
          <w:szCs w:val="24"/>
        </w:rPr>
        <w:t xml:space="preserve">required </w:t>
      </w:r>
      <w:r w:rsidR="002454F1">
        <w:rPr>
          <w:rFonts w:ascii="Times New Roman" w:hAnsi="Times New Roman" w:cs="Times New Roman"/>
          <w:sz w:val="24"/>
          <w:szCs w:val="24"/>
        </w:rPr>
        <w:t>me to demonstrate my knowledge of the fun</w:t>
      </w:r>
      <w:r w:rsidR="00D16B3D">
        <w:rPr>
          <w:rFonts w:ascii="Times New Roman" w:hAnsi="Times New Roman" w:cs="Times New Roman"/>
          <w:sz w:val="24"/>
          <w:szCs w:val="24"/>
        </w:rPr>
        <w:t xml:space="preserve">damentals of Fluid Mechanics, Buoyancy, and Stability of a floating body. </w:t>
      </w:r>
      <w:r w:rsidR="00456C42">
        <w:rPr>
          <w:rFonts w:ascii="Times New Roman" w:hAnsi="Times New Roman" w:cs="Times New Roman"/>
          <w:sz w:val="24"/>
          <w:szCs w:val="24"/>
        </w:rPr>
        <w:t>On the other hand, part “B”</w:t>
      </w:r>
      <w:r w:rsidR="001240AD">
        <w:rPr>
          <w:rFonts w:ascii="Times New Roman" w:hAnsi="Times New Roman" w:cs="Times New Roman"/>
          <w:sz w:val="24"/>
          <w:szCs w:val="24"/>
        </w:rPr>
        <w:t xml:space="preserve"> </w:t>
      </w:r>
      <w:r w:rsidR="007C419A">
        <w:rPr>
          <w:rFonts w:ascii="Times New Roman" w:hAnsi="Times New Roman" w:cs="Times New Roman"/>
          <w:sz w:val="24"/>
          <w:szCs w:val="24"/>
        </w:rPr>
        <w:t xml:space="preserve">would include skills ranging from </w:t>
      </w:r>
      <w:r w:rsidR="007D7432">
        <w:rPr>
          <w:rFonts w:ascii="Times New Roman" w:hAnsi="Times New Roman" w:cs="Times New Roman"/>
          <w:sz w:val="24"/>
          <w:szCs w:val="24"/>
        </w:rPr>
        <w:t>Conservation of Energy</w:t>
      </w:r>
      <w:r w:rsidR="00080BC2">
        <w:rPr>
          <w:rFonts w:ascii="Times New Roman" w:hAnsi="Times New Roman" w:cs="Times New Roman"/>
          <w:sz w:val="24"/>
          <w:szCs w:val="24"/>
        </w:rPr>
        <w:t xml:space="preserve"> and various interpretations of Fluid Dynamics.</w:t>
      </w:r>
    </w:p>
    <w:p w14:paraId="6C45F5DA" w14:textId="13F6208E" w:rsidR="00080BC2" w:rsidRDefault="00080BC2" w:rsidP="008437FF">
      <w:pPr>
        <w:spacing w:line="480" w:lineRule="auto"/>
        <w:rPr>
          <w:rFonts w:ascii="Times New Roman" w:hAnsi="Times New Roman" w:cs="Times New Roman"/>
          <w:sz w:val="24"/>
          <w:szCs w:val="24"/>
        </w:rPr>
      </w:pPr>
      <w:r>
        <w:rPr>
          <w:rFonts w:ascii="Times New Roman" w:hAnsi="Times New Roman" w:cs="Times New Roman"/>
          <w:sz w:val="24"/>
          <w:szCs w:val="24"/>
        </w:rPr>
        <w:tab/>
      </w:r>
      <w:r w:rsidR="00BF6FE0">
        <w:rPr>
          <w:rFonts w:ascii="Times New Roman" w:hAnsi="Times New Roman" w:cs="Times New Roman"/>
          <w:sz w:val="24"/>
          <w:szCs w:val="24"/>
        </w:rPr>
        <w:t>Throughout the assessment</w:t>
      </w:r>
      <w:r w:rsidR="00153836">
        <w:rPr>
          <w:rFonts w:ascii="Times New Roman" w:hAnsi="Times New Roman" w:cs="Times New Roman"/>
          <w:sz w:val="24"/>
          <w:szCs w:val="24"/>
        </w:rPr>
        <w:t xml:space="preserve"> </w:t>
      </w:r>
      <w:r w:rsidR="00D63C74">
        <w:rPr>
          <w:rFonts w:ascii="Times New Roman" w:hAnsi="Times New Roman" w:cs="Times New Roman"/>
          <w:sz w:val="24"/>
          <w:szCs w:val="24"/>
        </w:rPr>
        <w:t xml:space="preserve">there were mistakes made in both calculations and procedure of solving systems. </w:t>
      </w:r>
      <w:r w:rsidR="00601384">
        <w:rPr>
          <w:rFonts w:ascii="Times New Roman" w:hAnsi="Times New Roman" w:cs="Times New Roman"/>
          <w:sz w:val="24"/>
          <w:szCs w:val="24"/>
        </w:rPr>
        <w:t xml:space="preserve">The first mistake I made </w:t>
      </w:r>
      <w:r w:rsidR="00133251">
        <w:rPr>
          <w:rFonts w:ascii="Times New Roman" w:hAnsi="Times New Roman" w:cs="Times New Roman"/>
          <w:sz w:val="24"/>
          <w:szCs w:val="24"/>
        </w:rPr>
        <w:t xml:space="preserve">on the test </w:t>
      </w:r>
      <w:r w:rsidR="00E774E8">
        <w:rPr>
          <w:rFonts w:ascii="Times New Roman" w:hAnsi="Times New Roman" w:cs="Times New Roman"/>
          <w:sz w:val="24"/>
          <w:szCs w:val="24"/>
        </w:rPr>
        <w:t xml:space="preserve">and what would be prevalent throughout would be </w:t>
      </w:r>
      <w:r w:rsidR="00316590">
        <w:rPr>
          <w:rFonts w:ascii="Times New Roman" w:hAnsi="Times New Roman" w:cs="Times New Roman"/>
          <w:sz w:val="24"/>
          <w:szCs w:val="24"/>
        </w:rPr>
        <w:t>the lack of inclusion of a Purpose, Sources, and Design Consideration</w:t>
      </w:r>
      <w:r w:rsidR="00097276">
        <w:rPr>
          <w:rFonts w:ascii="Times New Roman" w:hAnsi="Times New Roman" w:cs="Times New Roman"/>
          <w:sz w:val="24"/>
          <w:szCs w:val="24"/>
        </w:rPr>
        <w:t xml:space="preserve"> sections. </w:t>
      </w:r>
      <w:r w:rsidR="000B2238">
        <w:rPr>
          <w:rFonts w:ascii="Times New Roman" w:hAnsi="Times New Roman" w:cs="Times New Roman"/>
          <w:sz w:val="24"/>
          <w:szCs w:val="24"/>
        </w:rPr>
        <w:t xml:space="preserve">I failed to grasp the </w:t>
      </w:r>
      <w:r w:rsidR="00B54873">
        <w:rPr>
          <w:rFonts w:ascii="Times New Roman" w:hAnsi="Times New Roman" w:cs="Times New Roman"/>
          <w:sz w:val="24"/>
          <w:szCs w:val="24"/>
        </w:rPr>
        <w:t xml:space="preserve">organization for the test and how it was to be formatted which </w:t>
      </w:r>
      <w:r w:rsidR="00E72572">
        <w:rPr>
          <w:rFonts w:ascii="Times New Roman" w:hAnsi="Times New Roman" w:cs="Times New Roman"/>
          <w:sz w:val="24"/>
          <w:szCs w:val="24"/>
        </w:rPr>
        <w:t>led</w:t>
      </w:r>
      <w:r w:rsidR="00B54873">
        <w:rPr>
          <w:rFonts w:ascii="Times New Roman" w:hAnsi="Times New Roman" w:cs="Times New Roman"/>
          <w:sz w:val="24"/>
          <w:szCs w:val="24"/>
        </w:rPr>
        <w:t xml:space="preserve"> to a </w:t>
      </w:r>
      <w:r w:rsidR="00E72572">
        <w:rPr>
          <w:rFonts w:ascii="Times New Roman" w:hAnsi="Times New Roman" w:cs="Times New Roman"/>
          <w:sz w:val="24"/>
          <w:szCs w:val="24"/>
        </w:rPr>
        <w:t xml:space="preserve">harder time collecting information and formulating a procedure to solve the problems. </w:t>
      </w:r>
      <w:r w:rsidR="00CD118D">
        <w:rPr>
          <w:rFonts w:ascii="Times New Roman" w:hAnsi="Times New Roman" w:cs="Times New Roman"/>
          <w:sz w:val="24"/>
          <w:szCs w:val="24"/>
        </w:rPr>
        <w:t xml:space="preserve">However, specifically for the </w:t>
      </w:r>
      <w:r w:rsidR="00AC7142">
        <w:rPr>
          <w:rFonts w:ascii="Times New Roman" w:hAnsi="Times New Roman" w:cs="Times New Roman"/>
          <w:sz w:val="24"/>
          <w:szCs w:val="24"/>
        </w:rPr>
        <w:t xml:space="preserve">part “A” section, there was an error made when transferring the calculations into a data sheet. Even thought the hand calculations </w:t>
      </w:r>
      <w:r w:rsidR="00E56381">
        <w:rPr>
          <w:rFonts w:ascii="Times New Roman" w:hAnsi="Times New Roman" w:cs="Times New Roman"/>
          <w:sz w:val="24"/>
          <w:szCs w:val="24"/>
        </w:rPr>
        <w:t>were correct I had failed to properly use the data sheet to convert degrees to radians</w:t>
      </w:r>
      <w:r w:rsidR="00501B22">
        <w:rPr>
          <w:rFonts w:ascii="Times New Roman" w:hAnsi="Times New Roman" w:cs="Times New Roman"/>
          <w:sz w:val="24"/>
          <w:szCs w:val="24"/>
        </w:rPr>
        <w:t xml:space="preserve">. This would impact all data points for </w:t>
      </w:r>
      <w:r w:rsidR="00290E76">
        <w:rPr>
          <w:rFonts w:ascii="Times New Roman" w:hAnsi="Times New Roman" w:cs="Times New Roman"/>
          <w:sz w:val="24"/>
          <w:szCs w:val="24"/>
        </w:rPr>
        <w:t xml:space="preserve">part “A”s </w:t>
      </w:r>
      <w:r w:rsidR="008B5111">
        <w:rPr>
          <w:rFonts w:ascii="Times New Roman" w:hAnsi="Times New Roman" w:cs="Times New Roman"/>
          <w:sz w:val="24"/>
          <w:szCs w:val="24"/>
        </w:rPr>
        <w:t xml:space="preserve">and lead to a graph that improperly demonstrates the relationship between the degree of the gate and the </w:t>
      </w:r>
      <w:r w:rsidR="005F588A">
        <w:rPr>
          <w:rFonts w:ascii="Times New Roman" w:hAnsi="Times New Roman" w:cs="Times New Roman"/>
          <w:sz w:val="24"/>
          <w:szCs w:val="24"/>
        </w:rPr>
        <w:t xml:space="preserve">size required of the buoy. </w:t>
      </w:r>
      <w:r w:rsidR="0024012C">
        <w:rPr>
          <w:rFonts w:ascii="Times New Roman" w:hAnsi="Times New Roman" w:cs="Times New Roman"/>
          <w:sz w:val="24"/>
          <w:szCs w:val="24"/>
        </w:rPr>
        <w:t xml:space="preserve">Remedial action for this </w:t>
      </w:r>
      <w:r w:rsidR="00536526">
        <w:rPr>
          <w:rFonts w:ascii="Times New Roman" w:hAnsi="Times New Roman" w:cs="Times New Roman"/>
          <w:sz w:val="24"/>
          <w:szCs w:val="24"/>
        </w:rPr>
        <w:t>would be to take extra time out of class</w:t>
      </w:r>
      <w:r w:rsidR="009520BA">
        <w:rPr>
          <w:rFonts w:ascii="Times New Roman" w:hAnsi="Times New Roman" w:cs="Times New Roman"/>
          <w:sz w:val="24"/>
          <w:szCs w:val="24"/>
        </w:rPr>
        <w:t xml:space="preserve"> to practice </w:t>
      </w:r>
      <w:r w:rsidR="009520BA">
        <w:rPr>
          <w:rFonts w:ascii="Times New Roman" w:hAnsi="Times New Roman" w:cs="Times New Roman"/>
          <w:sz w:val="24"/>
          <w:szCs w:val="24"/>
        </w:rPr>
        <w:lastRenderedPageBreak/>
        <w:t xml:space="preserve">excel formulas and calculations as well as practice </w:t>
      </w:r>
      <w:r w:rsidR="009A16CB">
        <w:rPr>
          <w:rFonts w:ascii="Times New Roman" w:hAnsi="Times New Roman" w:cs="Times New Roman"/>
          <w:sz w:val="24"/>
          <w:szCs w:val="24"/>
        </w:rPr>
        <w:t xml:space="preserve">interpreting data sheets into graphs. Part “B” suffered from much the same </w:t>
      </w:r>
      <w:r w:rsidR="00C1521C">
        <w:rPr>
          <w:rFonts w:ascii="Times New Roman" w:hAnsi="Times New Roman" w:cs="Times New Roman"/>
          <w:sz w:val="24"/>
          <w:szCs w:val="24"/>
        </w:rPr>
        <w:t>problem;</w:t>
      </w:r>
      <w:r w:rsidR="009A16CB">
        <w:rPr>
          <w:rFonts w:ascii="Times New Roman" w:hAnsi="Times New Roman" w:cs="Times New Roman"/>
          <w:sz w:val="24"/>
          <w:szCs w:val="24"/>
        </w:rPr>
        <w:t xml:space="preserve"> a correct hand </w:t>
      </w:r>
      <w:r w:rsidR="00A96D24">
        <w:rPr>
          <w:rFonts w:ascii="Times New Roman" w:hAnsi="Times New Roman" w:cs="Times New Roman"/>
          <w:sz w:val="24"/>
          <w:szCs w:val="24"/>
        </w:rPr>
        <w:t xml:space="preserve">solution was incorrectly transferred into a data sheet. </w:t>
      </w:r>
      <w:r w:rsidR="00B85D57">
        <w:rPr>
          <w:rFonts w:ascii="Times New Roman" w:hAnsi="Times New Roman" w:cs="Times New Roman"/>
          <w:sz w:val="24"/>
          <w:szCs w:val="24"/>
        </w:rPr>
        <w:t xml:space="preserve">Although, not because </w:t>
      </w:r>
      <w:r w:rsidR="00C1521C">
        <w:rPr>
          <w:rFonts w:ascii="Times New Roman" w:hAnsi="Times New Roman" w:cs="Times New Roman"/>
          <w:sz w:val="24"/>
          <w:szCs w:val="24"/>
        </w:rPr>
        <w:t xml:space="preserve">of improper calculations but the wrong range of data. In my data sheet I </w:t>
      </w:r>
      <w:r w:rsidR="00B82DF6">
        <w:rPr>
          <w:rFonts w:ascii="Times New Roman" w:hAnsi="Times New Roman" w:cs="Times New Roman"/>
          <w:sz w:val="24"/>
          <w:szCs w:val="24"/>
        </w:rPr>
        <w:t xml:space="preserve">used variables of pressure ranging from 0-10 </w:t>
      </w:r>
      <w:r w:rsidR="000C28C6">
        <w:rPr>
          <w:rFonts w:ascii="Times New Roman" w:hAnsi="Times New Roman" w:cs="Times New Roman"/>
          <w:sz w:val="24"/>
          <w:szCs w:val="24"/>
        </w:rPr>
        <w:t xml:space="preserve">in increments of 0.1 </w:t>
      </w:r>
      <w:r w:rsidR="00B82DF6">
        <w:rPr>
          <w:rFonts w:ascii="Times New Roman" w:hAnsi="Times New Roman" w:cs="Times New Roman"/>
          <w:sz w:val="24"/>
          <w:szCs w:val="24"/>
        </w:rPr>
        <w:t>while in the test solutions it ranged from 0-100</w:t>
      </w:r>
      <w:r w:rsidR="000C28C6">
        <w:rPr>
          <w:rFonts w:ascii="Times New Roman" w:hAnsi="Times New Roman" w:cs="Times New Roman"/>
          <w:sz w:val="24"/>
          <w:szCs w:val="24"/>
        </w:rPr>
        <w:t xml:space="preserve"> in increments of 10. While both graphs are identical and demonstrate the same trends on the data, it does not represent a logical scope of possible values and suffers from being </w:t>
      </w:r>
      <w:r w:rsidR="00C47B24">
        <w:rPr>
          <w:rFonts w:ascii="Times New Roman" w:hAnsi="Times New Roman" w:cs="Times New Roman"/>
          <w:sz w:val="24"/>
          <w:szCs w:val="24"/>
        </w:rPr>
        <w:t>too</w:t>
      </w:r>
      <w:r w:rsidR="000C28C6">
        <w:rPr>
          <w:rFonts w:ascii="Times New Roman" w:hAnsi="Times New Roman" w:cs="Times New Roman"/>
          <w:sz w:val="24"/>
          <w:szCs w:val="24"/>
        </w:rPr>
        <w:t xml:space="preserve"> specific. </w:t>
      </w:r>
      <w:r w:rsidR="000B4FF6">
        <w:rPr>
          <w:rFonts w:ascii="Times New Roman" w:hAnsi="Times New Roman" w:cs="Times New Roman"/>
          <w:sz w:val="24"/>
          <w:szCs w:val="24"/>
        </w:rPr>
        <w:t xml:space="preserve">A smaller issue encountered is not converting the answer from </w:t>
      </w:r>
      <w:r w:rsidR="006278FB">
        <w:rPr>
          <w:rFonts w:ascii="Times New Roman" w:hAnsi="Times New Roman" w:cs="Times New Roman"/>
          <w:sz w:val="24"/>
          <w:szCs w:val="24"/>
        </w:rPr>
        <w:t>“in” to</w:t>
      </w:r>
      <w:r w:rsidR="000B4FF6">
        <w:rPr>
          <w:rFonts w:ascii="Times New Roman" w:hAnsi="Times New Roman" w:cs="Times New Roman"/>
          <w:sz w:val="24"/>
          <w:szCs w:val="24"/>
        </w:rPr>
        <w:t xml:space="preserve"> </w:t>
      </w:r>
      <w:r w:rsidR="006278FB">
        <w:rPr>
          <w:rFonts w:ascii="Times New Roman" w:hAnsi="Times New Roman" w:cs="Times New Roman"/>
          <w:sz w:val="24"/>
          <w:szCs w:val="24"/>
        </w:rPr>
        <w:t>“</w:t>
      </w:r>
      <w:r w:rsidR="000B4FF6">
        <w:rPr>
          <w:rFonts w:ascii="Times New Roman" w:hAnsi="Times New Roman" w:cs="Times New Roman"/>
          <w:sz w:val="24"/>
          <w:szCs w:val="24"/>
        </w:rPr>
        <w:t>ft</w:t>
      </w:r>
      <w:r w:rsidR="006278FB">
        <w:rPr>
          <w:rFonts w:ascii="Times New Roman" w:hAnsi="Times New Roman" w:cs="Times New Roman"/>
          <w:sz w:val="24"/>
          <w:szCs w:val="24"/>
        </w:rPr>
        <w:t>”</w:t>
      </w:r>
      <w:r w:rsidR="000B4FF6">
        <w:rPr>
          <w:rFonts w:ascii="Times New Roman" w:hAnsi="Times New Roman" w:cs="Times New Roman"/>
          <w:sz w:val="24"/>
          <w:szCs w:val="24"/>
        </w:rPr>
        <w:t xml:space="preserve">. </w:t>
      </w:r>
      <w:r w:rsidR="006278FB">
        <w:rPr>
          <w:rFonts w:ascii="Times New Roman" w:hAnsi="Times New Roman" w:cs="Times New Roman"/>
          <w:sz w:val="24"/>
          <w:szCs w:val="24"/>
        </w:rPr>
        <w:t xml:space="preserve">Remedial action for this section would </w:t>
      </w:r>
      <w:r w:rsidR="00C47B24">
        <w:rPr>
          <w:rFonts w:ascii="Times New Roman" w:hAnsi="Times New Roman" w:cs="Times New Roman"/>
          <w:sz w:val="24"/>
          <w:szCs w:val="24"/>
        </w:rPr>
        <w:t xml:space="preserve">be to make a written list of steps and write down steps taken to formulate an answer or </w:t>
      </w:r>
      <w:r w:rsidR="008A7C5C">
        <w:rPr>
          <w:rFonts w:ascii="Times New Roman" w:hAnsi="Times New Roman" w:cs="Times New Roman"/>
          <w:sz w:val="24"/>
          <w:szCs w:val="24"/>
        </w:rPr>
        <w:t xml:space="preserve">proper data sheet. Also, it would be beneficial to step back and look at given data sets </w:t>
      </w:r>
      <w:r w:rsidR="003C05BB">
        <w:rPr>
          <w:rFonts w:ascii="Times New Roman" w:hAnsi="Times New Roman" w:cs="Times New Roman"/>
          <w:sz w:val="24"/>
          <w:szCs w:val="24"/>
        </w:rPr>
        <w:t xml:space="preserve">and observe if they make logical sense to be organized a certain way. </w:t>
      </w:r>
      <w:r w:rsidR="006D3959">
        <w:rPr>
          <w:rFonts w:ascii="Times New Roman" w:hAnsi="Times New Roman" w:cs="Times New Roman"/>
          <w:sz w:val="24"/>
          <w:szCs w:val="24"/>
        </w:rPr>
        <w:t xml:space="preserve">If I could retake this assignment with the benefit of hindsight, I would ensure that I had a much deeper understanding of the programs required for </w:t>
      </w:r>
      <w:r w:rsidR="00FC2785">
        <w:rPr>
          <w:rFonts w:ascii="Times New Roman" w:hAnsi="Times New Roman" w:cs="Times New Roman"/>
          <w:sz w:val="24"/>
          <w:szCs w:val="24"/>
        </w:rPr>
        <w:t xml:space="preserve">calculations and of the required format of the test instead of treating like a standard, multi question assessment. </w:t>
      </w:r>
    </w:p>
    <w:p w14:paraId="42D36EA2" w14:textId="6BD1F4E8" w:rsidR="00FC2785" w:rsidRDefault="00FC2785" w:rsidP="008437FF">
      <w:pPr>
        <w:spacing w:line="480" w:lineRule="auto"/>
        <w:rPr>
          <w:rFonts w:ascii="Times New Roman" w:hAnsi="Times New Roman" w:cs="Times New Roman"/>
          <w:sz w:val="24"/>
          <w:szCs w:val="24"/>
        </w:rPr>
      </w:pPr>
      <w:r>
        <w:rPr>
          <w:rFonts w:ascii="Times New Roman" w:hAnsi="Times New Roman" w:cs="Times New Roman"/>
          <w:sz w:val="24"/>
          <w:szCs w:val="24"/>
        </w:rPr>
        <w:tab/>
      </w:r>
      <w:r w:rsidR="00E92D7B">
        <w:rPr>
          <w:rFonts w:ascii="Times New Roman" w:hAnsi="Times New Roman" w:cs="Times New Roman"/>
          <w:sz w:val="24"/>
          <w:szCs w:val="24"/>
        </w:rPr>
        <w:t xml:space="preserve">Based on the given rubric, it is my opinion that the submitted work is in the range of 70-73 points out of 100. </w:t>
      </w:r>
      <w:r w:rsidR="006E07A9">
        <w:rPr>
          <w:rFonts w:ascii="Times New Roman" w:hAnsi="Times New Roman" w:cs="Times New Roman"/>
          <w:sz w:val="24"/>
          <w:szCs w:val="24"/>
        </w:rPr>
        <w:t xml:space="preserve">This value is derived from the supplied rubric with the individual categories scored and weighted. First, a total subtraction of certain categories for their </w:t>
      </w:r>
      <w:r w:rsidR="00346916">
        <w:rPr>
          <w:rFonts w:ascii="Times New Roman" w:hAnsi="Times New Roman" w:cs="Times New Roman"/>
          <w:sz w:val="24"/>
          <w:szCs w:val="24"/>
        </w:rPr>
        <w:t xml:space="preserve">absences </w:t>
      </w:r>
      <w:r w:rsidR="006E07A9">
        <w:rPr>
          <w:rFonts w:ascii="Times New Roman" w:hAnsi="Times New Roman" w:cs="Times New Roman"/>
          <w:sz w:val="24"/>
          <w:szCs w:val="24"/>
        </w:rPr>
        <w:t xml:space="preserve">was </w:t>
      </w:r>
      <w:r w:rsidR="00002821">
        <w:rPr>
          <w:rFonts w:ascii="Times New Roman" w:hAnsi="Times New Roman" w:cs="Times New Roman"/>
          <w:sz w:val="24"/>
          <w:szCs w:val="24"/>
        </w:rPr>
        <w:t>observed including the Purpose, Materials, and Sources section.</w:t>
      </w:r>
      <w:r w:rsidR="00346916">
        <w:rPr>
          <w:rFonts w:ascii="Times New Roman" w:hAnsi="Times New Roman" w:cs="Times New Roman"/>
          <w:sz w:val="24"/>
          <w:szCs w:val="24"/>
        </w:rPr>
        <w:t xml:space="preserve"> Each of these sections </w:t>
      </w:r>
      <w:r w:rsidR="00F80B47">
        <w:rPr>
          <w:rFonts w:ascii="Times New Roman" w:hAnsi="Times New Roman" w:cs="Times New Roman"/>
          <w:sz w:val="24"/>
          <w:szCs w:val="24"/>
        </w:rPr>
        <w:t>encompass</w:t>
      </w:r>
      <w:r w:rsidR="00346916">
        <w:rPr>
          <w:rFonts w:ascii="Times New Roman" w:hAnsi="Times New Roman" w:cs="Times New Roman"/>
          <w:sz w:val="24"/>
          <w:szCs w:val="24"/>
        </w:rPr>
        <w:t xml:space="preserve"> </w:t>
      </w:r>
      <w:r w:rsidR="00F80B47">
        <w:rPr>
          <w:rFonts w:ascii="Times New Roman" w:hAnsi="Times New Roman" w:cs="Times New Roman"/>
          <w:sz w:val="24"/>
          <w:szCs w:val="24"/>
        </w:rPr>
        <w:t xml:space="preserve">5 precent of the total each bringing the total to 75. The </w:t>
      </w:r>
      <w:r w:rsidR="00535BB4">
        <w:rPr>
          <w:rFonts w:ascii="Times New Roman" w:hAnsi="Times New Roman" w:cs="Times New Roman"/>
          <w:sz w:val="24"/>
          <w:szCs w:val="24"/>
        </w:rPr>
        <w:t>other</w:t>
      </w:r>
      <w:r w:rsidR="00F80B47">
        <w:rPr>
          <w:rFonts w:ascii="Times New Roman" w:hAnsi="Times New Roman" w:cs="Times New Roman"/>
          <w:sz w:val="24"/>
          <w:szCs w:val="24"/>
        </w:rPr>
        <w:t xml:space="preserve"> impacted section is the </w:t>
      </w:r>
      <w:r w:rsidR="00535BB4">
        <w:rPr>
          <w:rFonts w:ascii="Times New Roman" w:hAnsi="Times New Roman" w:cs="Times New Roman"/>
          <w:sz w:val="24"/>
          <w:szCs w:val="24"/>
        </w:rPr>
        <w:t xml:space="preserve">calculations which I believed scored </w:t>
      </w:r>
      <w:r w:rsidR="005C7A8B">
        <w:rPr>
          <w:rFonts w:ascii="Times New Roman" w:hAnsi="Times New Roman" w:cs="Times New Roman"/>
          <w:sz w:val="24"/>
          <w:szCs w:val="24"/>
        </w:rPr>
        <w:t xml:space="preserve">¾ of the possible points. Which, out of the 20 percent weight would relieve </w:t>
      </w:r>
      <w:r w:rsidR="00617CD8">
        <w:rPr>
          <w:rFonts w:ascii="Times New Roman" w:hAnsi="Times New Roman" w:cs="Times New Roman"/>
          <w:sz w:val="24"/>
          <w:szCs w:val="24"/>
        </w:rPr>
        <w:t xml:space="preserve">another 5 of the total points for 70 total. The range of 70-73 comes from </w:t>
      </w:r>
      <w:r w:rsidR="00617CD8">
        <w:rPr>
          <w:rFonts w:ascii="Times New Roman" w:hAnsi="Times New Roman" w:cs="Times New Roman"/>
          <w:sz w:val="24"/>
          <w:szCs w:val="24"/>
        </w:rPr>
        <w:lastRenderedPageBreak/>
        <w:t xml:space="preserve">the possibility of partial credit given to the data sheets </w:t>
      </w:r>
      <w:r w:rsidR="00EF080B">
        <w:rPr>
          <w:rFonts w:ascii="Times New Roman" w:hAnsi="Times New Roman" w:cs="Times New Roman"/>
          <w:sz w:val="24"/>
          <w:szCs w:val="24"/>
        </w:rPr>
        <w:t xml:space="preserve">as the errors encountered did not demonstrate a lack of understanding of the material or </w:t>
      </w:r>
      <w:r w:rsidR="008647FA">
        <w:rPr>
          <w:rFonts w:ascii="Times New Roman" w:hAnsi="Times New Roman" w:cs="Times New Roman"/>
          <w:sz w:val="24"/>
          <w:szCs w:val="24"/>
        </w:rPr>
        <w:t xml:space="preserve">procedure, but of improper use of the system and lack of knowledge to properly express </w:t>
      </w:r>
      <w:r w:rsidR="00E7191F">
        <w:rPr>
          <w:rFonts w:ascii="Times New Roman" w:hAnsi="Times New Roman" w:cs="Times New Roman"/>
          <w:sz w:val="24"/>
          <w:szCs w:val="24"/>
        </w:rPr>
        <w:t xml:space="preserve">given data sets. </w:t>
      </w:r>
      <w:r w:rsidR="00E9389C">
        <w:rPr>
          <w:rFonts w:ascii="Times New Roman" w:hAnsi="Times New Roman" w:cs="Times New Roman"/>
          <w:sz w:val="24"/>
          <w:szCs w:val="24"/>
        </w:rPr>
        <w:t>Regarding</w:t>
      </w:r>
      <w:r w:rsidR="00E7191F">
        <w:rPr>
          <w:rFonts w:ascii="Times New Roman" w:hAnsi="Times New Roman" w:cs="Times New Roman"/>
          <w:sz w:val="24"/>
          <w:szCs w:val="24"/>
        </w:rPr>
        <w:t xml:space="preserve"> the unmentioned sections, </w:t>
      </w:r>
      <w:r w:rsidR="00822954">
        <w:rPr>
          <w:rFonts w:ascii="Times New Roman" w:hAnsi="Times New Roman" w:cs="Times New Roman"/>
          <w:sz w:val="24"/>
          <w:szCs w:val="24"/>
        </w:rPr>
        <w:t xml:space="preserve">I believe that each section has met the appropriate and required criteria </w:t>
      </w:r>
      <w:r w:rsidR="00795994">
        <w:rPr>
          <w:rFonts w:ascii="Times New Roman" w:hAnsi="Times New Roman" w:cs="Times New Roman"/>
          <w:sz w:val="24"/>
          <w:szCs w:val="24"/>
        </w:rPr>
        <w:t>that demonstrates an understanding of the material and procedure. As well as</w:t>
      </w:r>
      <w:r w:rsidR="006B71BD">
        <w:rPr>
          <w:rFonts w:ascii="Times New Roman" w:hAnsi="Times New Roman" w:cs="Times New Roman"/>
          <w:sz w:val="24"/>
          <w:szCs w:val="24"/>
        </w:rPr>
        <w:t xml:space="preserve"> an acknowledgement to mistakes and remedial action given in the analysis of each section made during the </w:t>
      </w:r>
      <w:r w:rsidR="00E9389C">
        <w:rPr>
          <w:rFonts w:ascii="Times New Roman" w:hAnsi="Times New Roman" w:cs="Times New Roman"/>
          <w:sz w:val="24"/>
          <w:szCs w:val="24"/>
        </w:rPr>
        <w:t>test.</w:t>
      </w:r>
    </w:p>
    <w:p w14:paraId="43106286" w14:textId="12A8F538" w:rsidR="00E9389C" w:rsidRPr="00DB5065" w:rsidRDefault="00E9389C" w:rsidP="008437FF">
      <w:pPr>
        <w:spacing w:line="480" w:lineRule="auto"/>
        <w:rPr>
          <w:rFonts w:ascii="Times New Roman" w:hAnsi="Times New Roman" w:cs="Times New Roman"/>
          <w:sz w:val="24"/>
          <w:szCs w:val="24"/>
        </w:rPr>
      </w:pPr>
      <w:r>
        <w:rPr>
          <w:rFonts w:ascii="Times New Roman" w:hAnsi="Times New Roman" w:cs="Times New Roman"/>
          <w:sz w:val="24"/>
          <w:szCs w:val="24"/>
        </w:rPr>
        <w:tab/>
      </w:r>
      <w:r w:rsidR="00BD6985">
        <w:rPr>
          <w:rFonts w:ascii="Times New Roman" w:hAnsi="Times New Roman" w:cs="Times New Roman"/>
          <w:sz w:val="24"/>
          <w:szCs w:val="24"/>
        </w:rPr>
        <w:t xml:space="preserve">Fluid Mechanics test 1 provided two issues for me while completing it, </w:t>
      </w:r>
      <w:r w:rsidR="0065495E">
        <w:rPr>
          <w:rFonts w:ascii="Times New Roman" w:hAnsi="Times New Roman" w:cs="Times New Roman"/>
          <w:sz w:val="24"/>
          <w:szCs w:val="24"/>
        </w:rPr>
        <w:t xml:space="preserve">understanding what was required as for necessary information and how to properly </w:t>
      </w:r>
      <w:r w:rsidR="008A3441">
        <w:rPr>
          <w:rFonts w:ascii="Times New Roman" w:hAnsi="Times New Roman" w:cs="Times New Roman"/>
          <w:sz w:val="24"/>
          <w:szCs w:val="24"/>
        </w:rPr>
        <w:t>interpret</w:t>
      </w:r>
      <w:r w:rsidR="0065495E">
        <w:rPr>
          <w:rFonts w:ascii="Times New Roman" w:hAnsi="Times New Roman" w:cs="Times New Roman"/>
          <w:sz w:val="24"/>
          <w:szCs w:val="24"/>
        </w:rPr>
        <w:t xml:space="preserve"> </w:t>
      </w:r>
      <w:r w:rsidR="008A3441">
        <w:rPr>
          <w:rFonts w:ascii="Times New Roman" w:hAnsi="Times New Roman" w:cs="Times New Roman"/>
          <w:sz w:val="24"/>
          <w:szCs w:val="24"/>
        </w:rPr>
        <w:t xml:space="preserve">given data into data sheets and graphs. How I had attempted to resolve this was by </w:t>
      </w:r>
      <w:r w:rsidR="000F29DC">
        <w:rPr>
          <w:rFonts w:ascii="Times New Roman" w:hAnsi="Times New Roman" w:cs="Times New Roman"/>
          <w:sz w:val="24"/>
          <w:szCs w:val="24"/>
        </w:rPr>
        <w:t xml:space="preserve">viewing other pieces of work related to creating data sheets and graphs in order to see examples of how it might be done, and while this helped to create readable charts they were not done in the most logical way. </w:t>
      </w:r>
      <w:r w:rsidR="000A433C">
        <w:rPr>
          <w:rFonts w:ascii="Times New Roman" w:hAnsi="Times New Roman" w:cs="Times New Roman"/>
          <w:sz w:val="24"/>
          <w:szCs w:val="24"/>
        </w:rPr>
        <w:t xml:space="preserve">Something I would change </w:t>
      </w:r>
      <w:r w:rsidR="00095F3C">
        <w:rPr>
          <w:rFonts w:ascii="Times New Roman" w:hAnsi="Times New Roman" w:cs="Times New Roman"/>
          <w:sz w:val="24"/>
          <w:szCs w:val="24"/>
        </w:rPr>
        <w:t>in regard to</w:t>
      </w:r>
      <w:r w:rsidR="000A433C">
        <w:rPr>
          <w:rFonts w:ascii="Times New Roman" w:hAnsi="Times New Roman" w:cs="Times New Roman"/>
          <w:sz w:val="24"/>
          <w:szCs w:val="24"/>
        </w:rPr>
        <w:t xml:space="preserve"> the steps I took when completing the test would have been to </w:t>
      </w:r>
      <w:r w:rsidR="00DD1112">
        <w:rPr>
          <w:rFonts w:ascii="Times New Roman" w:hAnsi="Times New Roman" w:cs="Times New Roman"/>
          <w:sz w:val="24"/>
          <w:szCs w:val="24"/>
        </w:rPr>
        <w:t xml:space="preserve">research more into the class guidelines and prior examples of tests and view them more literally than </w:t>
      </w:r>
      <w:r w:rsidR="003A4E0D">
        <w:rPr>
          <w:rFonts w:ascii="Times New Roman" w:hAnsi="Times New Roman" w:cs="Times New Roman"/>
          <w:sz w:val="24"/>
          <w:szCs w:val="24"/>
        </w:rPr>
        <w:t xml:space="preserve">explanatory. As in, that they are not just explaining what to do but are </w:t>
      </w:r>
      <w:r w:rsidR="00095F3C">
        <w:rPr>
          <w:rFonts w:ascii="Times New Roman" w:hAnsi="Times New Roman" w:cs="Times New Roman"/>
          <w:sz w:val="24"/>
          <w:szCs w:val="24"/>
        </w:rPr>
        <w:t xml:space="preserve">formatted as to what is required. One new concept I learned while </w:t>
      </w:r>
      <w:r w:rsidR="000152BE">
        <w:rPr>
          <w:rFonts w:ascii="Times New Roman" w:hAnsi="Times New Roman" w:cs="Times New Roman"/>
          <w:sz w:val="24"/>
          <w:szCs w:val="24"/>
        </w:rPr>
        <w:t xml:space="preserve">taking the test was buoyancy and </w:t>
      </w:r>
      <w:r w:rsidR="003A7B19">
        <w:rPr>
          <w:rFonts w:ascii="Times New Roman" w:hAnsi="Times New Roman" w:cs="Times New Roman"/>
          <w:sz w:val="24"/>
          <w:szCs w:val="24"/>
        </w:rPr>
        <w:t>stability</w:t>
      </w:r>
      <w:r w:rsidR="000152BE">
        <w:rPr>
          <w:rFonts w:ascii="Times New Roman" w:hAnsi="Times New Roman" w:cs="Times New Roman"/>
          <w:sz w:val="24"/>
          <w:szCs w:val="24"/>
        </w:rPr>
        <w:t xml:space="preserve"> of a floating body as I had not yet done that lab report and so had not fully </w:t>
      </w:r>
      <w:r w:rsidR="003A7B19">
        <w:rPr>
          <w:rFonts w:ascii="Times New Roman" w:hAnsi="Times New Roman" w:cs="Times New Roman"/>
          <w:sz w:val="24"/>
          <w:szCs w:val="24"/>
        </w:rPr>
        <w:t>grasped</w:t>
      </w:r>
      <w:r w:rsidR="000152BE">
        <w:rPr>
          <w:rFonts w:ascii="Times New Roman" w:hAnsi="Times New Roman" w:cs="Times New Roman"/>
          <w:sz w:val="24"/>
          <w:szCs w:val="24"/>
        </w:rPr>
        <w:t xml:space="preserve"> those </w:t>
      </w:r>
      <w:r w:rsidR="003A7B19">
        <w:rPr>
          <w:rFonts w:ascii="Times New Roman" w:hAnsi="Times New Roman" w:cs="Times New Roman"/>
          <w:sz w:val="24"/>
          <w:szCs w:val="24"/>
        </w:rPr>
        <w:t xml:space="preserve">principals and formulas. </w:t>
      </w:r>
      <w:r w:rsidR="001A4B40">
        <w:rPr>
          <w:rFonts w:ascii="Times New Roman" w:hAnsi="Times New Roman" w:cs="Times New Roman"/>
          <w:sz w:val="24"/>
          <w:szCs w:val="24"/>
        </w:rPr>
        <w:t>Th</w:t>
      </w:r>
      <w:r w:rsidR="008F5F6F">
        <w:rPr>
          <w:rFonts w:ascii="Times New Roman" w:hAnsi="Times New Roman" w:cs="Times New Roman"/>
          <w:sz w:val="24"/>
          <w:szCs w:val="24"/>
        </w:rPr>
        <w:t xml:space="preserve">ese principals apply to the problems faced by engineers in the work force </w:t>
      </w:r>
      <w:r w:rsidR="00F631EB">
        <w:rPr>
          <w:rFonts w:ascii="Times New Roman" w:hAnsi="Times New Roman" w:cs="Times New Roman"/>
          <w:sz w:val="24"/>
          <w:szCs w:val="24"/>
        </w:rPr>
        <w:t xml:space="preserve">especially in the local area of Norfolk. One example is engineers at </w:t>
      </w:r>
      <w:r w:rsidR="00E27A28">
        <w:rPr>
          <w:rFonts w:ascii="Times New Roman" w:hAnsi="Times New Roman" w:cs="Times New Roman"/>
          <w:sz w:val="24"/>
          <w:szCs w:val="24"/>
        </w:rPr>
        <w:t xml:space="preserve">the shipyards who must make careful calculations, drawings and procedures </w:t>
      </w:r>
      <w:r w:rsidR="00564778">
        <w:rPr>
          <w:rFonts w:ascii="Times New Roman" w:hAnsi="Times New Roman" w:cs="Times New Roman"/>
          <w:sz w:val="24"/>
          <w:szCs w:val="24"/>
        </w:rPr>
        <w:t xml:space="preserve">on a vessel’s buoyancy and stability under unique loading conditions. For instance, when a new ship is being launched, it must be able to </w:t>
      </w:r>
      <w:r w:rsidR="00C55380">
        <w:rPr>
          <w:rFonts w:ascii="Times New Roman" w:hAnsi="Times New Roman" w:cs="Times New Roman"/>
          <w:sz w:val="24"/>
          <w:szCs w:val="24"/>
        </w:rPr>
        <w:t xml:space="preserve">be </w:t>
      </w:r>
      <w:r w:rsidR="00C55380">
        <w:rPr>
          <w:rFonts w:ascii="Times New Roman" w:hAnsi="Times New Roman" w:cs="Times New Roman"/>
          <w:sz w:val="24"/>
          <w:szCs w:val="24"/>
        </w:rPr>
        <w:lastRenderedPageBreak/>
        <w:t xml:space="preserve">rigid enough to transfer from being supported by anchors or rollers in the dock to the water. This leaves the center of the ship unsupported by either and can results in cracks or a catastrophic failure in the </w:t>
      </w:r>
      <w:r w:rsidR="0017098F">
        <w:rPr>
          <w:rFonts w:ascii="Times New Roman" w:hAnsi="Times New Roman" w:cs="Times New Roman"/>
          <w:sz w:val="24"/>
          <w:szCs w:val="24"/>
        </w:rPr>
        <w:t xml:space="preserve">structure. </w:t>
      </w:r>
      <w:r w:rsidR="00CC1678">
        <w:rPr>
          <w:rFonts w:ascii="Times New Roman" w:hAnsi="Times New Roman" w:cs="Times New Roman"/>
          <w:sz w:val="24"/>
          <w:szCs w:val="24"/>
        </w:rPr>
        <w:t>The most prevalent place I will have to use these principals is in</w:t>
      </w:r>
      <w:r w:rsidR="00B40E84">
        <w:rPr>
          <w:rFonts w:ascii="Times New Roman" w:hAnsi="Times New Roman" w:cs="Times New Roman"/>
          <w:sz w:val="24"/>
          <w:szCs w:val="24"/>
        </w:rPr>
        <w:t xml:space="preserve"> mostly in the classroom setting. The path I am on is pointing towards a </w:t>
      </w:r>
      <w:r w:rsidR="00B725CF">
        <w:rPr>
          <w:rFonts w:ascii="Times New Roman" w:hAnsi="Times New Roman" w:cs="Times New Roman"/>
          <w:sz w:val="24"/>
          <w:szCs w:val="24"/>
        </w:rPr>
        <w:t>hands-on</w:t>
      </w:r>
      <w:r w:rsidR="00B40E84">
        <w:rPr>
          <w:rFonts w:ascii="Times New Roman" w:hAnsi="Times New Roman" w:cs="Times New Roman"/>
          <w:sz w:val="24"/>
          <w:szCs w:val="24"/>
        </w:rPr>
        <w:t xml:space="preserve"> career or one that specializes in </w:t>
      </w:r>
      <w:r w:rsidR="00865D40">
        <w:rPr>
          <w:rFonts w:ascii="Times New Roman" w:hAnsi="Times New Roman" w:cs="Times New Roman"/>
          <w:sz w:val="24"/>
          <w:szCs w:val="24"/>
        </w:rPr>
        <w:t xml:space="preserve">the physical aspects of a design separate from </w:t>
      </w:r>
      <w:r w:rsidR="00B703DE">
        <w:rPr>
          <w:rFonts w:ascii="Times New Roman" w:hAnsi="Times New Roman" w:cs="Times New Roman"/>
          <w:sz w:val="24"/>
          <w:szCs w:val="24"/>
        </w:rPr>
        <w:t>fluid-based</w:t>
      </w:r>
      <w:r w:rsidR="00865D40">
        <w:rPr>
          <w:rFonts w:ascii="Times New Roman" w:hAnsi="Times New Roman" w:cs="Times New Roman"/>
          <w:sz w:val="24"/>
          <w:szCs w:val="24"/>
        </w:rPr>
        <w:t xml:space="preserve"> dynamics. </w:t>
      </w:r>
      <w:r w:rsidR="00B725CF">
        <w:rPr>
          <w:rFonts w:ascii="Times New Roman" w:hAnsi="Times New Roman" w:cs="Times New Roman"/>
          <w:sz w:val="24"/>
          <w:szCs w:val="24"/>
        </w:rPr>
        <w:t xml:space="preserve">However, I believe that this material is important to my professional career since I can’t </w:t>
      </w:r>
      <w:r w:rsidR="00B703DE">
        <w:rPr>
          <w:rFonts w:ascii="Times New Roman" w:hAnsi="Times New Roman" w:cs="Times New Roman"/>
          <w:sz w:val="24"/>
          <w:szCs w:val="24"/>
        </w:rPr>
        <w:t>truly</w:t>
      </w:r>
      <w:r w:rsidR="00B725CF">
        <w:rPr>
          <w:rFonts w:ascii="Times New Roman" w:hAnsi="Times New Roman" w:cs="Times New Roman"/>
          <w:sz w:val="24"/>
          <w:szCs w:val="24"/>
        </w:rPr>
        <w:t xml:space="preserve"> know what is in store for me when I enter the workforce</w:t>
      </w:r>
      <w:r w:rsidR="001170E0">
        <w:rPr>
          <w:rFonts w:ascii="Times New Roman" w:hAnsi="Times New Roman" w:cs="Times New Roman"/>
          <w:sz w:val="24"/>
          <w:szCs w:val="24"/>
        </w:rPr>
        <w:t xml:space="preserve">. Given the uncertainty and the professionally career I deeply desire to </w:t>
      </w:r>
      <w:r w:rsidR="003633D9">
        <w:rPr>
          <w:rFonts w:ascii="Times New Roman" w:hAnsi="Times New Roman" w:cs="Times New Roman"/>
          <w:sz w:val="24"/>
          <w:szCs w:val="24"/>
        </w:rPr>
        <w:t xml:space="preserve">serve in I am close to certain that I will not have many </w:t>
      </w:r>
      <w:r w:rsidR="00D57111">
        <w:rPr>
          <w:rFonts w:ascii="Times New Roman" w:hAnsi="Times New Roman" w:cs="Times New Roman"/>
          <w:sz w:val="24"/>
          <w:szCs w:val="24"/>
        </w:rPr>
        <w:t xml:space="preserve">opportunities if at all to demonstrate the material and concepts </w:t>
      </w:r>
      <w:r w:rsidR="00DF4A07">
        <w:rPr>
          <w:rFonts w:ascii="Times New Roman" w:hAnsi="Times New Roman" w:cs="Times New Roman"/>
          <w:sz w:val="24"/>
          <w:szCs w:val="24"/>
        </w:rPr>
        <w:t xml:space="preserve">taught throughout this course. Having said that, even currently I have not learned </w:t>
      </w:r>
      <w:r w:rsidR="006F61A3">
        <w:rPr>
          <w:rFonts w:ascii="Times New Roman" w:hAnsi="Times New Roman" w:cs="Times New Roman"/>
          <w:sz w:val="24"/>
          <w:szCs w:val="24"/>
        </w:rPr>
        <w:t xml:space="preserve">material that has impacted my </w:t>
      </w:r>
      <w:r w:rsidR="007332E7">
        <w:rPr>
          <w:rFonts w:ascii="Times New Roman" w:hAnsi="Times New Roman" w:cs="Times New Roman"/>
          <w:sz w:val="24"/>
          <w:szCs w:val="24"/>
        </w:rPr>
        <w:t>everyday</w:t>
      </w:r>
      <w:r w:rsidR="006F61A3">
        <w:rPr>
          <w:rFonts w:ascii="Times New Roman" w:hAnsi="Times New Roman" w:cs="Times New Roman"/>
          <w:sz w:val="24"/>
          <w:szCs w:val="24"/>
        </w:rPr>
        <w:t xml:space="preserve"> work or personal life, not to say I have not learned only that it has not </w:t>
      </w:r>
      <w:r w:rsidR="007332E7">
        <w:rPr>
          <w:rFonts w:ascii="Times New Roman" w:hAnsi="Times New Roman" w:cs="Times New Roman"/>
          <w:sz w:val="24"/>
          <w:szCs w:val="24"/>
        </w:rPr>
        <w:t xml:space="preserve">affected me. However, some areas of the subject which I think I have improved the most on </w:t>
      </w:r>
      <w:r w:rsidR="003E0251">
        <w:rPr>
          <w:rFonts w:ascii="Times New Roman" w:hAnsi="Times New Roman" w:cs="Times New Roman"/>
          <w:sz w:val="24"/>
          <w:szCs w:val="24"/>
        </w:rPr>
        <w:t xml:space="preserve">is </w:t>
      </w:r>
      <w:r w:rsidR="00827840">
        <w:rPr>
          <w:rFonts w:ascii="Times New Roman" w:hAnsi="Times New Roman" w:cs="Times New Roman"/>
          <w:sz w:val="24"/>
          <w:szCs w:val="24"/>
        </w:rPr>
        <w:t>regarding</w:t>
      </w:r>
      <w:r w:rsidR="003E0251">
        <w:rPr>
          <w:rFonts w:ascii="Times New Roman" w:hAnsi="Times New Roman" w:cs="Times New Roman"/>
          <w:sz w:val="24"/>
          <w:szCs w:val="24"/>
        </w:rPr>
        <w:t xml:space="preserve"> buoyancy and stability. These were principals I already had a firm understanding of in the practical sense and so transferring that to </w:t>
      </w:r>
      <w:r w:rsidR="00827840">
        <w:rPr>
          <w:rFonts w:ascii="Times New Roman" w:hAnsi="Times New Roman" w:cs="Times New Roman"/>
          <w:sz w:val="24"/>
          <w:szCs w:val="24"/>
        </w:rPr>
        <w:t xml:space="preserve">problems was not significantly difficult. </w:t>
      </w:r>
      <w:r w:rsidR="00310F68">
        <w:rPr>
          <w:rFonts w:ascii="Times New Roman" w:hAnsi="Times New Roman" w:cs="Times New Roman"/>
          <w:sz w:val="24"/>
          <w:szCs w:val="24"/>
        </w:rPr>
        <w:t xml:space="preserve">As mentioned before, I cannot foresee the material of this course affecting the development of my career </w:t>
      </w:r>
      <w:r w:rsidR="00EE3151">
        <w:rPr>
          <w:rFonts w:ascii="Times New Roman" w:hAnsi="Times New Roman" w:cs="Times New Roman"/>
          <w:sz w:val="24"/>
          <w:szCs w:val="24"/>
        </w:rPr>
        <w:t xml:space="preserve">or field given the nature of the job. </w:t>
      </w:r>
      <w:r w:rsidR="00A342FD">
        <w:rPr>
          <w:rFonts w:ascii="Times New Roman" w:hAnsi="Times New Roman" w:cs="Times New Roman"/>
          <w:sz w:val="24"/>
          <w:szCs w:val="24"/>
        </w:rPr>
        <w:t xml:space="preserve">I spent approximately 3 hours from opening the assignment to submitting the test. Most time spent was researching the </w:t>
      </w:r>
      <w:r w:rsidR="00AC3936">
        <w:rPr>
          <w:rFonts w:ascii="Times New Roman" w:hAnsi="Times New Roman" w:cs="Times New Roman"/>
          <w:sz w:val="24"/>
          <w:szCs w:val="24"/>
        </w:rPr>
        <w:t>problems</w:t>
      </w:r>
      <w:r w:rsidR="00A342FD">
        <w:rPr>
          <w:rFonts w:ascii="Times New Roman" w:hAnsi="Times New Roman" w:cs="Times New Roman"/>
          <w:sz w:val="24"/>
          <w:szCs w:val="24"/>
        </w:rPr>
        <w:t xml:space="preserve"> in the textbook for relevant information and formulating the data sheets and </w:t>
      </w:r>
      <w:r w:rsidR="00AC3936">
        <w:rPr>
          <w:rFonts w:ascii="Times New Roman" w:hAnsi="Times New Roman" w:cs="Times New Roman"/>
          <w:sz w:val="24"/>
          <w:szCs w:val="24"/>
        </w:rPr>
        <w:t xml:space="preserve">graphs. One thing I would do differently would have been to section out the test into parts for separate days. As in, </w:t>
      </w:r>
      <w:r w:rsidR="00E3035C">
        <w:rPr>
          <w:rFonts w:ascii="Times New Roman" w:hAnsi="Times New Roman" w:cs="Times New Roman"/>
          <w:sz w:val="24"/>
          <w:szCs w:val="24"/>
        </w:rPr>
        <w:t xml:space="preserve">split the test and do part “A” and “B” on separate days. This would have enabled me to catch more mistakes with time to rest and contemplate </w:t>
      </w:r>
      <w:r w:rsidR="00697024">
        <w:rPr>
          <w:rFonts w:ascii="Times New Roman" w:hAnsi="Times New Roman" w:cs="Times New Roman"/>
          <w:sz w:val="24"/>
          <w:szCs w:val="24"/>
        </w:rPr>
        <w:t xml:space="preserve">each question with more significant time and research. </w:t>
      </w:r>
    </w:p>
    <w:sectPr w:rsidR="00E9389C" w:rsidRPr="00DB50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293BB" w14:textId="77777777" w:rsidR="00A37E6F" w:rsidRDefault="00A37E6F" w:rsidP="00A37E6F">
      <w:pPr>
        <w:spacing w:after="0" w:line="240" w:lineRule="auto"/>
      </w:pPr>
      <w:r>
        <w:separator/>
      </w:r>
    </w:p>
  </w:endnote>
  <w:endnote w:type="continuationSeparator" w:id="0">
    <w:p w14:paraId="6FB321B4" w14:textId="77777777" w:rsidR="00A37E6F" w:rsidRDefault="00A37E6F" w:rsidP="00A3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B5AA5" w14:textId="77777777" w:rsidR="00A37E6F" w:rsidRDefault="00A37E6F" w:rsidP="00A37E6F">
      <w:pPr>
        <w:spacing w:after="0" w:line="240" w:lineRule="auto"/>
      </w:pPr>
      <w:r>
        <w:separator/>
      </w:r>
    </w:p>
  </w:footnote>
  <w:footnote w:type="continuationSeparator" w:id="0">
    <w:p w14:paraId="25CB112C" w14:textId="77777777" w:rsidR="00A37E6F" w:rsidRDefault="00A37E6F" w:rsidP="00A37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851FF" w14:textId="27FBEA45" w:rsidR="00A37E6F" w:rsidRPr="00DB5065" w:rsidRDefault="006230D9" w:rsidP="00DB5065">
    <w:pPr>
      <w:pStyle w:val="Header"/>
      <w:spacing w:line="480" w:lineRule="auto"/>
      <w:rPr>
        <w:rFonts w:ascii="Times New Roman" w:hAnsi="Times New Roman" w:cs="Times New Roman"/>
        <w:sz w:val="24"/>
        <w:szCs w:val="24"/>
      </w:rPr>
    </w:pPr>
    <w:r w:rsidRPr="00DB5065">
      <w:rPr>
        <w:rFonts w:ascii="Times New Roman" w:hAnsi="Times New Roman" w:cs="Times New Roman"/>
        <w:sz w:val="24"/>
        <w:szCs w:val="24"/>
      </w:rPr>
      <w:t>Wesley Myers</w:t>
    </w:r>
    <w:r w:rsidRPr="00DB5065">
      <w:rPr>
        <w:rFonts w:ascii="Times New Roman" w:hAnsi="Times New Roman" w:cs="Times New Roman"/>
        <w:sz w:val="24"/>
        <w:szCs w:val="24"/>
      </w:rPr>
      <w:br/>
      <w:t>MET330 Fluid Mechanics</w:t>
    </w:r>
    <w:r w:rsidRPr="00DB5065">
      <w:rPr>
        <w:rFonts w:ascii="Times New Roman" w:hAnsi="Times New Roman" w:cs="Times New Roman"/>
        <w:sz w:val="24"/>
        <w:szCs w:val="24"/>
      </w:rPr>
      <w:br/>
    </w:r>
    <w:r w:rsidR="00D75DE9" w:rsidRPr="00DB5065">
      <w:rPr>
        <w:rFonts w:ascii="Times New Roman" w:hAnsi="Times New Roman" w:cs="Times New Roman"/>
        <w:sz w:val="24"/>
        <w:szCs w:val="24"/>
      </w:rPr>
      <w:t>Dr. Orlando Ayala </w:t>
    </w:r>
    <w:r w:rsidR="00D75DE9" w:rsidRPr="00DB5065">
      <w:rPr>
        <w:rFonts w:ascii="Times New Roman" w:hAnsi="Times New Roman" w:cs="Times New Roman"/>
        <w:sz w:val="24"/>
        <w:szCs w:val="24"/>
      </w:rPr>
      <w:br/>
    </w:r>
    <w:r w:rsidR="00DB5065" w:rsidRPr="00DB5065">
      <w:rPr>
        <w:rFonts w:ascii="Times New Roman" w:hAnsi="Times New Roman" w:cs="Times New Roman"/>
        <w:sz w:val="24"/>
        <w:szCs w:val="24"/>
      </w:rPr>
      <w:t>10/2/2024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61"/>
    <w:rsid w:val="00002821"/>
    <w:rsid w:val="000152BE"/>
    <w:rsid w:val="00045DDB"/>
    <w:rsid w:val="00080BC2"/>
    <w:rsid w:val="00083CAE"/>
    <w:rsid w:val="00095F3C"/>
    <w:rsid w:val="00097276"/>
    <w:rsid w:val="000A433C"/>
    <w:rsid w:val="000B2238"/>
    <w:rsid w:val="000B4FF6"/>
    <w:rsid w:val="000C1F41"/>
    <w:rsid w:val="000C28C6"/>
    <w:rsid w:val="000F29DC"/>
    <w:rsid w:val="001170E0"/>
    <w:rsid w:val="001240AD"/>
    <w:rsid w:val="00133251"/>
    <w:rsid w:val="00153836"/>
    <w:rsid w:val="0017098F"/>
    <w:rsid w:val="0018287D"/>
    <w:rsid w:val="001A4B40"/>
    <w:rsid w:val="001D58DE"/>
    <w:rsid w:val="0024012C"/>
    <w:rsid w:val="002454F1"/>
    <w:rsid w:val="00264955"/>
    <w:rsid w:val="00290E76"/>
    <w:rsid w:val="002D18E3"/>
    <w:rsid w:val="00310F68"/>
    <w:rsid w:val="00316590"/>
    <w:rsid w:val="00346916"/>
    <w:rsid w:val="003633D9"/>
    <w:rsid w:val="003A4E0D"/>
    <w:rsid w:val="003A7B19"/>
    <w:rsid w:val="003C05BB"/>
    <w:rsid w:val="003E0251"/>
    <w:rsid w:val="00452E96"/>
    <w:rsid w:val="00456011"/>
    <w:rsid w:val="00456C42"/>
    <w:rsid w:val="00460D1F"/>
    <w:rsid w:val="00501B22"/>
    <w:rsid w:val="00523E00"/>
    <w:rsid w:val="00535BB4"/>
    <w:rsid w:val="00536526"/>
    <w:rsid w:val="00564778"/>
    <w:rsid w:val="005C7A8B"/>
    <w:rsid w:val="005E0E27"/>
    <w:rsid w:val="005F588A"/>
    <w:rsid w:val="00601384"/>
    <w:rsid w:val="00617CD8"/>
    <w:rsid w:val="00620F1D"/>
    <w:rsid w:val="006230D9"/>
    <w:rsid w:val="006278FB"/>
    <w:rsid w:val="0065495E"/>
    <w:rsid w:val="006738F6"/>
    <w:rsid w:val="0067393B"/>
    <w:rsid w:val="00697024"/>
    <w:rsid w:val="006B71BD"/>
    <w:rsid w:val="006D3959"/>
    <w:rsid w:val="006E07A9"/>
    <w:rsid w:val="006F61A3"/>
    <w:rsid w:val="007332E7"/>
    <w:rsid w:val="00743B3E"/>
    <w:rsid w:val="00795994"/>
    <w:rsid w:val="007C419A"/>
    <w:rsid w:val="007D00F1"/>
    <w:rsid w:val="007D7432"/>
    <w:rsid w:val="0080254B"/>
    <w:rsid w:val="00822954"/>
    <w:rsid w:val="00827840"/>
    <w:rsid w:val="008437FF"/>
    <w:rsid w:val="008647FA"/>
    <w:rsid w:val="00865D40"/>
    <w:rsid w:val="008A3441"/>
    <w:rsid w:val="008A7C5C"/>
    <w:rsid w:val="008B5111"/>
    <w:rsid w:val="008F5F6F"/>
    <w:rsid w:val="009520BA"/>
    <w:rsid w:val="00991B2C"/>
    <w:rsid w:val="009A16CB"/>
    <w:rsid w:val="00A25F61"/>
    <w:rsid w:val="00A342FD"/>
    <w:rsid w:val="00A37E6F"/>
    <w:rsid w:val="00A54C53"/>
    <w:rsid w:val="00A96D24"/>
    <w:rsid w:val="00AC3936"/>
    <w:rsid w:val="00AC7142"/>
    <w:rsid w:val="00AE2A50"/>
    <w:rsid w:val="00B35864"/>
    <w:rsid w:val="00B40E84"/>
    <w:rsid w:val="00B51CC8"/>
    <w:rsid w:val="00B54873"/>
    <w:rsid w:val="00B703DE"/>
    <w:rsid w:val="00B725CF"/>
    <w:rsid w:val="00B8141B"/>
    <w:rsid w:val="00B82DF6"/>
    <w:rsid w:val="00B85D57"/>
    <w:rsid w:val="00BB32F8"/>
    <w:rsid w:val="00BD6985"/>
    <w:rsid w:val="00BF6FE0"/>
    <w:rsid w:val="00C1521C"/>
    <w:rsid w:val="00C2520C"/>
    <w:rsid w:val="00C47B24"/>
    <w:rsid w:val="00C55380"/>
    <w:rsid w:val="00CC1678"/>
    <w:rsid w:val="00CD118D"/>
    <w:rsid w:val="00D16B3D"/>
    <w:rsid w:val="00D57111"/>
    <w:rsid w:val="00D63C74"/>
    <w:rsid w:val="00D64D42"/>
    <w:rsid w:val="00D75DE9"/>
    <w:rsid w:val="00DB5065"/>
    <w:rsid w:val="00DB7AC5"/>
    <w:rsid w:val="00DD1112"/>
    <w:rsid w:val="00DE0EFF"/>
    <w:rsid w:val="00DF4A07"/>
    <w:rsid w:val="00E070F2"/>
    <w:rsid w:val="00E27A28"/>
    <w:rsid w:val="00E3035C"/>
    <w:rsid w:val="00E56381"/>
    <w:rsid w:val="00E7191F"/>
    <w:rsid w:val="00E72572"/>
    <w:rsid w:val="00E774E8"/>
    <w:rsid w:val="00E777EF"/>
    <w:rsid w:val="00E92D7B"/>
    <w:rsid w:val="00E9389C"/>
    <w:rsid w:val="00EE3151"/>
    <w:rsid w:val="00EF080B"/>
    <w:rsid w:val="00F631EB"/>
    <w:rsid w:val="00F80B47"/>
    <w:rsid w:val="00FC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0520"/>
  <w15:chartTrackingRefBased/>
  <w15:docId w15:val="{C9F2EE37-9904-48E4-B2B1-7D7B39CF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F61"/>
    <w:rPr>
      <w:rFonts w:eastAsiaTheme="majorEastAsia" w:cstheme="majorBidi"/>
      <w:color w:val="272727" w:themeColor="text1" w:themeTint="D8"/>
    </w:rPr>
  </w:style>
  <w:style w:type="paragraph" w:styleId="Title">
    <w:name w:val="Title"/>
    <w:basedOn w:val="Normal"/>
    <w:next w:val="Normal"/>
    <w:link w:val="TitleChar"/>
    <w:uiPriority w:val="10"/>
    <w:qFormat/>
    <w:rsid w:val="00A25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F61"/>
    <w:pPr>
      <w:spacing w:before="160"/>
      <w:jc w:val="center"/>
    </w:pPr>
    <w:rPr>
      <w:i/>
      <w:iCs/>
      <w:color w:val="404040" w:themeColor="text1" w:themeTint="BF"/>
    </w:rPr>
  </w:style>
  <w:style w:type="character" w:customStyle="1" w:styleId="QuoteChar">
    <w:name w:val="Quote Char"/>
    <w:basedOn w:val="DefaultParagraphFont"/>
    <w:link w:val="Quote"/>
    <w:uiPriority w:val="29"/>
    <w:rsid w:val="00A25F61"/>
    <w:rPr>
      <w:i/>
      <w:iCs/>
      <w:color w:val="404040" w:themeColor="text1" w:themeTint="BF"/>
    </w:rPr>
  </w:style>
  <w:style w:type="paragraph" w:styleId="ListParagraph">
    <w:name w:val="List Paragraph"/>
    <w:basedOn w:val="Normal"/>
    <w:uiPriority w:val="34"/>
    <w:qFormat/>
    <w:rsid w:val="00A25F61"/>
    <w:pPr>
      <w:ind w:left="720"/>
      <w:contextualSpacing/>
    </w:pPr>
  </w:style>
  <w:style w:type="character" w:styleId="IntenseEmphasis">
    <w:name w:val="Intense Emphasis"/>
    <w:basedOn w:val="DefaultParagraphFont"/>
    <w:uiPriority w:val="21"/>
    <w:qFormat/>
    <w:rsid w:val="00A25F61"/>
    <w:rPr>
      <w:i/>
      <w:iCs/>
      <w:color w:val="0F4761" w:themeColor="accent1" w:themeShade="BF"/>
    </w:rPr>
  </w:style>
  <w:style w:type="paragraph" w:styleId="IntenseQuote">
    <w:name w:val="Intense Quote"/>
    <w:basedOn w:val="Normal"/>
    <w:next w:val="Normal"/>
    <w:link w:val="IntenseQuoteChar"/>
    <w:uiPriority w:val="30"/>
    <w:qFormat/>
    <w:rsid w:val="00A25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F61"/>
    <w:rPr>
      <w:i/>
      <w:iCs/>
      <w:color w:val="0F4761" w:themeColor="accent1" w:themeShade="BF"/>
    </w:rPr>
  </w:style>
  <w:style w:type="character" w:styleId="IntenseReference">
    <w:name w:val="Intense Reference"/>
    <w:basedOn w:val="DefaultParagraphFont"/>
    <w:uiPriority w:val="32"/>
    <w:qFormat/>
    <w:rsid w:val="00A25F61"/>
    <w:rPr>
      <w:b/>
      <w:bCs/>
      <w:smallCaps/>
      <w:color w:val="0F4761" w:themeColor="accent1" w:themeShade="BF"/>
      <w:spacing w:val="5"/>
    </w:rPr>
  </w:style>
  <w:style w:type="paragraph" w:styleId="Header">
    <w:name w:val="header"/>
    <w:basedOn w:val="Normal"/>
    <w:link w:val="HeaderChar"/>
    <w:uiPriority w:val="99"/>
    <w:unhideWhenUsed/>
    <w:rsid w:val="00A37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E6F"/>
  </w:style>
  <w:style w:type="paragraph" w:styleId="Footer">
    <w:name w:val="footer"/>
    <w:basedOn w:val="Normal"/>
    <w:link w:val="FooterChar"/>
    <w:uiPriority w:val="99"/>
    <w:unhideWhenUsed/>
    <w:rsid w:val="00A37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816</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Myers</dc:creator>
  <cp:keywords/>
  <dc:description/>
  <cp:lastModifiedBy>wesley Myers</cp:lastModifiedBy>
  <cp:revision>124</cp:revision>
  <dcterms:created xsi:type="dcterms:W3CDTF">2024-10-03T13:02:00Z</dcterms:created>
  <dcterms:modified xsi:type="dcterms:W3CDTF">2024-10-04T02:38:00Z</dcterms:modified>
</cp:coreProperties>
</file>