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E56A4" w14:textId="2AD90E9D" w:rsidR="001E0170" w:rsidRPr="0029320B" w:rsidRDefault="009924A4" w:rsidP="00007A7E">
      <w:pPr>
        <w:spacing w:line="480" w:lineRule="auto"/>
        <w:ind w:left="720" w:hanging="720"/>
        <w:contextualSpacing/>
        <w:rPr>
          <w:rFonts w:ascii="Times New Roman" w:hAnsi="Times New Roman" w:cs="Times New Roman"/>
          <w:sz w:val="24"/>
          <w:szCs w:val="24"/>
          <w:lang w:val="es-MX"/>
        </w:rPr>
      </w:pPr>
      <w:r w:rsidRPr="0029320B">
        <w:rPr>
          <w:rFonts w:ascii="Times New Roman" w:hAnsi="Times New Roman" w:cs="Times New Roman"/>
          <w:sz w:val="24"/>
          <w:szCs w:val="24"/>
          <w:lang w:val="es-MX"/>
        </w:rPr>
        <w:t>Juan Daniel Arciga Powell</w:t>
      </w:r>
    </w:p>
    <w:p w14:paraId="3A4EB1B6" w14:textId="44721DDF" w:rsidR="005668BE" w:rsidRPr="00010262" w:rsidRDefault="00007A7E" w:rsidP="00007A7E">
      <w:pPr>
        <w:spacing w:line="480" w:lineRule="auto"/>
        <w:ind w:left="720" w:hanging="720"/>
        <w:contextualSpacing/>
        <w:rPr>
          <w:rFonts w:ascii="Times New Roman" w:hAnsi="Times New Roman" w:cs="Times New Roman"/>
          <w:sz w:val="24"/>
          <w:szCs w:val="24"/>
          <w:lang w:val="es-MX"/>
        </w:rPr>
      </w:pPr>
      <w:r w:rsidRPr="00010262">
        <w:rPr>
          <w:rFonts w:ascii="Times New Roman" w:hAnsi="Times New Roman" w:cs="Times New Roman"/>
          <w:sz w:val="24"/>
          <w:szCs w:val="24"/>
          <w:lang w:val="es-MX"/>
        </w:rPr>
        <w:t>Profes</w:t>
      </w:r>
      <w:r w:rsidR="00010262" w:rsidRPr="00010262">
        <w:rPr>
          <w:rFonts w:ascii="Times New Roman" w:hAnsi="Times New Roman" w:cs="Times New Roman"/>
          <w:sz w:val="24"/>
          <w:szCs w:val="24"/>
          <w:lang w:val="es-MX"/>
        </w:rPr>
        <w:t>or L</w:t>
      </w:r>
      <w:r w:rsidR="00010262">
        <w:rPr>
          <w:rFonts w:ascii="Times New Roman" w:hAnsi="Times New Roman" w:cs="Times New Roman"/>
          <w:sz w:val="24"/>
          <w:szCs w:val="24"/>
          <w:lang w:val="es-MX"/>
        </w:rPr>
        <w:t xml:space="preserve">uis Guadaño, </w:t>
      </w:r>
      <w:proofErr w:type="spellStart"/>
      <w:r w:rsidR="00010262">
        <w:rPr>
          <w:rFonts w:ascii="Times New Roman" w:hAnsi="Times New Roman" w:cs="Times New Roman"/>
          <w:sz w:val="24"/>
          <w:szCs w:val="24"/>
          <w:lang w:val="es-MX"/>
        </w:rPr>
        <w:t>Ph.D</w:t>
      </w:r>
      <w:proofErr w:type="spellEnd"/>
      <w:r w:rsidR="00010262">
        <w:rPr>
          <w:rFonts w:ascii="Times New Roman" w:hAnsi="Times New Roman" w:cs="Times New Roman"/>
          <w:sz w:val="24"/>
          <w:szCs w:val="24"/>
          <w:lang w:val="es-MX"/>
        </w:rPr>
        <w:t xml:space="preserve">. </w:t>
      </w:r>
    </w:p>
    <w:p w14:paraId="78046EC0" w14:textId="0422076A" w:rsidR="005668BE" w:rsidRPr="00010262" w:rsidRDefault="00133FC2" w:rsidP="00007A7E">
      <w:pPr>
        <w:spacing w:line="480" w:lineRule="auto"/>
        <w:ind w:left="720" w:hanging="720"/>
        <w:contextualSpacing/>
        <w:rPr>
          <w:rFonts w:ascii="Times New Roman" w:hAnsi="Times New Roman" w:cs="Times New Roman"/>
          <w:sz w:val="24"/>
          <w:szCs w:val="24"/>
          <w:lang w:val="es-MX"/>
        </w:rPr>
      </w:pPr>
      <w:r>
        <w:rPr>
          <w:rFonts w:ascii="Times New Roman" w:hAnsi="Times New Roman" w:cs="Times New Roman"/>
          <w:sz w:val="24"/>
          <w:szCs w:val="24"/>
          <w:lang w:val="es-MX"/>
        </w:rPr>
        <w:t>SPAN</w:t>
      </w:r>
      <w:r w:rsidR="009924A4" w:rsidRPr="00010262">
        <w:rPr>
          <w:rFonts w:ascii="Times New Roman" w:hAnsi="Times New Roman" w:cs="Times New Roman"/>
          <w:sz w:val="24"/>
          <w:szCs w:val="24"/>
          <w:lang w:val="es-MX"/>
        </w:rPr>
        <w:t xml:space="preserve"> </w:t>
      </w:r>
      <w:r w:rsidR="00010262">
        <w:rPr>
          <w:rFonts w:ascii="Times New Roman" w:hAnsi="Times New Roman" w:cs="Times New Roman"/>
          <w:sz w:val="24"/>
          <w:szCs w:val="24"/>
          <w:lang w:val="es-MX"/>
        </w:rPr>
        <w:t>322</w:t>
      </w:r>
      <w:r w:rsidR="00007A7E" w:rsidRPr="00010262">
        <w:rPr>
          <w:rFonts w:ascii="Times New Roman" w:hAnsi="Times New Roman" w:cs="Times New Roman"/>
          <w:sz w:val="24"/>
          <w:szCs w:val="24"/>
          <w:lang w:val="es-MX"/>
        </w:rPr>
        <w:t xml:space="preserve">, </w:t>
      </w:r>
      <w:r>
        <w:rPr>
          <w:rFonts w:ascii="Times New Roman" w:hAnsi="Times New Roman" w:cs="Times New Roman"/>
          <w:sz w:val="24"/>
          <w:szCs w:val="24"/>
          <w:lang w:val="es-MX"/>
        </w:rPr>
        <w:t>CRN</w:t>
      </w:r>
      <w:r w:rsidR="00007A7E" w:rsidRPr="00010262">
        <w:rPr>
          <w:rFonts w:ascii="Times New Roman" w:hAnsi="Times New Roman" w:cs="Times New Roman"/>
          <w:sz w:val="24"/>
          <w:szCs w:val="24"/>
          <w:lang w:val="es-MX"/>
        </w:rPr>
        <w:t xml:space="preserve"> </w:t>
      </w:r>
      <w:r w:rsidR="005C0C25">
        <w:rPr>
          <w:rFonts w:ascii="Times New Roman" w:hAnsi="Times New Roman" w:cs="Times New Roman"/>
          <w:sz w:val="24"/>
          <w:szCs w:val="24"/>
          <w:lang w:val="es-MX"/>
        </w:rPr>
        <w:t>19325</w:t>
      </w:r>
    </w:p>
    <w:p w14:paraId="693DCFF8" w14:textId="7616334B" w:rsidR="00F447F3" w:rsidRDefault="00C97C0F" w:rsidP="001A3429">
      <w:pPr>
        <w:spacing w:line="480" w:lineRule="auto"/>
        <w:ind w:left="720" w:hanging="720"/>
        <w:contextualSpacing/>
        <w:rPr>
          <w:rFonts w:ascii="Times New Roman" w:hAnsi="Times New Roman" w:cs="Times New Roman"/>
          <w:sz w:val="24"/>
          <w:szCs w:val="24"/>
          <w:lang w:val="es-MX"/>
        </w:rPr>
      </w:pPr>
      <w:r>
        <w:rPr>
          <w:rFonts w:ascii="Times New Roman" w:hAnsi="Times New Roman" w:cs="Times New Roman"/>
          <w:sz w:val="24"/>
          <w:szCs w:val="24"/>
          <w:lang w:val="es-MX"/>
        </w:rPr>
        <w:t>2</w:t>
      </w:r>
      <w:r w:rsidR="00853501">
        <w:rPr>
          <w:rFonts w:ascii="Times New Roman" w:hAnsi="Times New Roman" w:cs="Times New Roman"/>
          <w:sz w:val="24"/>
          <w:szCs w:val="24"/>
          <w:lang w:val="es-MX"/>
        </w:rPr>
        <w:t>0</w:t>
      </w:r>
      <w:r w:rsidR="00133FC2" w:rsidRPr="00133FC2">
        <w:rPr>
          <w:rFonts w:ascii="Times New Roman" w:hAnsi="Times New Roman" w:cs="Times New Roman"/>
          <w:sz w:val="24"/>
          <w:szCs w:val="24"/>
          <w:lang w:val="es-MX"/>
        </w:rPr>
        <w:t xml:space="preserve"> de </w:t>
      </w:r>
      <w:r>
        <w:rPr>
          <w:rFonts w:ascii="Times New Roman" w:hAnsi="Times New Roman" w:cs="Times New Roman"/>
          <w:sz w:val="24"/>
          <w:szCs w:val="24"/>
          <w:lang w:val="es-MX"/>
        </w:rPr>
        <w:t>noviem</w:t>
      </w:r>
      <w:r w:rsidR="00133FC2" w:rsidRPr="00133FC2">
        <w:rPr>
          <w:rFonts w:ascii="Times New Roman" w:hAnsi="Times New Roman" w:cs="Times New Roman"/>
          <w:sz w:val="24"/>
          <w:szCs w:val="24"/>
          <w:lang w:val="es-MX"/>
        </w:rPr>
        <w:t>bre 2022</w:t>
      </w:r>
    </w:p>
    <w:p w14:paraId="1C82C584" w14:textId="419BC146" w:rsidR="009B6B9C" w:rsidRPr="00133FC2" w:rsidRDefault="009B6B9C" w:rsidP="009B6B9C">
      <w:pPr>
        <w:spacing w:line="480" w:lineRule="auto"/>
        <w:ind w:left="720" w:hanging="720"/>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Diario</w:t>
      </w:r>
      <w:r w:rsidR="00933BE3">
        <w:rPr>
          <w:rFonts w:ascii="Times New Roman" w:hAnsi="Times New Roman" w:cs="Times New Roman"/>
          <w:sz w:val="24"/>
          <w:szCs w:val="24"/>
          <w:lang w:val="es-MX"/>
        </w:rPr>
        <w:t xml:space="preserve"> </w:t>
      </w:r>
      <w:r w:rsidR="009E225E">
        <w:rPr>
          <w:rFonts w:ascii="Times New Roman" w:hAnsi="Times New Roman" w:cs="Times New Roman"/>
          <w:sz w:val="24"/>
          <w:szCs w:val="24"/>
          <w:lang w:val="es-MX"/>
        </w:rPr>
        <w:t>S</w:t>
      </w:r>
      <w:r w:rsidR="00933BE3">
        <w:rPr>
          <w:rFonts w:ascii="Times New Roman" w:hAnsi="Times New Roman" w:cs="Times New Roman"/>
          <w:sz w:val="24"/>
          <w:szCs w:val="24"/>
          <w:lang w:val="es-MX"/>
        </w:rPr>
        <w:t>emanal</w:t>
      </w:r>
      <w:r>
        <w:rPr>
          <w:rFonts w:ascii="Times New Roman" w:hAnsi="Times New Roman" w:cs="Times New Roman"/>
          <w:sz w:val="24"/>
          <w:szCs w:val="24"/>
          <w:lang w:val="es-MX"/>
        </w:rPr>
        <w:t xml:space="preserve">: </w:t>
      </w:r>
      <w:r w:rsidR="00C97C0F">
        <w:rPr>
          <w:rFonts w:ascii="Times New Roman" w:hAnsi="Times New Roman" w:cs="Times New Roman"/>
          <w:sz w:val="24"/>
          <w:szCs w:val="24"/>
          <w:lang w:val="es-MX"/>
        </w:rPr>
        <w:t>Entretenimiento</w:t>
      </w:r>
      <w:r w:rsidR="00D5526A">
        <w:rPr>
          <w:rFonts w:ascii="Times New Roman" w:hAnsi="Times New Roman" w:cs="Times New Roman"/>
          <w:sz w:val="24"/>
          <w:szCs w:val="24"/>
          <w:lang w:val="es-MX"/>
        </w:rPr>
        <w:t xml:space="preserve"> </w:t>
      </w:r>
      <w:r w:rsidR="00F878FF">
        <w:rPr>
          <w:rFonts w:ascii="Times New Roman" w:hAnsi="Times New Roman" w:cs="Times New Roman"/>
          <w:sz w:val="24"/>
          <w:szCs w:val="24"/>
          <w:lang w:val="es-MX"/>
        </w:rPr>
        <w:t xml:space="preserve"> </w:t>
      </w:r>
    </w:p>
    <w:p w14:paraId="6EC6D25F" w14:textId="0EBCAD60" w:rsidR="0063126C" w:rsidRDefault="0029320B" w:rsidP="0029320B">
      <w:pPr>
        <w:spacing w:line="480" w:lineRule="auto"/>
        <w:contextualSpacing/>
        <w:rPr>
          <w:rFonts w:ascii="Times New Roman" w:hAnsi="Times New Roman" w:cs="Times New Roman"/>
          <w:b/>
          <w:bCs/>
          <w:sz w:val="24"/>
          <w:szCs w:val="24"/>
          <w:lang w:val="es-MX"/>
        </w:rPr>
      </w:pPr>
      <w:r w:rsidRPr="0029320B">
        <w:rPr>
          <w:rFonts w:ascii="Times New Roman" w:hAnsi="Times New Roman" w:cs="Times New Roman"/>
          <w:b/>
          <w:bCs/>
          <w:sz w:val="24"/>
          <w:szCs w:val="24"/>
          <w:lang w:val="es-MX"/>
        </w:rPr>
        <w:t>¿La lectura, clase o experiencia te desafía a nivel social, cultural, emocional o teológico? De ser así, ¿dónde y cómo? ¿Por qué te molesta o llama la atención?</w:t>
      </w:r>
    </w:p>
    <w:p w14:paraId="5D733B74" w14:textId="4FC15FEC" w:rsidR="00FA687A" w:rsidRDefault="00E550CB" w:rsidP="0029320B">
      <w:pPr>
        <w:spacing w:line="480" w:lineRule="auto"/>
        <w:contextualSpacing/>
        <w:rPr>
          <w:rFonts w:ascii="Times New Roman" w:hAnsi="Times New Roman" w:cs="Times New Roman"/>
          <w:sz w:val="24"/>
          <w:szCs w:val="24"/>
          <w:lang w:val="es-MX"/>
        </w:rPr>
      </w:pPr>
      <w:r>
        <w:rPr>
          <w:rFonts w:ascii="Times New Roman" w:hAnsi="Times New Roman" w:cs="Times New Roman"/>
          <w:sz w:val="24"/>
          <w:szCs w:val="24"/>
          <w:lang w:val="es-MX"/>
        </w:rPr>
        <w:tab/>
      </w:r>
      <w:r w:rsidR="00C97C0F">
        <w:rPr>
          <w:rFonts w:ascii="Times New Roman" w:hAnsi="Times New Roman" w:cs="Times New Roman"/>
          <w:sz w:val="24"/>
          <w:szCs w:val="24"/>
          <w:lang w:val="es-MX"/>
        </w:rPr>
        <w:t xml:space="preserve">El contenido de esta semana se vinculó al tema referente a los idiomas que se hablan en España. La </w:t>
      </w:r>
      <w:r w:rsidR="00BA5E95">
        <w:rPr>
          <w:rFonts w:ascii="Times New Roman" w:hAnsi="Times New Roman" w:cs="Times New Roman"/>
          <w:sz w:val="24"/>
          <w:szCs w:val="24"/>
          <w:lang w:val="es-MX"/>
        </w:rPr>
        <w:t>etimología</w:t>
      </w:r>
      <w:r w:rsidR="00C97C0F">
        <w:rPr>
          <w:rFonts w:ascii="Times New Roman" w:hAnsi="Times New Roman" w:cs="Times New Roman"/>
          <w:sz w:val="24"/>
          <w:szCs w:val="24"/>
          <w:lang w:val="es-MX"/>
        </w:rPr>
        <w:t xml:space="preserve"> de las palabras al igual que las </w:t>
      </w:r>
      <w:r w:rsidR="00BA5E95">
        <w:rPr>
          <w:rFonts w:ascii="Times New Roman" w:hAnsi="Times New Roman" w:cs="Times New Roman"/>
          <w:sz w:val="24"/>
          <w:szCs w:val="24"/>
          <w:lang w:val="es-MX"/>
        </w:rPr>
        <w:t>palabras cognadas suman a mi conocimiento lingüístico</w:t>
      </w:r>
      <w:r w:rsidR="00C97C0F">
        <w:rPr>
          <w:rFonts w:ascii="Times New Roman" w:hAnsi="Times New Roman" w:cs="Times New Roman"/>
          <w:sz w:val="24"/>
          <w:szCs w:val="24"/>
          <w:lang w:val="es-MX"/>
        </w:rPr>
        <w:t>. La actividad sobre el cine contemporáneo</w:t>
      </w:r>
      <w:r w:rsidR="00BA5E95">
        <w:rPr>
          <w:rFonts w:ascii="Times New Roman" w:hAnsi="Times New Roman" w:cs="Times New Roman"/>
          <w:sz w:val="24"/>
          <w:szCs w:val="24"/>
          <w:lang w:val="es-MX"/>
        </w:rPr>
        <w:t xml:space="preserve"> se trató sobre una película en catalán. La película: </w:t>
      </w:r>
      <w:r w:rsidR="00BA5E95" w:rsidRPr="00BA5E95">
        <w:rPr>
          <w:rFonts w:ascii="Times New Roman" w:hAnsi="Times New Roman" w:cs="Times New Roman"/>
          <w:i/>
          <w:iCs/>
          <w:sz w:val="24"/>
          <w:szCs w:val="24"/>
          <w:lang w:val="es-MX"/>
        </w:rPr>
        <w:t xml:space="preserve">un </w:t>
      </w:r>
      <w:proofErr w:type="spellStart"/>
      <w:r w:rsidR="00BA5E95" w:rsidRPr="00BA5E95">
        <w:rPr>
          <w:rFonts w:ascii="Times New Roman" w:hAnsi="Times New Roman" w:cs="Times New Roman"/>
          <w:i/>
          <w:iCs/>
          <w:sz w:val="24"/>
          <w:szCs w:val="24"/>
          <w:lang w:val="es-MX"/>
        </w:rPr>
        <w:t>dia</w:t>
      </w:r>
      <w:proofErr w:type="spellEnd"/>
      <w:r w:rsidR="00BA5E95" w:rsidRPr="00BA5E95">
        <w:rPr>
          <w:rFonts w:ascii="Times New Roman" w:hAnsi="Times New Roman" w:cs="Times New Roman"/>
          <w:i/>
          <w:iCs/>
          <w:sz w:val="24"/>
          <w:szCs w:val="24"/>
          <w:lang w:val="es-MX"/>
        </w:rPr>
        <w:t xml:space="preserve"> perfecte per volar</w:t>
      </w:r>
      <w:r w:rsidR="00BA5E95">
        <w:rPr>
          <w:rFonts w:ascii="Times New Roman" w:hAnsi="Times New Roman" w:cs="Times New Roman"/>
          <w:sz w:val="24"/>
          <w:szCs w:val="24"/>
          <w:lang w:val="es-MX"/>
        </w:rPr>
        <w:t xml:space="preserve">, mostró un poco sobre la cultura sobrenatural de esa zona. Me llama la atención como este idioma se ha desenvuelto a la par del español. La similitud entre las pronunciaciones es muy parecida al español y me gustaría aprender más sobre este idioma en un futuro. </w:t>
      </w:r>
    </w:p>
    <w:p w14:paraId="52D08DED" w14:textId="14C17A08" w:rsidR="0029320B" w:rsidRDefault="0029320B" w:rsidP="0029320B">
      <w:pPr>
        <w:spacing w:line="480" w:lineRule="auto"/>
        <w:contextualSpacing/>
        <w:rPr>
          <w:rFonts w:ascii="Times New Roman" w:hAnsi="Times New Roman" w:cs="Times New Roman"/>
          <w:b/>
          <w:bCs/>
          <w:sz w:val="24"/>
          <w:szCs w:val="24"/>
          <w:lang w:val="es-MX"/>
        </w:rPr>
      </w:pPr>
      <w:r w:rsidRPr="0029320B">
        <w:rPr>
          <w:rFonts w:ascii="Times New Roman" w:hAnsi="Times New Roman" w:cs="Times New Roman"/>
          <w:b/>
          <w:bCs/>
          <w:sz w:val="24"/>
          <w:szCs w:val="24"/>
          <w:lang w:val="es-MX"/>
        </w:rPr>
        <w:t>¿Entró en conflicto con las creencias que previamente tenías? ¿Qué pruebas te brindó para que cambiara tu manera de pensar sobre el tema?</w:t>
      </w:r>
    </w:p>
    <w:p w14:paraId="35E21AAA" w14:textId="083EFE38" w:rsidR="00E550CB" w:rsidRDefault="00D058D7" w:rsidP="0029320B">
      <w:pPr>
        <w:spacing w:line="480" w:lineRule="auto"/>
        <w:contextualSpacing/>
        <w:rPr>
          <w:rFonts w:ascii="Times New Roman" w:hAnsi="Times New Roman" w:cs="Times New Roman"/>
          <w:sz w:val="24"/>
          <w:szCs w:val="24"/>
          <w:lang w:val="es-MX"/>
        </w:rPr>
      </w:pPr>
      <w:r>
        <w:rPr>
          <w:rFonts w:ascii="Times New Roman" w:hAnsi="Times New Roman" w:cs="Times New Roman"/>
          <w:sz w:val="24"/>
          <w:szCs w:val="24"/>
          <w:lang w:val="es-MX"/>
        </w:rPr>
        <w:tab/>
      </w:r>
      <w:r w:rsidR="00827C6C">
        <w:rPr>
          <w:rFonts w:ascii="Times New Roman" w:hAnsi="Times New Roman" w:cs="Times New Roman"/>
          <w:sz w:val="24"/>
          <w:szCs w:val="24"/>
          <w:lang w:val="es-MX"/>
        </w:rPr>
        <w:t xml:space="preserve"> </w:t>
      </w:r>
      <w:r w:rsidR="00BA5E95">
        <w:rPr>
          <w:rFonts w:ascii="Times New Roman" w:hAnsi="Times New Roman" w:cs="Times New Roman"/>
          <w:sz w:val="24"/>
          <w:szCs w:val="24"/>
          <w:lang w:val="es-MX"/>
        </w:rPr>
        <w:t xml:space="preserve">Yo sabia que Hollywood tiene industrias muy competitivas. Lo que yo no sabia es la cantidad de censura o lineamientos que se rigen en otros países que limitan la distribución de películas. Yo había escuchado que Hollywood mantiene ciertos cánones y estereotipos y ahora entiendo más sobre el tema. Sé que el contenido del entretenimiento pasa por varios filtros que buscan adaptar ciertos programas, noticias y deportes para un </w:t>
      </w:r>
      <w:r w:rsidR="00995275">
        <w:rPr>
          <w:rFonts w:ascii="Times New Roman" w:hAnsi="Times New Roman" w:cs="Times New Roman"/>
          <w:sz w:val="24"/>
          <w:szCs w:val="24"/>
          <w:lang w:val="es-MX"/>
        </w:rPr>
        <w:t>público</w:t>
      </w:r>
      <w:r w:rsidR="00BA5E95">
        <w:rPr>
          <w:rFonts w:ascii="Times New Roman" w:hAnsi="Times New Roman" w:cs="Times New Roman"/>
          <w:sz w:val="24"/>
          <w:szCs w:val="24"/>
          <w:lang w:val="es-MX"/>
        </w:rPr>
        <w:t xml:space="preserve">. Esto crea una cultura donde un grupo de personas controla que es lo que consume la gente y de que forma. </w:t>
      </w:r>
    </w:p>
    <w:p w14:paraId="6AAA9322" w14:textId="73AB6E4D" w:rsidR="00F878FF" w:rsidRDefault="00F878FF" w:rsidP="0029320B">
      <w:pPr>
        <w:spacing w:line="480" w:lineRule="auto"/>
        <w:contextualSpacing/>
        <w:rPr>
          <w:rFonts w:ascii="Times New Roman" w:hAnsi="Times New Roman" w:cs="Times New Roman"/>
          <w:b/>
          <w:bCs/>
          <w:sz w:val="24"/>
          <w:szCs w:val="24"/>
          <w:lang w:val="es-MX"/>
        </w:rPr>
      </w:pPr>
      <w:r w:rsidRPr="00F878FF">
        <w:rPr>
          <w:rFonts w:ascii="Times New Roman" w:hAnsi="Times New Roman" w:cs="Times New Roman"/>
          <w:b/>
          <w:bCs/>
          <w:sz w:val="24"/>
          <w:szCs w:val="24"/>
          <w:lang w:val="es-MX"/>
        </w:rPr>
        <w:t>¿Te habías hecho esas preguntas antes o te surgieron después de terminarla?</w:t>
      </w:r>
    </w:p>
    <w:p w14:paraId="4F346102" w14:textId="2230B736" w:rsidR="007E0427" w:rsidRDefault="00995275" w:rsidP="0029320B">
      <w:pPr>
        <w:spacing w:line="480" w:lineRule="auto"/>
        <w:contextualSpacing/>
        <w:rPr>
          <w:rFonts w:ascii="Times New Roman" w:hAnsi="Times New Roman" w:cs="Times New Roman"/>
          <w:sz w:val="24"/>
          <w:szCs w:val="24"/>
          <w:lang w:val="es-MX"/>
        </w:rPr>
      </w:pPr>
      <w:r>
        <w:rPr>
          <w:rFonts w:ascii="Times New Roman" w:hAnsi="Times New Roman" w:cs="Times New Roman"/>
          <w:sz w:val="24"/>
          <w:szCs w:val="24"/>
          <w:lang w:val="es-MX"/>
        </w:rPr>
        <w:lastRenderedPageBreak/>
        <w:tab/>
        <w:t xml:space="preserve">El texto, todas las voces, habló sobre los narcocorridos y géneros de música que se escuchan en México. Recuerdo que de niño yo escuchaba como mi papá consumía las canciones del grupo: los tigres del norte. Llegué a escuchar canciones como: la tía Teresa Mendoza. Hoy en día, yo escucho la música de Lila </w:t>
      </w:r>
      <w:proofErr w:type="spellStart"/>
      <w:r>
        <w:rPr>
          <w:rFonts w:ascii="Times New Roman" w:hAnsi="Times New Roman" w:cs="Times New Roman"/>
          <w:sz w:val="24"/>
          <w:szCs w:val="24"/>
          <w:lang w:val="es-MX"/>
        </w:rPr>
        <w:t>Downs</w:t>
      </w:r>
      <w:proofErr w:type="spellEnd"/>
      <w:r>
        <w:rPr>
          <w:rFonts w:ascii="Times New Roman" w:hAnsi="Times New Roman" w:cs="Times New Roman"/>
          <w:sz w:val="24"/>
          <w:szCs w:val="24"/>
          <w:lang w:val="es-MX"/>
        </w:rPr>
        <w:t xml:space="preserve"> que también es un referente de música típica mexicana. Sus canciones incluyen: Zapata se queda y cariñito. Me queda claro que la música une a las generaciones de un país. Me pregunto que tan diferentes fuesen los referentes de mi abuelo en comparación con los de mi padre y los míos. También considero que la música se desarrolla y logra destacar ciertos sectores de la población, como lo son los inmigrantes mexicanos en los Estados Unidos que escuchan a los tigres del norte.</w:t>
      </w:r>
    </w:p>
    <w:p w14:paraId="55731C33" w14:textId="7E2E3F03" w:rsidR="0029320B" w:rsidRDefault="0029320B" w:rsidP="0029320B">
      <w:pPr>
        <w:spacing w:line="480" w:lineRule="auto"/>
        <w:contextualSpacing/>
        <w:rPr>
          <w:rFonts w:ascii="Times New Roman" w:hAnsi="Times New Roman" w:cs="Times New Roman"/>
          <w:b/>
          <w:bCs/>
          <w:sz w:val="24"/>
          <w:szCs w:val="24"/>
          <w:lang w:val="es-MX"/>
        </w:rPr>
      </w:pPr>
      <w:r w:rsidRPr="0029320B">
        <w:rPr>
          <w:rFonts w:ascii="Times New Roman" w:hAnsi="Times New Roman" w:cs="Times New Roman"/>
          <w:b/>
          <w:bCs/>
          <w:sz w:val="24"/>
          <w:szCs w:val="24"/>
          <w:lang w:val="es-MX"/>
        </w:rPr>
        <w:t>¿En qué manera los puntos o ideas mencionados en la lectura, clase o experiencia encajan con tus experiencias o lecturas pasadas?</w:t>
      </w:r>
    </w:p>
    <w:p w14:paraId="419066E0" w14:textId="4C945F71" w:rsidR="00A840F9" w:rsidRPr="00A840F9" w:rsidRDefault="009048B3" w:rsidP="0029320B">
      <w:pPr>
        <w:spacing w:line="480" w:lineRule="auto"/>
        <w:contextualSpacing/>
        <w:rPr>
          <w:rFonts w:ascii="Times New Roman" w:hAnsi="Times New Roman" w:cs="Times New Roman"/>
          <w:sz w:val="24"/>
          <w:szCs w:val="24"/>
          <w:lang w:val="es-MX"/>
        </w:rPr>
      </w:pPr>
      <w:r>
        <w:rPr>
          <w:rFonts w:ascii="Times New Roman" w:hAnsi="Times New Roman" w:cs="Times New Roman"/>
          <w:sz w:val="24"/>
          <w:szCs w:val="24"/>
          <w:lang w:val="es-MX"/>
        </w:rPr>
        <w:tab/>
        <w:t xml:space="preserve"> </w:t>
      </w:r>
      <w:r w:rsidR="00472FB4">
        <w:rPr>
          <w:rFonts w:ascii="Times New Roman" w:hAnsi="Times New Roman" w:cs="Times New Roman"/>
          <w:sz w:val="24"/>
          <w:szCs w:val="24"/>
          <w:lang w:val="es-MX"/>
        </w:rPr>
        <w:t xml:space="preserve">Los puntos de esta semana se asemejan al discurso de Jorge Drexler. El describe un sentimiento que muchos hispanos cargamos al vivir fuera de nuestro país natal. El tablón de discusión de esta semana me brindó varias experiencias de otros hispanos que viven en este país. Muchas veces, aun siendo de diferentes países, parecería que tengo más en común con un inmigrante colombiano, brasileño o español que con las personas que se quedaron en México. Este tema también habla sobre el lenguaje y como este se adapta a la clase social que lo utiliza. Finalmente, el contenido de esta semana se vinculó con los estereotipos que existen en la comunidad hispana y latinoamericana. </w:t>
      </w:r>
    </w:p>
    <w:sectPr w:rsidR="00A840F9" w:rsidRPr="00A840F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91C53" w14:textId="77777777" w:rsidR="006976DB" w:rsidRDefault="006976DB" w:rsidP="005668BE">
      <w:pPr>
        <w:spacing w:after="0" w:line="240" w:lineRule="auto"/>
      </w:pPr>
      <w:r>
        <w:separator/>
      </w:r>
    </w:p>
  </w:endnote>
  <w:endnote w:type="continuationSeparator" w:id="0">
    <w:p w14:paraId="6A948B3D" w14:textId="77777777" w:rsidR="006976DB" w:rsidRDefault="006976DB" w:rsidP="00566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39E61" w14:textId="77777777" w:rsidR="006976DB" w:rsidRDefault="006976DB" w:rsidP="005668BE">
      <w:pPr>
        <w:spacing w:after="0" w:line="240" w:lineRule="auto"/>
      </w:pPr>
      <w:r>
        <w:separator/>
      </w:r>
    </w:p>
  </w:footnote>
  <w:footnote w:type="continuationSeparator" w:id="0">
    <w:p w14:paraId="3F7892C3" w14:textId="77777777" w:rsidR="006976DB" w:rsidRDefault="006976DB" w:rsidP="00566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25747471"/>
      <w:docPartObj>
        <w:docPartGallery w:val="Page Numbers (Top of Page)"/>
        <w:docPartUnique/>
      </w:docPartObj>
    </w:sdtPr>
    <w:sdtEndPr>
      <w:rPr>
        <w:noProof/>
      </w:rPr>
    </w:sdtEndPr>
    <w:sdtContent>
      <w:p w14:paraId="0E71E90B" w14:textId="739769CC" w:rsidR="00AA1B93" w:rsidRPr="00EB2FD4" w:rsidRDefault="00AA1B93" w:rsidP="00094B52">
        <w:pPr>
          <w:pStyle w:val="Header"/>
          <w:jc w:val="right"/>
          <w:rPr>
            <w:rFonts w:ascii="Times New Roman" w:hAnsi="Times New Roman" w:cs="Times New Roman"/>
            <w:sz w:val="24"/>
            <w:szCs w:val="24"/>
          </w:rPr>
        </w:pPr>
        <w:r w:rsidRPr="00EB2FD4">
          <w:rPr>
            <w:rFonts w:ascii="Times New Roman" w:hAnsi="Times New Roman" w:cs="Times New Roman"/>
            <w:sz w:val="24"/>
            <w:szCs w:val="24"/>
          </w:rPr>
          <w:t xml:space="preserve">Arciga Powell </w:t>
        </w:r>
        <w:r w:rsidRPr="00EB2FD4">
          <w:rPr>
            <w:rFonts w:ascii="Times New Roman" w:hAnsi="Times New Roman" w:cs="Times New Roman"/>
            <w:sz w:val="24"/>
            <w:szCs w:val="24"/>
          </w:rPr>
          <w:fldChar w:fldCharType="begin"/>
        </w:r>
        <w:r w:rsidRPr="00EB2FD4">
          <w:rPr>
            <w:rFonts w:ascii="Times New Roman" w:hAnsi="Times New Roman" w:cs="Times New Roman"/>
            <w:sz w:val="24"/>
            <w:szCs w:val="24"/>
          </w:rPr>
          <w:instrText xml:space="preserve"> PAGE   \* MERGEFORMAT </w:instrText>
        </w:r>
        <w:r w:rsidRPr="00EB2FD4">
          <w:rPr>
            <w:rFonts w:ascii="Times New Roman" w:hAnsi="Times New Roman" w:cs="Times New Roman"/>
            <w:sz w:val="24"/>
            <w:szCs w:val="24"/>
          </w:rPr>
          <w:fldChar w:fldCharType="separate"/>
        </w:r>
        <w:r w:rsidRPr="00EB2FD4">
          <w:rPr>
            <w:rFonts w:ascii="Times New Roman" w:hAnsi="Times New Roman" w:cs="Times New Roman"/>
            <w:noProof/>
            <w:sz w:val="24"/>
            <w:szCs w:val="24"/>
          </w:rPr>
          <w:t>2</w:t>
        </w:r>
        <w:r w:rsidRPr="00EB2FD4">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B12C48"/>
    <w:multiLevelType w:val="hybridMultilevel"/>
    <w:tmpl w:val="6D108BEC"/>
    <w:lvl w:ilvl="0" w:tplc="8DEC373C">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9208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BE"/>
    <w:rsid w:val="00001ABB"/>
    <w:rsid w:val="00006F0B"/>
    <w:rsid w:val="00007A7E"/>
    <w:rsid w:val="00010262"/>
    <w:rsid w:val="00015062"/>
    <w:rsid w:val="000235FD"/>
    <w:rsid w:val="00037848"/>
    <w:rsid w:val="00045917"/>
    <w:rsid w:val="00054453"/>
    <w:rsid w:val="00055B55"/>
    <w:rsid w:val="0006209C"/>
    <w:rsid w:val="00062A02"/>
    <w:rsid w:val="000660C4"/>
    <w:rsid w:val="000773BF"/>
    <w:rsid w:val="0008420C"/>
    <w:rsid w:val="00087AD4"/>
    <w:rsid w:val="00094B52"/>
    <w:rsid w:val="000A25EE"/>
    <w:rsid w:val="000B1CE6"/>
    <w:rsid w:val="000C3FF0"/>
    <w:rsid w:val="000D4821"/>
    <w:rsid w:val="00102E9C"/>
    <w:rsid w:val="001065E7"/>
    <w:rsid w:val="00110D57"/>
    <w:rsid w:val="001137F2"/>
    <w:rsid w:val="0011529E"/>
    <w:rsid w:val="0013394E"/>
    <w:rsid w:val="00133FC2"/>
    <w:rsid w:val="00146AD0"/>
    <w:rsid w:val="00190D1E"/>
    <w:rsid w:val="001A2EC6"/>
    <w:rsid w:val="001A3429"/>
    <w:rsid w:val="001C2C87"/>
    <w:rsid w:val="001D7610"/>
    <w:rsid w:val="001E0170"/>
    <w:rsid w:val="001F6FA9"/>
    <w:rsid w:val="00207149"/>
    <w:rsid w:val="0021035F"/>
    <w:rsid w:val="00222611"/>
    <w:rsid w:val="002348C2"/>
    <w:rsid w:val="00236266"/>
    <w:rsid w:val="00237952"/>
    <w:rsid w:val="002446E5"/>
    <w:rsid w:val="00246072"/>
    <w:rsid w:val="00263DBD"/>
    <w:rsid w:val="002649BC"/>
    <w:rsid w:val="00265E42"/>
    <w:rsid w:val="0027677E"/>
    <w:rsid w:val="00277DD8"/>
    <w:rsid w:val="00282235"/>
    <w:rsid w:val="00290650"/>
    <w:rsid w:val="0029320B"/>
    <w:rsid w:val="002C2E3B"/>
    <w:rsid w:val="002D0F7F"/>
    <w:rsid w:val="002D10C0"/>
    <w:rsid w:val="002D6E43"/>
    <w:rsid w:val="002E39CC"/>
    <w:rsid w:val="002E3CDE"/>
    <w:rsid w:val="00303C6C"/>
    <w:rsid w:val="003053E2"/>
    <w:rsid w:val="00305643"/>
    <w:rsid w:val="00310229"/>
    <w:rsid w:val="00312000"/>
    <w:rsid w:val="00316A18"/>
    <w:rsid w:val="00322A8A"/>
    <w:rsid w:val="00323228"/>
    <w:rsid w:val="00326D62"/>
    <w:rsid w:val="00336097"/>
    <w:rsid w:val="00382519"/>
    <w:rsid w:val="00384DA0"/>
    <w:rsid w:val="00391E09"/>
    <w:rsid w:val="003C7C12"/>
    <w:rsid w:val="003D230D"/>
    <w:rsid w:val="003D4B15"/>
    <w:rsid w:val="003D6677"/>
    <w:rsid w:val="003E5842"/>
    <w:rsid w:val="003E78CC"/>
    <w:rsid w:val="003F1131"/>
    <w:rsid w:val="00401952"/>
    <w:rsid w:val="00410582"/>
    <w:rsid w:val="00424515"/>
    <w:rsid w:val="00424845"/>
    <w:rsid w:val="00436825"/>
    <w:rsid w:val="004452DE"/>
    <w:rsid w:val="0044648D"/>
    <w:rsid w:val="00452C65"/>
    <w:rsid w:val="00460653"/>
    <w:rsid w:val="00465029"/>
    <w:rsid w:val="004656F6"/>
    <w:rsid w:val="00472FB4"/>
    <w:rsid w:val="00495C3E"/>
    <w:rsid w:val="004A60A4"/>
    <w:rsid w:val="004A72D2"/>
    <w:rsid w:val="004D5C7C"/>
    <w:rsid w:val="004E031B"/>
    <w:rsid w:val="004E4350"/>
    <w:rsid w:val="004E6FE0"/>
    <w:rsid w:val="0054072A"/>
    <w:rsid w:val="005413F7"/>
    <w:rsid w:val="00543ED7"/>
    <w:rsid w:val="00550288"/>
    <w:rsid w:val="00551F44"/>
    <w:rsid w:val="005668BE"/>
    <w:rsid w:val="00575706"/>
    <w:rsid w:val="00583F7C"/>
    <w:rsid w:val="005852C6"/>
    <w:rsid w:val="005904E5"/>
    <w:rsid w:val="005961E0"/>
    <w:rsid w:val="005A2936"/>
    <w:rsid w:val="005C08B6"/>
    <w:rsid w:val="005C0C25"/>
    <w:rsid w:val="005E32D3"/>
    <w:rsid w:val="005F4262"/>
    <w:rsid w:val="00603160"/>
    <w:rsid w:val="00603C8A"/>
    <w:rsid w:val="00605188"/>
    <w:rsid w:val="00606923"/>
    <w:rsid w:val="00610243"/>
    <w:rsid w:val="00611453"/>
    <w:rsid w:val="00613B88"/>
    <w:rsid w:val="00624E5E"/>
    <w:rsid w:val="00626DB9"/>
    <w:rsid w:val="0063126C"/>
    <w:rsid w:val="006512BB"/>
    <w:rsid w:val="006532AF"/>
    <w:rsid w:val="0065340E"/>
    <w:rsid w:val="00653FC5"/>
    <w:rsid w:val="00656833"/>
    <w:rsid w:val="00671F21"/>
    <w:rsid w:val="006773AC"/>
    <w:rsid w:val="00690599"/>
    <w:rsid w:val="0069315C"/>
    <w:rsid w:val="006976DB"/>
    <w:rsid w:val="006A38A0"/>
    <w:rsid w:val="006A51C2"/>
    <w:rsid w:val="006A5A49"/>
    <w:rsid w:val="006B0099"/>
    <w:rsid w:val="006B5041"/>
    <w:rsid w:val="006C32EF"/>
    <w:rsid w:val="006C4249"/>
    <w:rsid w:val="006C67C6"/>
    <w:rsid w:val="006C7E00"/>
    <w:rsid w:val="006D64E7"/>
    <w:rsid w:val="006E486D"/>
    <w:rsid w:val="006F2EFF"/>
    <w:rsid w:val="006F44CF"/>
    <w:rsid w:val="0071768F"/>
    <w:rsid w:val="0072430A"/>
    <w:rsid w:val="00725773"/>
    <w:rsid w:val="00732D8D"/>
    <w:rsid w:val="007346BC"/>
    <w:rsid w:val="00795D1B"/>
    <w:rsid w:val="007C3BFD"/>
    <w:rsid w:val="007C429D"/>
    <w:rsid w:val="007C52CC"/>
    <w:rsid w:val="007C6FD8"/>
    <w:rsid w:val="007D1B5C"/>
    <w:rsid w:val="007E0427"/>
    <w:rsid w:val="007E4F14"/>
    <w:rsid w:val="007E558C"/>
    <w:rsid w:val="007E6353"/>
    <w:rsid w:val="007E69DD"/>
    <w:rsid w:val="007E6DC3"/>
    <w:rsid w:val="007F00B3"/>
    <w:rsid w:val="00821C45"/>
    <w:rsid w:val="00825451"/>
    <w:rsid w:val="00827C6C"/>
    <w:rsid w:val="008429AE"/>
    <w:rsid w:val="00853501"/>
    <w:rsid w:val="0085597D"/>
    <w:rsid w:val="00861B4F"/>
    <w:rsid w:val="008A358A"/>
    <w:rsid w:val="008C1640"/>
    <w:rsid w:val="008C3690"/>
    <w:rsid w:val="008D4911"/>
    <w:rsid w:val="008E44AC"/>
    <w:rsid w:val="008E71B7"/>
    <w:rsid w:val="008F43A2"/>
    <w:rsid w:val="0090207F"/>
    <w:rsid w:val="009048B3"/>
    <w:rsid w:val="00905AA2"/>
    <w:rsid w:val="00911F39"/>
    <w:rsid w:val="00927A8C"/>
    <w:rsid w:val="00933BE3"/>
    <w:rsid w:val="00936F59"/>
    <w:rsid w:val="00943F88"/>
    <w:rsid w:val="009448E6"/>
    <w:rsid w:val="009463F5"/>
    <w:rsid w:val="00955915"/>
    <w:rsid w:val="00955B65"/>
    <w:rsid w:val="009670EA"/>
    <w:rsid w:val="00971C79"/>
    <w:rsid w:val="00971C7E"/>
    <w:rsid w:val="00971E03"/>
    <w:rsid w:val="00973CC6"/>
    <w:rsid w:val="00975358"/>
    <w:rsid w:val="009924A4"/>
    <w:rsid w:val="00995275"/>
    <w:rsid w:val="009A1202"/>
    <w:rsid w:val="009B6B9C"/>
    <w:rsid w:val="009D04F3"/>
    <w:rsid w:val="009D1894"/>
    <w:rsid w:val="009E225E"/>
    <w:rsid w:val="009F221F"/>
    <w:rsid w:val="009F5B06"/>
    <w:rsid w:val="009F77B1"/>
    <w:rsid w:val="00A003EC"/>
    <w:rsid w:val="00A00548"/>
    <w:rsid w:val="00A02C40"/>
    <w:rsid w:val="00A05407"/>
    <w:rsid w:val="00A27D25"/>
    <w:rsid w:val="00A4093E"/>
    <w:rsid w:val="00A5201C"/>
    <w:rsid w:val="00A60D42"/>
    <w:rsid w:val="00A840F9"/>
    <w:rsid w:val="00AA1B93"/>
    <w:rsid w:val="00AA5C71"/>
    <w:rsid w:val="00AA6C93"/>
    <w:rsid w:val="00AB00E5"/>
    <w:rsid w:val="00AC4A82"/>
    <w:rsid w:val="00AD3010"/>
    <w:rsid w:val="00AD53E4"/>
    <w:rsid w:val="00AE271F"/>
    <w:rsid w:val="00B00C3E"/>
    <w:rsid w:val="00B17F85"/>
    <w:rsid w:val="00B33F64"/>
    <w:rsid w:val="00B35381"/>
    <w:rsid w:val="00B3601B"/>
    <w:rsid w:val="00B52101"/>
    <w:rsid w:val="00B563A3"/>
    <w:rsid w:val="00B579FA"/>
    <w:rsid w:val="00B60E1E"/>
    <w:rsid w:val="00B63279"/>
    <w:rsid w:val="00B6789C"/>
    <w:rsid w:val="00B80B79"/>
    <w:rsid w:val="00B821DE"/>
    <w:rsid w:val="00B9034B"/>
    <w:rsid w:val="00B90468"/>
    <w:rsid w:val="00B91141"/>
    <w:rsid w:val="00BA3AFE"/>
    <w:rsid w:val="00BA3FCE"/>
    <w:rsid w:val="00BA5E95"/>
    <w:rsid w:val="00BB0AFE"/>
    <w:rsid w:val="00BB712A"/>
    <w:rsid w:val="00BC5C2C"/>
    <w:rsid w:val="00BD5046"/>
    <w:rsid w:val="00BE4F14"/>
    <w:rsid w:val="00BE778D"/>
    <w:rsid w:val="00BF4B86"/>
    <w:rsid w:val="00C27281"/>
    <w:rsid w:val="00C30CDB"/>
    <w:rsid w:val="00C41BAE"/>
    <w:rsid w:val="00C55072"/>
    <w:rsid w:val="00C56601"/>
    <w:rsid w:val="00C577ED"/>
    <w:rsid w:val="00C61CCE"/>
    <w:rsid w:val="00C662FE"/>
    <w:rsid w:val="00C74E0E"/>
    <w:rsid w:val="00C773AD"/>
    <w:rsid w:val="00C831D3"/>
    <w:rsid w:val="00C94B4B"/>
    <w:rsid w:val="00C97C0F"/>
    <w:rsid w:val="00CA06F8"/>
    <w:rsid w:val="00CA369A"/>
    <w:rsid w:val="00CA54B6"/>
    <w:rsid w:val="00CB53F1"/>
    <w:rsid w:val="00CC2E83"/>
    <w:rsid w:val="00CF003C"/>
    <w:rsid w:val="00CF0ED5"/>
    <w:rsid w:val="00D04388"/>
    <w:rsid w:val="00D058D7"/>
    <w:rsid w:val="00D271B2"/>
    <w:rsid w:val="00D417B1"/>
    <w:rsid w:val="00D51D9D"/>
    <w:rsid w:val="00D5526A"/>
    <w:rsid w:val="00D921A5"/>
    <w:rsid w:val="00D95256"/>
    <w:rsid w:val="00DA5BCC"/>
    <w:rsid w:val="00DB2569"/>
    <w:rsid w:val="00DB335E"/>
    <w:rsid w:val="00DF2F85"/>
    <w:rsid w:val="00E03B99"/>
    <w:rsid w:val="00E17FAB"/>
    <w:rsid w:val="00E31E6B"/>
    <w:rsid w:val="00E43377"/>
    <w:rsid w:val="00E44A74"/>
    <w:rsid w:val="00E550CB"/>
    <w:rsid w:val="00E60E00"/>
    <w:rsid w:val="00E625A5"/>
    <w:rsid w:val="00E6276F"/>
    <w:rsid w:val="00E72BEA"/>
    <w:rsid w:val="00E7438C"/>
    <w:rsid w:val="00E85AA2"/>
    <w:rsid w:val="00E91A15"/>
    <w:rsid w:val="00E94010"/>
    <w:rsid w:val="00EA2CB2"/>
    <w:rsid w:val="00EA7FDB"/>
    <w:rsid w:val="00EB2FD4"/>
    <w:rsid w:val="00EB65B7"/>
    <w:rsid w:val="00EC3EAA"/>
    <w:rsid w:val="00ED2510"/>
    <w:rsid w:val="00ED5490"/>
    <w:rsid w:val="00EF2F29"/>
    <w:rsid w:val="00F008EB"/>
    <w:rsid w:val="00F03084"/>
    <w:rsid w:val="00F04D8C"/>
    <w:rsid w:val="00F06D11"/>
    <w:rsid w:val="00F239E1"/>
    <w:rsid w:val="00F40AAB"/>
    <w:rsid w:val="00F447F3"/>
    <w:rsid w:val="00F46EED"/>
    <w:rsid w:val="00F52602"/>
    <w:rsid w:val="00F54E54"/>
    <w:rsid w:val="00F63405"/>
    <w:rsid w:val="00F64543"/>
    <w:rsid w:val="00F70BB6"/>
    <w:rsid w:val="00F72476"/>
    <w:rsid w:val="00F80C14"/>
    <w:rsid w:val="00F824AF"/>
    <w:rsid w:val="00F878FF"/>
    <w:rsid w:val="00F905A4"/>
    <w:rsid w:val="00F926AC"/>
    <w:rsid w:val="00F93114"/>
    <w:rsid w:val="00F9492A"/>
    <w:rsid w:val="00FA687A"/>
    <w:rsid w:val="00FB35F9"/>
    <w:rsid w:val="00FB6F6D"/>
    <w:rsid w:val="00FC43E0"/>
    <w:rsid w:val="00FD690B"/>
    <w:rsid w:val="00FD7EF7"/>
    <w:rsid w:val="00FE4E23"/>
    <w:rsid w:val="00FF4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56B9C"/>
  <w15:chartTrackingRefBased/>
  <w15:docId w15:val="{136CA73D-78D2-4E96-AACF-BA9B79296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8BE"/>
  </w:style>
  <w:style w:type="paragraph" w:styleId="Footer">
    <w:name w:val="footer"/>
    <w:basedOn w:val="Normal"/>
    <w:link w:val="FooterChar"/>
    <w:uiPriority w:val="99"/>
    <w:unhideWhenUsed/>
    <w:rsid w:val="00566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8BE"/>
  </w:style>
  <w:style w:type="character" w:styleId="Hyperlink">
    <w:name w:val="Hyperlink"/>
    <w:basedOn w:val="DefaultParagraphFont"/>
    <w:uiPriority w:val="99"/>
    <w:unhideWhenUsed/>
    <w:rsid w:val="00D417B1"/>
    <w:rPr>
      <w:color w:val="0563C1" w:themeColor="hyperlink"/>
      <w:u w:val="single"/>
    </w:rPr>
  </w:style>
  <w:style w:type="character" w:styleId="UnresolvedMention">
    <w:name w:val="Unresolved Mention"/>
    <w:basedOn w:val="DefaultParagraphFont"/>
    <w:uiPriority w:val="99"/>
    <w:semiHidden/>
    <w:unhideWhenUsed/>
    <w:rsid w:val="00D417B1"/>
    <w:rPr>
      <w:color w:val="605E5C"/>
      <w:shd w:val="clear" w:color="auto" w:fill="E1DFDD"/>
    </w:rPr>
  </w:style>
  <w:style w:type="character" w:styleId="FollowedHyperlink">
    <w:name w:val="FollowedHyperlink"/>
    <w:basedOn w:val="DefaultParagraphFont"/>
    <w:uiPriority w:val="99"/>
    <w:semiHidden/>
    <w:unhideWhenUsed/>
    <w:rsid w:val="00D417B1"/>
    <w:rPr>
      <w:color w:val="954F72" w:themeColor="followedHyperlink"/>
      <w:u w:val="single"/>
    </w:rPr>
  </w:style>
  <w:style w:type="paragraph" w:styleId="ListParagraph">
    <w:name w:val="List Paragraph"/>
    <w:basedOn w:val="Normal"/>
    <w:uiPriority w:val="34"/>
    <w:qFormat/>
    <w:rsid w:val="00671F21"/>
    <w:pPr>
      <w:ind w:left="720"/>
      <w:contextualSpacing/>
    </w:pPr>
  </w:style>
  <w:style w:type="character" w:styleId="CommentReference">
    <w:name w:val="annotation reference"/>
    <w:basedOn w:val="DefaultParagraphFont"/>
    <w:uiPriority w:val="99"/>
    <w:semiHidden/>
    <w:unhideWhenUsed/>
    <w:rsid w:val="00BB712A"/>
    <w:rPr>
      <w:sz w:val="16"/>
      <w:szCs w:val="16"/>
    </w:rPr>
  </w:style>
  <w:style w:type="paragraph" w:styleId="CommentText">
    <w:name w:val="annotation text"/>
    <w:basedOn w:val="Normal"/>
    <w:link w:val="CommentTextChar"/>
    <w:uiPriority w:val="99"/>
    <w:semiHidden/>
    <w:unhideWhenUsed/>
    <w:rsid w:val="00BB712A"/>
    <w:pPr>
      <w:spacing w:line="240" w:lineRule="auto"/>
    </w:pPr>
    <w:rPr>
      <w:sz w:val="20"/>
      <w:szCs w:val="20"/>
    </w:rPr>
  </w:style>
  <w:style w:type="character" w:customStyle="1" w:styleId="CommentTextChar">
    <w:name w:val="Comment Text Char"/>
    <w:basedOn w:val="DefaultParagraphFont"/>
    <w:link w:val="CommentText"/>
    <w:uiPriority w:val="99"/>
    <w:semiHidden/>
    <w:rsid w:val="00BB712A"/>
    <w:rPr>
      <w:sz w:val="20"/>
      <w:szCs w:val="20"/>
    </w:rPr>
  </w:style>
  <w:style w:type="paragraph" w:styleId="CommentSubject">
    <w:name w:val="annotation subject"/>
    <w:basedOn w:val="CommentText"/>
    <w:next w:val="CommentText"/>
    <w:link w:val="CommentSubjectChar"/>
    <w:uiPriority w:val="99"/>
    <w:semiHidden/>
    <w:unhideWhenUsed/>
    <w:rsid w:val="00BB712A"/>
    <w:rPr>
      <w:b/>
      <w:bCs/>
    </w:rPr>
  </w:style>
  <w:style w:type="character" w:customStyle="1" w:styleId="CommentSubjectChar">
    <w:name w:val="Comment Subject Char"/>
    <w:basedOn w:val="CommentTextChar"/>
    <w:link w:val="CommentSubject"/>
    <w:uiPriority w:val="99"/>
    <w:semiHidden/>
    <w:rsid w:val="00BB712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6028019">
      <w:bodyDiv w:val="1"/>
      <w:marLeft w:val="0"/>
      <w:marRight w:val="0"/>
      <w:marTop w:val="0"/>
      <w:marBottom w:val="0"/>
      <w:divBdr>
        <w:top w:val="none" w:sz="0" w:space="0" w:color="auto"/>
        <w:left w:val="none" w:sz="0" w:space="0" w:color="auto"/>
        <w:bottom w:val="none" w:sz="0" w:space="0" w:color="auto"/>
        <w:right w:val="none" w:sz="0" w:space="0" w:color="auto"/>
      </w:divBdr>
      <w:divsChild>
        <w:div w:id="1883177198">
          <w:marLeft w:val="0"/>
          <w:marRight w:val="0"/>
          <w:marTop w:val="0"/>
          <w:marBottom w:val="0"/>
          <w:divBdr>
            <w:top w:val="none" w:sz="0" w:space="0" w:color="auto"/>
            <w:left w:val="none" w:sz="0" w:space="0" w:color="auto"/>
            <w:bottom w:val="single" w:sz="6" w:space="0" w:color="444444"/>
            <w:right w:val="none" w:sz="0" w:space="0" w:color="auto"/>
          </w:divBdr>
        </w:div>
      </w:divsChild>
    </w:div>
    <w:div w:id="1239443426">
      <w:bodyDiv w:val="1"/>
      <w:marLeft w:val="0"/>
      <w:marRight w:val="0"/>
      <w:marTop w:val="0"/>
      <w:marBottom w:val="0"/>
      <w:divBdr>
        <w:top w:val="none" w:sz="0" w:space="0" w:color="auto"/>
        <w:left w:val="none" w:sz="0" w:space="0" w:color="auto"/>
        <w:bottom w:val="none" w:sz="0" w:space="0" w:color="auto"/>
        <w:right w:val="none" w:sz="0" w:space="0" w:color="auto"/>
      </w:divBdr>
    </w:div>
    <w:div w:id="2106923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Tidewater Community College</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Baran</dc:creator>
  <cp:keywords/>
  <dc:description/>
  <cp:lastModifiedBy>Daniel Arciga Powell</cp:lastModifiedBy>
  <cp:revision>2</cp:revision>
  <dcterms:created xsi:type="dcterms:W3CDTF">2022-11-19T08:56:00Z</dcterms:created>
  <dcterms:modified xsi:type="dcterms:W3CDTF">2022-11-19T08:56:00Z</dcterms:modified>
</cp:coreProperties>
</file>