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4B" w:rsidRPr="00BA7D4B" w:rsidRDefault="00BA7D4B" w:rsidP="00BA7D4B">
      <w:pPr>
        <w:jc w:val="center"/>
        <w:rPr>
          <w:b/>
        </w:rPr>
      </w:pPr>
      <w:r w:rsidRPr="00BA7D4B">
        <w:rPr>
          <w:b/>
        </w:rPr>
        <w:t xml:space="preserve">How </w:t>
      </w:r>
      <w:proofErr w:type="gramStart"/>
      <w:r w:rsidRPr="00BA7D4B">
        <w:rPr>
          <w:b/>
        </w:rPr>
        <w:t>To</w:t>
      </w:r>
      <w:proofErr w:type="gramEnd"/>
      <w:r w:rsidRPr="00BA7D4B">
        <w:rPr>
          <w:b/>
        </w:rPr>
        <w:t xml:space="preserve"> Make </w:t>
      </w:r>
      <w:r>
        <w:rPr>
          <w:b/>
        </w:rPr>
        <w:t>a</w:t>
      </w:r>
      <w:r w:rsidRPr="00BA7D4B">
        <w:rPr>
          <w:b/>
        </w:rPr>
        <w:t xml:space="preserve"> Collaborative Map</w:t>
      </w:r>
    </w:p>
    <w:p w:rsidR="00BA7D4B" w:rsidRDefault="00BA7D4B">
      <w:r>
        <w:t>Goal to create an empty editable feature service in which students without being logged in can enter information into a shared map.</w:t>
      </w:r>
    </w:p>
    <w:p w:rsidR="006A3639" w:rsidRDefault="00BA7D4B" w:rsidP="00BA7D4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45D0EE">
            <wp:simplePos x="0" y="0"/>
            <wp:positionH relativeFrom="column">
              <wp:posOffset>4940300</wp:posOffset>
            </wp:positionH>
            <wp:positionV relativeFrom="paragraph">
              <wp:posOffset>6985</wp:posOffset>
            </wp:positionV>
            <wp:extent cx="598170" cy="614680"/>
            <wp:effectExtent l="0" t="0" r="0" b="0"/>
            <wp:wrapTight wrapText="bothSides">
              <wp:wrapPolygon edited="0">
                <wp:start x="0" y="0"/>
                <wp:lineTo x="0" y="20752"/>
                <wp:lineTo x="20637" y="20752"/>
                <wp:lineTo x="206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024">
        <w:t xml:space="preserve">Log into </w:t>
      </w:r>
      <w:r>
        <w:t>ArcGIS Online org</w:t>
      </w:r>
      <w:r w:rsidR="003D7024">
        <w:t xml:space="preserve"> account</w:t>
      </w:r>
      <w:r>
        <w:t>. Must have publisher privileges.</w:t>
      </w:r>
    </w:p>
    <w:p w:rsidR="003D7024" w:rsidRDefault="003D7024" w:rsidP="00BA7D4B">
      <w:pPr>
        <w:pStyle w:val="ListParagraph"/>
        <w:numPr>
          <w:ilvl w:val="0"/>
          <w:numId w:val="1"/>
        </w:numPr>
      </w:pPr>
      <w:r>
        <w:t>Select Developer from the waffle next to sign in.</w:t>
      </w:r>
      <w:r w:rsidR="00BA7D4B" w:rsidRPr="00BA7D4B">
        <w:rPr>
          <w:noProof/>
        </w:rPr>
        <w:t xml:space="preserve"> </w:t>
      </w:r>
    </w:p>
    <w:p w:rsidR="003D7024" w:rsidRDefault="00BA7D4B" w:rsidP="00BA7D4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49D66">
            <wp:simplePos x="0" y="0"/>
            <wp:positionH relativeFrom="column">
              <wp:posOffset>-13970</wp:posOffset>
            </wp:positionH>
            <wp:positionV relativeFrom="paragraph">
              <wp:posOffset>262255</wp:posOffset>
            </wp:positionV>
            <wp:extent cx="5943600" cy="396240"/>
            <wp:effectExtent l="19050" t="19050" r="19050" b="228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024">
        <w:t>Select Dashboard.</w:t>
      </w:r>
    </w:p>
    <w:p w:rsidR="003D7024" w:rsidRDefault="00BA7D4B" w:rsidP="00BA7D4B">
      <w:pPr>
        <w:pStyle w:val="ListParagraph"/>
        <w:numPr>
          <w:ilvl w:val="0"/>
          <w:numId w:val="1"/>
        </w:numPr>
      </w:pPr>
      <w:r>
        <w:t>Select New Layer.</w:t>
      </w:r>
    </w:p>
    <w:p w:rsidR="006C09A8" w:rsidRDefault="006C09A8" w:rsidP="006C09A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D64FA0">
            <wp:simplePos x="0" y="0"/>
            <wp:positionH relativeFrom="column">
              <wp:posOffset>-73222</wp:posOffset>
            </wp:positionH>
            <wp:positionV relativeFrom="paragraph">
              <wp:posOffset>232008</wp:posOffset>
            </wp:positionV>
            <wp:extent cx="5943600" cy="2092960"/>
            <wp:effectExtent l="19050" t="19050" r="19050" b="215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2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024">
        <w:t>Create a</w:t>
      </w:r>
      <w:r w:rsidR="009A42F3">
        <w:t>n e</w:t>
      </w:r>
      <w:r w:rsidR="003D7024">
        <w:t>mpty layer</w:t>
      </w:r>
      <w:r>
        <w:t>—add names, tags</w:t>
      </w:r>
    </w:p>
    <w:p w:rsidR="003D7024" w:rsidRDefault="006C09A8" w:rsidP="006C09A8">
      <w:pPr>
        <w:pStyle w:val="ListParagraph"/>
        <w:numPr>
          <w:ilvl w:val="0"/>
          <w:numId w:val="1"/>
        </w:numPr>
      </w:pPr>
      <w:r>
        <w:t xml:space="preserve">Select Geometry. Use points. And </w:t>
      </w:r>
      <w:proofErr w:type="spellStart"/>
      <w:r>
        <w:t>leve</w:t>
      </w:r>
      <w:proofErr w:type="spellEnd"/>
      <w:r>
        <w:t xml:space="preserve"> the spatial reference aka projection field alone.</w:t>
      </w:r>
    </w:p>
    <w:p w:rsidR="009A42F3" w:rsidRDefault="009A42F3" w:rsidP="003D7024">
      <w:pPr>
        <w:rPr>
          <w:noProof/>
        </w:rPr>
      </w:pPr>
      <w:r>
        <w:rPr>
          <w:noProof/>
        </w:rPr>
        <w:drawing>
          <wp:inline distT="0" distB="0" distL="0" distR="0" wp14:anchorId="0D4956A2">
            <wp:extent cx="5944235" cy="1884045"/>
            <wp:effectExtent l="19050" t="19050" r="1841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884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D7024" w:rsidRPr="003D7024">
        <w:rPr>
          <w:noProof/>
        </w:rPr>
        <w:t xml:space="preserve"> </w:t>
      </w:r>
    </w:p>
    <w:p w:rsidR="006C09A8" w:rsidRDefault="006C09A8" w:rsidP="006C09A8">
      <w:pPr>
        <w:spacing w:after="0" w:line="276" w:lineRule="auto"/>
        <w:rPr>
          <w:noProof/>
        </w:rPr>
      </w:pPr>
      <w:r>
        <w:rPr>
          <w:noProof/>
        </w:rPr>
        <w:t xml:space="preserve">You will next set up the fields for data entry. </w:t>
      </w:r>
      <w:r w:rsidRPr="006C09A8">
        <w:rPr>
          <w:noProof/>
        </w:rPr>
        <w:t>The fields are usually abbreviated and can have no spaces, but the alias can be in normal Engl</w:t>
      </w:r>
      <w:r>
        <w:rPr>
          <w:noProof/>
        </w:rPr>
        <w:t>ish</w:t>
      </w:r>
      <w:r w:rsidRPr="006C09A8">
        <w:rPr>
          <w:noProof/>
        </w:rPr>
        <w:t>.</w:t>
      </w:r>
    </w:p>
    <w:p w:rsidR="006C09A8" w:rsidRDefault="006C09A8" w:rsidP="006C09A8">
      <w:pPr>
        <w:spacing w:after="0" w:line="276" w:lineRule="auto"/>
        <w:rPr>
          <w:noProof/>
        </w:rPr>
      </w:pPr>
      <w:r>
        <w:rPr>
          <w:noProof/>
        </w:rPr>
        <w:t>Types of fields</w:t>
      </w:r>
    </w:p>
    <w:p w:rsidR="006C09A8" w:rsidRDefault="006C09A8" w:rsidP="006C09A8">
      <w:pPr>
        <w:pStyle w:val="ListParagraph"/>
        <w:numPr>
          <w:ilvl w:val="0"/>
          <w:numId w:val="2"/>
        </w:numPr>
        <w:spacing w:after="0" w:line="276" w:lineRule="auto"/>
        <w:rPr>
          <w:noProof/>
        </w:rPr>
      </w:pPr>
      <w:r>
        <w:rPr>
          <w:noProof/>
        </w:rPr>
        <w:t>String</w:t>
      </w:r>
    </w:p>
    <w:p w:rsidR="006C09A8" w:rsidRDefault="006C09A8" w:rsidP="006C09A8">
      <w:pPr>
        <w:pStyle w:val="ListParagraph"/>
        <w:numPr>
          <w:ilvl w:val="0"/>
          <w:numId w:val="2"/>
        </w:numPr>
        <w:spacing w:after="0" w:line="276" w:lineRule="auto"/>
        <w:rPr>
          <w:noProof/>
        </w:rPr>
      </w:pPr>
      <w:r>
        <w:rPr>
          <w:noProof/>
        </w:rPr>
        <w:t>Integer</w:t>
      </w:r>
    </w:p>
    <w:p w:rsidR="006C09A8" w:rsidRDefault="006C09A8" w:rsidP="006C09A8">
      <w:pPr>
        <w:pStyle w:val="ListParagraph"/>
        <w:numPr>
          <w:ilvl w:val="0"/>
          <w:numId w:val="2"/>
        </w:numPr>
        <w:spacing w:after="0" w:line="276" w:lineRule="auto"/>
        <w:rPr>
          <w:noProof/>
        </w:rPr>
      </w:pPr>
      <w:r>
        <w:rPr>
          <w:noProof/>
        </w:rPr>
        <w:t xml:space="preserve">Double </w:t>
      </w:r>
    </w:p>
    <w:p w:rsidR="006C09A8" w:rsidRDefault="006C09A8" w:rsidP="006C09A8">
      <w:pPr>
        <w:pStyle w:val="ListParagraph"/>
        <w:numPr>
          <w:ilvl w:val="0"/>
          <w:numId w:val="2"/>
        </w:numPr>
        <w:spacing w:after="0" w:line="276" w:lineRule="auto"/>
        <w:rPr>
          <w:noProof/>
        </w:rPr>
      </w:pPr>
      <w:r>
        <w:rPr>
          <w:noProof/>
        </w:rPr>
        <w:t>Date</w:t>
      </w:r>
    </w:p>
    <w:p w:rsidR="006C09A8" w:rsidRDefault="006C09A8" w:rsidP="006C09A8">
      <w:pPr>
        <w:spacing w:after="0" w:line="276" w:lineRule="auto"/>
        <w:rPr>
          <w:noProof/>
        </w:rPr>
      </w:pPr>
      <w:r>
        <w:rPr>
          <w:noProof/>
        </w:rPr>
        <w:t xml:space="preserve">A domain allows for drop-down words. To set the categories, select Coded Values. Click Add Field when </w:t>
      </w:r>
    </w:p>
    <w:p w:rsidR="006C09A8" w:rsidRDefault="006C09A8" w:rsidP="006C09A8">
      <w:pPr>
        <w:spacing w:after="0" w:line="276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119AD621" wp14:editId="47242FCD">
            <wp:extent cx="5943600" cy="2914015"/>
            <wp:effectExtent l="19050" t="19050" r="19050" b="196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0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Famous Earthquakes or Famous Americans</w:t>
      </w:r>
    </w:p>
    <w:p w:rsidR="006C09A8" w:rsidRDefault="006C09A8" w:rsidP="006C09A8">
      <w:pPr>
        <w:spacing w:after="0" w:line="276" w:lineRule="auto"/>
        <w:rPr>
          <w:noProof/>
        </w:rPr>
      </w:pPr>
      <w:r>
        <w:rPr>
          <w:noProof/>
        </w:rPr>
        <w:t>Possible fields</w:t>
      </w:r>
    </w:p>
    <w:p w:rsidR="006C09A8" w:rsidRDefault="006C09A8" w:rsidP="006C09A8">
      <w:pPr>
        <w:spacing w:after="0" w:line="276" w:lineRule="auto"/>
        <w:rPr>
          <w:noProof/>
        </w:rPr>
      </w:pPr>
      <w:r>
        <w:rPr>
          <w:noProof/>
        </w:rPr>
        <w:t>Name, Date, Location, Tidbit, Type, Description</w:t>
      </w:r>
    </w:p>
    <w:p w:rsidR="006C09A8" w:rsidRDefault="006C09A8" w:rsidP="006C09A8">
      <w:pPr>
        <w:spacing w:after="0" w:line="276" w:lineRule="auto"/>
        <w:rPr>
          <w:noProof/>
        </w:rPr>
      </w:pPr>
    </w:p>
    <w:p w:rsidR="006C09A8" w:rsidRDefault="006C09A8" w:rsidP="006C09A8">
      <w:pPr>
        <w:spacing w:after="0" w:line="276" w:lineRule="auto"/>
        <w:rPr>
          <w:noProof/>
        </w:rPr>
      </w:pPr>
      <w:r>
        <w:rPr>
          <w:noProof/>
        </w:rPr>
        <w:t>Attached images is the defaut.  Uncheck it.</w:t>
      </w:r>
    </w:p>
    <w:p w:rsidR="006C09A8" w:rsidRDefault="006C09A8" w:rsidP="006C09A8">
      <w:pPr>
        <w:spacing w:after="0" w:line="276" w:lineRule="auto"/>
        <w:rPr>
          <w:noProof/>
        </w:rPr>
      </w:pPr>
      <w:r w:rsidRPr="006C09A8">
        <w:rPr>
          <w:noProof/>
        </w:rPr>
        <w:drawing>
          <wp:inline distT="0" distB="0" distL="0" distR="0" wp14:anchorId="28C2B57D" wp14:editId="632F5515">
            <wp:extent cx="5943600" cy="1957705"/>
            <wp:effectExtent l="19050" t="19050" r="19050" b="234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C09A8" w:rsidRDefault="006C09A8" w:rsidP="006C09A8">
      <w:pPr>
        <w:spacing w:after="0" w:line="276" w:lineRule="auto"/>
        <w:rPr>
          <w:noProof/>
        </w:rPr>
      </w:pPr>
    </w:p>
    <w:p w:rsidR="006C09A8" w:rsidRDefault="006C09A8" w:rsidP="006C09A8">
      <w:pPr>
        <w:spacing w:after="0" w:line="276" w:lineRule="auto"/>
        <w:rPr>
          <w:noProof/>
        </w:rPr>
      </w:pPr>
      <w:r>
        <w:rPr>
          <w:noProof/>
        </w:rPr>
        <w:t>Sharing will determine who can view and use the layer.  If you want no log in the layer must be public.</w:t>
      </w:r>
      <w:r w:rsidR="00A72112">
        <w:rPr>
          <w:noProof/>
        </w:rPr>
        <w:t xml:space="preserve"> Your org must be configured for anonymous access.</w:t>
      </w:r>
    </w:p>
    <w:p w:rsidR="00A72112" w:rsidRDefault="00A72112" w:rsidP="006C09A8">
      <w:pPr>
        <w:spacing w:after="0" w:line="276" w:lineRule="auto"/>
        <w:rPr>
          <w:noProof/>
        </w:rPr>
      </w:pPr>
      <w:r w:rsidRPr="00A72112">
        <w:rPr>
          <w:noProof/>
        </w:rPr>
        <w:lastRenderedPageBreak/>
        <w:drawing>
          <wp:inline distT="0" distB="0" distL="0" distR="0" wp14:anchorId="4D7543D6" wp14:editId="7E6FB21C">
            <wp:extent cx="5943600" cy="3438525"/>
            <wp:effectExtent l="19050" t="19050" r="1905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2112" w:rsidRDefault="00A72112" w:rsidP="006C09A8">
      <w:pPr>
        <w:spacing w:after="0" w:line="276" w:lineRule="auto"/>
        <w:rPr>
          <w:noProof/>
        </w:rPr>
      </w:pPr>
    </w:p>
    <w:p w:rsidR="00A72112" w:rsidRDefault="00A72112" w:rsidP="006C09A8">
      <w:pPr>
        <w:spacing w:after="0" w:line="276" w:lineRule="auto"/>
        <w:rPr>
          <w:noProof/>
        </w:rPr>
      </w:pPr>
      <w:r>
        <w:rPr>
          <w:noProof/>
        </w:rPr>
        <w:t>Click Create Layer and a layer is published to the Esri Cloud.</w:t>
      </w:r>
    </w:p>
    <w:p w:rsidR="00C4694B" w:rsidRDefault="00C4694B" w:rsidP="006C09A8">
      <w:pPr>
        <w:spacing w:after="0" w:line="276" w:lineRule="auto"/>
        <w:rPr>
          <w:noProof/>
        </w:rPr>
      </w:pPr>
      <w:r>
        <w:rPr>
          <w:noProof/>
        </w:rPr>
        <w:t>To be used the layer needs to be connected to a map.</w:t>
      </w:r>
    </w:p>
    <w:p w:rsidR="00C4694B" w:rsidRDefault="00C4694B" w:rsidP="006C09A8">
      <w:pPr>
        <w:spacing w:after="0" w:line="276" w:lineRule="auto"/>
        <w:rPr>
          <w:noProof/>
        </w:rPr>
      </w:pPr>
    </w:p>
    <w:p w:rsidR="00A72112" w:rsidRDefault="00A72112" w:rsidP="00C4694B">
      <w:pPr>
        <w:pStyle w:val="ListParagraph"/>
        <w:numPr>
          <w:ilvl w:val="0"/>
          <w:numId w:val="6"/>
        </w:numPr>
        <w:spacing w:after="0" w:line="276" w:lineRule="auto"/>
        <w:rPr>
          <w:noProof/>
        </w:rPr>
      </w:pPr>
      <w:r>
        <w:rPr>
          <w:noProof/>
        </w:rPr>
        <w:t>Open your layer in Map Viewer.</w:t>
      </w:r>
    </w:p>
    <w:p w:rsidR="00A72112" w:rsidRDefault="00A72112" w:rsidP="00C4694B">
      <w:pPr>
        <w:pStyle w:val="ListParagraph"/>
        <w:numPr>
          <w:ilvl w:val="0"/>
          <w:numId w:val="6"/>
        </w:numPr>
        <w:spacing w:after="0" w:line="276" w:lineRule="auto"/>
        <w:rPr>
          <w:noProof/>
        </w:rPr>
      </w:pPr>
      <w:r>
        <w:rPr>
          <w:noProof/>
        </w:rPr>
        <w:t>Save the map.</w:t>
      </w:r>
    </w:p>
    <w:p w:rsidR="00A72112" w:rsidRDefault="00A72112" w:rsidP="00C4694B">
      <w:pPr>
        <w:pStyle w:val="ListParagraph"/>
        <w:numPr>
          <w:ilvl w:val="0"/>
          <w:numId w:val="6"/>
        </w:numPr>
        <w:spacing w:after="0" w:line="276" w:lineRule="auto"/>
        <w:rPr>
          <w:noProof/>
        </w:rPr>
      </w:pPr>
      <w:r>
        <w:rPr>
          <w:noProof/>
        </w:rPr>
        <w:t>Share the map.</w:t>
      </w:r>
    </w:p>
    <w:p w:rsidR="00A72112" w:rsidRDefault="00A72112" w:rsidP="006C09A8">
      <w:pPr>
        <w:spacing w:after="0" w:line="276" w:lineRule="auto"/>
        <w:rPr>
          <w:noProof/>
        </w:rPr>
      </w:pPr>
      <w:r>
        <w:rPr>
          <w:noProof/>
        </w:rPr>
        <w:t>Be sure the layer is shared with everyone and you have filled out the data for the layers.</w:t>
      </w:r>
    </w:p>
    <w:p w:rsidR="00A72112" w:rsidRDefault="00A72112" w:rsidP="006C09A8">
      <w:pPr>
        <w:spacing w:after="0" w:line="276" w:lineRule="auto"/>
        <w:rPr>
          <w:noProof/>
        </w:rPr>
      </w:pPr>
    </w:p>
    <w:p w:rsidR="00A72112" w:rsidRDefault="00A72112" w:rsidP="006C09A8">
      <w:pPr>
        <w:spacing w:after="0" w:line="276" w:lineRule="auto"/>
        <w:rPr>
          <w:noProof/>
        </w:rPr>
      </w:pPr>
      <w:r>
        <w:rPr>
          <w:noProof/>
        </w:rPr>
        <w:t>Name of sample: reqwq.</w:t>
      </w:r>
    </w:p>
    <w:p w:rsidR="007D4040" w:rsidRDefault="007D4040" w:rsidP="007D4040">
      <w:pPr>
        <w:rPr>
          <w:noProof/>
        </w:rPr>
      </w:pPr>
      <w:bookmarkStart w:id="0" w:name="_GoBack"/>
      <w:bookmarkEnd w:id="0"/>
    </w:p>
    <w:sectPr w:rsidR="007D4040" w:rsidSect="00C469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F18"/>
    <w:multiLevelType w:val="hybridMultilevel"/>
    <w:tmpl w:val="C038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0543"/>
    <w:multiLevelType w:val="hybridMultilevel"/>
    <w:tmpl w:val="1E96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15AC"/>
    <w:multiLevelType w:val="hybridMultilevel"/>
    <w:tmpl w:val="34203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67FF"/>
    <w:multiLevelType w:val="hybridMultilevel"/>
    <w:tmpl w:val="37121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F7D67"/>
    <w:multiLevelType w:val="hybridMultilevel"/>
    <w:tmpl w:val="C038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22CED"/>
    <w:multiLevelType w:val="hybridMultilevel"/>
    <w:tmpl w:val="EBBE8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864BB"/>
    <w:multiLevelType w:val="hybridMultilevel"/>
    <w:tmpl w:val="60D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24"/>
    <w:rsid w:val="0002533C"/>
    <w:rsid w:val="0030373C"/>
    <w:rsid w:val="003C3795"/>
    <w:rsid w:val="003D7024"/>
    <w:rsid w:val="00651E7F"/>
    <w:rsid w:val="006C09A8"/>
    <w:rsid w:val="007D4040"/>
    <w:rsid w:val="00817F34"/>
    <w:rsid w:val="00965762"/>
    <w:rsid w:val="009A42F3"/>
    <w:rsid w:val="00A72112"/>
    <w:rsid w:val="00BA7D4B"/>
    <w:rsid w:val="00C1031C"/>
    <w:rsid w:val="00C4694B"/>
    <w:rsid w:val="00D25B0F"/>
    <w:rsid w:val="00DC67C7"/>
    <w:rsid w:val="00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70CC8-249E-4C42-BE51-CD01864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</dc:creator>
  <cp:keywords/>
  <dc:description/>
  <cp:lastModifiedBy>gch</cp:lastModifiedBy>
  <cp:revision>3</cp:revision>
  <dcterms:created xsi:type="dcterms:W3CDTF">2018-10-24T18:28:00Z</dcterms:created>
  <dcterms:modified xsi:type="dcterms:W3CDTF">2018-10-24T18:28:00Z</dcterms:modified>
</cp:coreProperties>
</file>