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040" w:rsidRPr="00C4694B" w:rsidRDefault="007D4040" w:rsidP="007D4040">
      <w:pPr>
        <w:spacing w:after="0" w:line="276" w:lineRule="auto"/>
        <w:jc w:val="center"/>
        <w:rPr>
          <w:b/>
          <w:noProof/>
          <w:sz w:val="24"/>
          <w:szCs w:val="24"/>
        </w:rPr>
      </w:pPr>
      <w:bookmarkStart w:id="0" w:name="_GoBack"/>
      <w:bookmarkEnd w:id="0"/>
      <w:r w:rsidRPr="00C4694B">
        <w:rPr>
          <w:b/>
          <w:noProof/>
          <w:sz w:val="24"/>
          <w:szCs w:val="24"/>
        </w:rPr>
        <w:t>Creating a Layer from a Spreadsheet</w:t>
      </w:r>
    </w:p>
    <w:p w:rsidR="00C4694B" w:rsidRPr="00C4694B" w:rsidRDefault="00C4694B" w:rsidP="007D4040">
      <w:pPr>
        <w:ind w:left="360"/>
        <w:rPr>
          <w:sz w:val="18"/>
          <w:szCs w:val="18"/>
        </w:rPr>
      </w:pPr>
    </w:p>
    <w:p w:rsidR="007D4040" w:rsidRDefault="00C4694B" w:rsidP="007D4040">
      <w:pPr>
        <w:ind w:left="360"/>
      </w:pPr>
      <w:r>
        <w:t>Creating a layer from a csv provides a filter for the data.</w:t>
      </w:r>
    </w:p>
    <w:p w:rsidR="007D4040" w:rsidRDefault="007D4040" w:rsidP="007D4040">
      <w:pPr>
        <w:pStyle w:val="ListParagraph"/>
        <w:numPr>
          <w:ilvl w:val="0"/>
          <w:numId w:val="5"/>
        </w:numPr>
      </w:pPr>
      <w:r>
        <w:rPr>
          <w:noProof/>
        </w:rPr>
        <w:drawing>
          <wp:anchor distT="0" distB="0" distL="114300" distR="114300" simplePos="0" relativeHeight="251663360" behindDoc="1" locked="0" layoutInCell="1" allowOverlap="1" wp14:anchorId="4D61551E" wp14:editId="2A0B3252">
            <wp:simplePos x="0" y="0"/>
            <wp:positionH relativeFrom="column">
              <wp:posOffset>4940300</wp:posOffset>
            </wp:positionH>
            <wp:positionV relativeFrom="paragraph">
              <wp:posOffset>6985</wp:posOffset>
            </wp:positionV>
            <wp:extent cx="598170" cy="614680"/>
            <wp:effectExtent l="0" t="0" r="0" b="0"/>
            <wp:wrapTight wrapText="bothSides">
              <wp:wrapPolygon edited="0">
                <wp:start x="0" y="0"/>
                <wp:lineTo x="0" y="20752"/>
                <wp:lineTo x="20637" y="20752"/>
                <wp:lineTo x="2063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98170" cy="614680"/>
                    </a:xfrm>
                    <a:prstGeom prst="rect">
                      <a:avLst/>
                    </a:prstGeom>
                  </pic:spPr>
                </pic:pic>
              </a:graphicData>
            </a:graphic>
            <wp14:sizeRelH relativeFrom="page">
              <wp14:pctWidth>0</wp14:pctWidth>
            </wp14:sizeRelH>
            <wp14:sizeRelV relativeFrom="page">
              <wp14:pctHeight>0</wp14:pctHeight>
            </wp14:sizeRelV>
          </wp:anchor>
        </w:drawing>
      </w:r>
      <w:r>
        <w:t>Log into ArcGIS Online org account. Must have publisher privileges.</w:t>
      </w:r>
    </w:p>
    <w:p w:rsidR="007D4040" w:rsidRDefault="007D4040" w:rsidP="007D4040">
      <w:pPr>
        <w:pStyle w:val="ListParagraph"/>
        <w:numPr>
          <w:ilvl w:val="0"/>
          <w:numId w:val="5"/>
        </w:numPr>
      </w:pPr>
      <w:r>
        <w:t>Select Developer from the waffle next to sign in.</w:t>
      </w:r>
      <w:r w:rsidRPr="00BA7D4B">
        <w:rPr>
          <w:noProof/>
        </w:rPr>
        <w:t xml:space="preserve"> </w:t>
      </w:r>
    </w:p>
    <w:p w:rsidR="007D4040" w:rsidRDefault="007D4040" w:rsidP="007D4040">
      <w:pPr>
        <w:pStyle w:val="ListParagraph"/>
        <w:numPr>
          <w:ilvl w:val="0"/>
          <w:numId w:val="5"/>
        </w:numPr>
      </w:pPr>
      <w:r>
        <w:rPr>
          <w:noProof/>
        </w:rPr>
        <w:drawing>
          <wp:anchor distT="0" distB="0" distL="114300" distR="114300" simplePos="0" relativeHeight="251664384" behindDoc="0" locked="0" layoutInCell="1" allowOverlap="1" wp14:anchorId="0A964624" wp14:editId="420D7818">
            <wp:simplePos x="0" y="0"/>
            <wp:positionH relativeFrom="column">
              <wp:posOffset>-13970</wp:posOffset>
            </wp:positionH>
            <wp:positionV relativeFrom="paragraph">
              <wp:posOffset>262255</wp:posOffset>
            </wp:positionV>
            <wp:extent cx="5943600" cy="396240"/>
            <wp:effectExtent l="19050" t="19050" r="19050" b="2286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9624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t>Select Dashboard.</w:t>
      </w:r>
    </w:p>
    <w:p w:rsidR="00C4694B" w:rsidRDefault="00C4694B" w:rsidP="00C4694B">
      <w:pPr>
        <w:spacing w:after="0" w:line="276" w:lineRule="auto"/>
        <w:ind w:left="360"/>
        <w:rPr>
          <w:noProof/>
        </w:rPr>
      </w:pPr>
    </w:p>
    <w:p w:rsidR="00C4694B" w:rsidRDefault="00C4694B" w:rsidP="00C4694B">
      <w:pPr>
        <w:spacing w:after="0" w:line="276" w:lineRule="auto"/>
        <w:ind w:left="360"/>
        <w:rPr>
          <w:noProof/>
        </w:rPr>
      </w:pPr>
    </w:p>
    <w:p w:rsidR="00C4694B" w:rsidRPr="00C4694B" w:rsidRDefault="00C4694B" w:rsidP="00C4694B">
      <w:pPr>
        <w:spacing w:after="0" w:line="276" w:lineRule="auto"/>
        <w:ind w:left="360"/>
        <w:rPr>
          <w:noProof/>
          <w:sz w:val="16"/>
          <w:szCs w:val="16"/>
        </w:rPr>
      </w:pPr>
    </w:p>
    <w:p w:rsidR="007D4040" w:rsidRDefault="007D4040" w:rsidP="00C4694B">
      <w:pPr>
        <w:pStyle w:val="ListParagraph"/>
        <w:numPr>
          <w:ilvl w:val="0"/>
          <w:numId w:val="5"/>
        </w:numPr>
        <w:spacing w:after="0" w:line="276" w:lineRule="auto"/>
        <w:rPr>
          <w:noProof/>
        </w:rPr>
      </w:pPr>
      <w:r>
        <w:rPr>
          <w:noProof/>
        </w:rPr>
        <w:t>Select Import Data.</w:t>
      </w:r>
      <w:r w:rsidRPr="007D4040">
        <w:rPr>
          <w:noProof/>
        </w:rPr>
        <w:t xml:space="preserve"> </w:t>
      </w:r>
    </w:p>
    <w:p w:rsidR="007D4040" w:rsidRDefault="007D4040" w:rsidP="007D4040">
      <w:pPr>
        <w:pStyle w:val="ListParagraph"/>
        <w:numPr>
          <w:ilvl w:val="0"/>
          <w:numId w:val="5"/>
        </w:numPr>
        <w:spacing w:after="0" w:line="276" w:lineRule="auto"/>
        <w:rPr>
          <w:noProof/>
        </w:rPr>
      </w:pPr>
      <w:r>
        <w:rPr>
          <w:noProof/>
        </w:rPr>
        <w:t>Select the file: shapefile, csv,  GEO JSON, or Geodatabase into the Drop File Here box.</w:t>
      </w:r>
    </w:p>
    <w:p w:rsidR="007D4040" w:rsidRDefault="007D4040" w:rsidP="007D4040">
      <w:pPr>
        <w:spacing w:after="0" w:line="276" w:lineRule="auto"/>
        <w:rPr>
          <w:noProof/>
        </w:rPr>
      </w:pPr>
      <w:r>
        <w:rPr>
          <w:noProof/>
        </w:rPr>
        <w:drawing>
          <wp:inline distT="0" distB="0" distL="0" distR="0" wp14:anchorId="3F70EE24" wp14:editId="77E36C23">
            <wp:extent cx="4867538" cy="1236126"/>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48888" cy="1256785"/>
                    </a:xfrm>
                    <a:prstGeom prst="rect">
                      <a:avLst/>
                    </a:prstGeom>
                  </pic:spPr>
                </pic:pic>
              </a:graphicData>
            </a:graphic>
          </wp:inline>
        </w:drawing>
      </w:r>
    </w:p>
    <w:p w:rsidR="007D4040" w:rsidRDefault="007D4040" w:rsidP="007D4040">
      <w:pPr>
        <w:spacing w:after="0" w:line="276" w:lineRule="auto"/>
        <w:rPr>
          <w:noProof/>
        </w:rPr>
      </w:pPr>
      <w:r w:rsidRPr="007D4040">
        <w:rPr>
          <w:b/>
          <w:noProof/>
        </w:rPr>
        <w:t>Note</w:t>
      </w:r>
      <w:r>
        <w:rPr>
          <w:noProof/>
        </w:rPr>
        <w:t xml:space="preserve"> you can change the name in the URL to something more meaningful.</w:t>
      </w:r>
    </w:p>
    <w:p w:rsidR="007D4040" w:rsidRDefault="007D4040" w:rsidP="007D4040">
      <w:pPr>
        <w:spacing w:after="0" w:line="276" w:lineRule="auto"/>
        <w:rPr>
          <w:noProof/>
        </w:rPr>
      </w:pPr>
      <w:r>
        <w:rPr>
          <w:noProof/>
        </w:rPr>
        <w:drawing>
          <wp:inline distT="0" distB="0" distL="0" distR="0" wp14:anchorId="2C50A911" wp14:editId="650FF2B8">
            <wp:extent cx="4731136" cy="1398617"/>
            <wp:effectExtent l="19050" t="19050" r="12700" b="1143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62583" cy="1407913"/>
                    </a:xfrm>
                    <a:prstGeom prst="rect">
                      <a:avLst/>
                    </a:prstGeom>
                    <a:ln>
                      <a:solidFill>
                        <a:schemeClr val="accent1"/>
                      </a:solidFill>
                    </a:ln>
                  </pic:spPr>
                </pic:pic>
              </a:graphicData>
            </a:graphic>
          </wp:inline>
        </w:drawing>
      </w:r>
    </w:p>
    <w:p w:rsidR="007D4040" w:rsidRDefault="007D4040" w:rsidP="006C09A8">
      <w:pPr>
        <w:spacing w:after="0" w:line="276" w:lineRule="auto"/>
        <w:rPr>
          <w:noProof/>
        </w:rPr>
      </w:pPr>
      <w:r>
        <w:rPr>
          <w:noProof/>
        </w:rPr>
        <w:t xml:space="preserve">Make sure the location field </w:t>
      </w:r>
      <w:r w:rsidR="00C4694B">
        <w:rPr>
          <w:noProof/>
        </w:rPr>
        <w:t>correspond to the fields in the spreadshseet.</w:t>
      </w:r>
    </w:p>
    <w:p w:rsidR="00C4694B" w:rsidRDefault="00C4694B" w:rsidP="006C09A8">
      <w:pPr>
        <w:spacing w:after="0" w:line="276" w:lineRule="auto"/>
        <w:rPr>
          <w:noProof/>
        </w:rPr>
      </w:pPr>
      <w:r>
        <w:rPr>
          <w:noProof/>
        </w:rPr>
        <w:drawing>
          <wp:inline distT="0" distB="0" distL="0" distR="0" wp14:anchorId="52A09CC2">
            <wp:extent cx="5180464" cy="2038642"/>
            <wp:effectExtent l="19050" t="19050" r="2032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94391" cy="2044123"/>
                    </a:xfrm>
                    <a:prstGeom prst="rect">
                      <a:avLst/>
                    </a:prstGeom>
                    <a:ln>
                      <a:solidFill>
                        <a:srgbClr val="4472C4"/>
                      </a:solidFill>
                    </a:ln>
                  </pic:spPr>
                </pic:pic>
              </a:graphicData>
            </a:graphic>
          </wp:inline>
        </w:drawing>
      </w:r>
    </w:p>
    <w:p w:rsidR="00C4694B" w:rsidRDefault="00C4694B" w:rsidP="006C09A8">
      <w:pPr>
        <w:spacing w:after="0" w:line="276" w:lineRule="auto"/>
        <w:rPr>
          <w:noProof/>
        </w:rPr>
      </w:pPr>
      <w:r>
        <w:rPr>
          <w:noProof/>
        </w:rPr>
        <w:t>Set the field type.</w:t>
      </w:r>
    </w:p>
    <w:p w:rsidR="00C4694B" w:rsidRDefault="00C4694B" w:rsidP="00C4694B">
      <w:pPr>
        <w:pStyle w:val="ListParagraph"/>
        <w:numPr>
          <w:ilvl w:val="0"/>
          <w:numId w:val="7"/>
        </w:numPr>
        <w:spacing w:after="0" w:line="276" w:lineRule="auto"/>
        <w:rPr>
          <w:noProof/>
        </w:rPr>
      </w:pPr>
      <w:r>
        <w:rPr>
          <w:noProof/>
        </w:rPr>
        <w:t>String is words</w:t>
      </w:r>
    </w:p>
    <w:p w:rsidR="00C4694B" w:rsidRDefault="00C4694B" w:rsidP="00C4694B">
      <w:pPr>
        <w:pStyle w:val="ListParagraph"/>
        <w:numPr>
          <w:ilvl w:val="0"/>
          <w:numId w:val="7"/>
        </w:numPr>
        <w:spacing w:after="0" w:line="276" w:lineRule="auto"/>
        <w:rPr>
          <w:noProof/>
        </w:rPr>
      </w:pPr>
      <w:r>
        <w:rPr>
          <w:noProof/>
        </w:rPr>
        <w:t>URL would be the link to your images.</w:t>
      </w:r>
    </w:p>
    <w:p w:rsidR="00C4694B" w:rsidRDefault="00C4694B" w:rsidP="00C4694B">
      <w:pPr>
        <w:pStyle w:val="ListParagraph"/>
        <w:numPr>
          <w:ilvl w:val="0"/>
          <w:numId w:val="7"/>
        </w:numPr>
        <w:spacing w:after="0" w:line="276" w:lineRule="auto"/>
        <w:rPr>
          <w:noProof/>
        </w:rPr>
      </w:pPr>
      <w:r>
        <w:rPr>
          <w:noProof/>
        </w:rPr>
        <w:t>Integer is a single number.</w:t>
      </w:r>
    </w:p>
    <w:p w:rsidR="00C4694B" w:rsidRDefault="00C4694B" w:rsidP="00C4694B">
      <w:pPr>
        <w:pStyle w:val="ListParagraph"/>
        <w:numPr>
          <w:ilvl w:val="0"/>
          <w:numId w:val="7"/>
        </w:numPr>
        <w:spacing w:after="0" w:line="276" w:lineRule="auto"/>
        <w:rPr>
          <w:noProof/>
        </w:rPr>
      </w:pPr>
      <w:r>
        <w:rPr>
          <w:noProof/>
        </w:rPr>
        <w:t>Double has decimals.  Lat/Long as they are decimal degrees should be double.</w:t>
      </w:r>
    </w:p>
    <w:p w:rsidR="00C4694B" w:rsidRDefault="00C4694B" w:rsidP="006C09A8">
      <w:pPr>
        <w:spacing w:after="0" w:line="276" w:lineRule="auto"/>
        <w:rPr>
          <w:noProof/>
        </w:rPr>
      </w:pPr>
      <w:r w:rsidRPr="00C4694B">
        <w:rPr>
          <w:b/>
          <w:noProof/>
        </w:rPr>
        <w:t>NOTE:</w:t>
      </w:r>
      <w:r>
        <w:rPr>
          <w:noProof/>
        </w:rPr>
        <w:t xml:space="preserve"> Make sure percents without the percent sign in your csv are classified as double.</w:t>
      </w:r>
    </w:p>
    <w:p w:rsidR="00C4694B" w:rsidRDefault="00C4694B">
      <w:pPr>
        <w:rPr>
          <w:noProof/>
        </w:rPr>
      </w:pPr>
      <w:r>
        <w:rPr>
          <w:noProof/>
        </w:rPr>
        <w:br w:type="page"/>
      </w:r>
    </w:p>
    <w:p w:rsidR="00C4694B" w:rsidRDefault="00C4694B" w:rsidP="006C09A8">
      <w:pPr>
        <w:spacing w:after="0" w:line="276" w:lineRule="auto"/>
        <w:rPr>
          <w:i/>
          <w:noProof/>
        </w:rPr>
      </w:pPr>
      <w:r w:rsidRPr="00C4694B">
        <w:rPr>
          <w:i/>
          <w:noProof/>
        </w:rPr>
        <w:lastRenderedPageBreak/>
        <w:t>Settings</w:t>
      </w:r>
    </w:p>
    <w:p w:rsidR="00C4694B" w:rsidRDefault="00C4694B" w:rsidP="006C09A8">
      <w:pPr>
        <w:spacing w:after="0" w:line="276" w:lineRule="auto"/>
        <w:rPr>
          <w:noProof/>
        </w:rPr>
      </w:pPr>
      <w:r w:rsidRPr="00C4694B">
        <w:rPr>
          <w:noProof/>
        </w:rPr>
        <w:t>Fill out tags and sharing options.</w:t>
      </w:r>
    </w:p>
    <w:p w:rsidR="00C4694B" w:rsidRDefault="00C4694B" w:rsidP="00C4694B">
      <w:pPr>
        <w:spacing w:after="0" w:line="276" w:lineRule="auto"/>
        <w:rPr>
          <w:noProof/>
        </w:rPr>
      </w:pPr>
      <w:r>
        <w:rPr>
          <w:noProof/>
        </w:rPr>
        <w:t>Share only with the ODU org</w:t>
      </w:r>
    </w:p>
    <w:p w:rsidR="00C4694B" w:rsidRDefault="00C4694B" w:rsidP="00C4694B">
      <w:pPr>
        <w:spacing w:after="0" w:line="276" w:lineRule="auto"/>
        <w:rPr>
          <w:noProof/>
        </w:rPr>
      </w:pPr>
      <w:r>
        <w:rPr>
          <w:noProof/>
        </w:rPr>
        <w:t>Group: GEOG 300 TR or GEOG 300T</w:t>
      </w:r>
    </w:p>
    <w:p w:rsidR="00C4694B" w:rsidRDefault="00C4694B" w:rsidP="00C4694B">
      <w:pPr>
        <w:spacing w:after="0" w:line="276" w:lineRule="auto"/>
        <w:rPr>
          <w:noProof/>
        </w:rPr>
      </w:pPr>
      <w:r>
        <w:rPr>
          <w:noProof/>
        </w:rPr>
        <w:t>Enable editing is good so that you can update the data on the map in case of errors.</w:t>
      </w:r>
    </w:p>
    <w:p w:rsidR="00C4694B" w:rsidRPr="00C4694B" w:rsidRDefault="00C4694B" w:rsidP="006C09A8">
      <w:pPr>
        <w:spacing w:after="0" w:line="276" w:lineRule="auto"/>
        <w:rPr>
          <w:noProof/>
        </w:rPr>
      </w:pPr>
    </w:p>
    <w:p w:rsidR="00C4694B" w:rsidRDefault="00C4694B" w:rsidP="00C4694B">
      <w:pPr>
        <w:spacing w:after="0" w:line="276" w:lineRule="auto"/>
        <w:rPr>
          <w:noProof/>
        </w:rPr>
      </w:pPr>
      <w:r w:rsidRPr="00A72112">
        <w:rPr>
          <w:noProof/>
        </w:rPr>
        <w:drawing>
          <wp:inline distT="0" distB="0" distL="0" distR="0" wp14:anchorId="19534EC8" wp14:editId="2C021384">
            <wp:extent cx="5943600" cy="3438525"/>
            <wp:effectExtent l="19050" t="19050" r="19050" b="285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438525"/>
                    </a:xfrm>
                    <a:prstGeom prst="rect">
                      <a:avLst/>
                    </a:prstGeom>
                    <a:ln>
                      <a:solidFill>
                        <a:srgbClr val="4472C4"/>
                      </a:solidFill>
                    </a:ln>
                  </pic:spPr>
                </pic:pic>
              </a:graphicData>
            </a:graphic>
          </wp:inline>
        </w:drawing>
      </w:r>
    </w:p>
    <w:p w:rsidR="00C4694B" w:rsidRDefault="00C4694B" w:rsidP="006C09A8">
      <w:pPr>
        <w:spacing w:after="0" w:line="276" w:lineRule="auto"/>
        <w:rPr>
          <w:noProof/>
        </w:rPr>
      </w:pPr>
    </w:p>
    <w:p w:rsidR="00C4694B" w:rsidRDefault="00C4694B" w:rsidP="006C09A8">
      <w:pPr>
        <w:spacing w:after="0" w:line="276" w:lineRule="auto"/>
        <w:rPr>
          <w:noProof/>
        </w:rPr>
      </w:pPr>
      <w:r>
        <w:rPr>
          <w:noProof/>
        </w:rPr>
        <w:t>Click CREATE LAYER.</w:t>
      </w:r>
      <w:r w:rsidR="00F73D1C">
        <w:rPr>
          <w:noProof/>
        </w:rPr>
        <w:t xml:space="preserve">  Layer is published to the ESRI cloud.</w:t>
      </w:r>
    </w:p>
    <w:p w:rsidR="00C4694B" w:rsidRDefault="00C4694B" w:rsidP="006C09A8">
      <w:pPr>
        <w:spacing w:after="0" w:line="276" w:lineRule="auto"/>
        <w:rPr>
          <w:noProof/>
        </w:rPr>
      </w:pPr>
    </w:p>
    <w:p w:rsidR="00F73D1C" w:rsidRDefault="00F73D1C" w:rsidP="006C09A8">
      <w:pPr>
        <w:spacing w:after="0" w:line="276" w:lineRule="auto"/>
        <w:rPr>
          <w:noProof/>
        </w:rPr>
      </w:pPr>
      <w:r>
        <w:rPr>
          <w:noProof/>
        </w:rPr>
        <w:t>A new screen opens with more options. How many tabs do you have?</w:t>
      </w:r>
    </w:p>
    <w:p w:rsidR="00F73D1C" w:rsidRDefault="00F73D1C" w:rsidP="006C09A8">
      <w:pPr>
        <w:spacing w:after="0" w:line="276" w:lineRule="auto"/>
        <w:rPr>
          <w:noProof/>
        </w:rPr>
      </w:pPr>
      <w:r>
        <w:rPr>
          <w:noProof/>
        </w:rPr>
        <w:t>Select open in map viewer and save the layer to a map.</w:t>
      </w:r>
    </w:p>
    <w:p w:rsidR="00F73D1C" w:rsidRDefault="00F73D1C" w:rsidP="006C09A8">
      <w:pPr>
        <w:spacing w:after="0" w:line="276" w:lineRule="auto"/>
        <w:rPr>
          <w:noProof/>
        </w:rPr>
      </w:pPr>
    </w:p>
    <w:p w:rsidR="00C4694B" w:rsidRDefault="00C4694B" w:rsidP="006C09A8">
      <w:pPr>
        <w:spacing w:after="0" w:line="276" w:lineRule="auto"/>
        <w:rPr>
          <w:noProof/>
        </w:rPr>
      </w:pPr>
      <w:r>
        <w:rPr>
          <w:noProof/>
        </w:rPr>
        <w:t>The layer you created can be added to any map. Look at item details and fill out the information about the layer. You should now have five tabs. Explore the function of each.</w:t>
      </w:r>
    </w:p>
    <w:p w:rsidR="00C4694B" w:rsidRDefault="00C4694B" w:rsidP="006C09A8">
      <w:pPr>
        <w:spacing w:after="0" w:line="276" w:lineRule="auto"/>
        <w:rPr>
          <w:noProof/>
        </w:rPr>
      </w:pPr>
    </w:p>
    <w:p w:rsidR="00C4694B" w:rsidRDefault="00F73D1C" w:rsidP="006C09A8">
      <w:pPr>
        <w:spacing w:after="0" w:line="276" w:lineRule="auto"/>
        <w:rPr>
          <w:noProof/>
        </w:rPr>
      </w:pPr>
      <w:r>
        <w:rPr>
          <w:noProof/>
        </w:rPr>
        <w:t>You can add the images for your points to the spreadsheet. The field could be added at a later time because you own the layer.</w:t>
      </w:r>
    </w:p>
    <w:sectPr w:rsidR="00C4694B" w:rsidSect="00C469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71F18"/>
    <w:multiLevelType w:val="hybridMultilevel"/>
    <w:tmpl w:val="C038C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200543"/>
    <w:multiLevelType w:val="hybridMultilevel"/>
    <w:tmpl w:val="1E96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315AC"/>
    <w:multiLevelType w:val="hybridMultilevel"/>
    <w:tmpl w:val="34203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1067FF"/>
    <w:multiLevelType w:val="hybridMultilevel"/>
    <w:tmpl w:val="37121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BF7D67"/>
    <w:multiLevelType w:val="hybridMultilevel"/>
    <w:tmpl w:val="C038C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422CED"/>
    <w:multiLevelType w:val="hybridMultilevel"/>
    <w:tmpl w:val="EBBE8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E864BB"/>
    <w:multiLevelType w:val="hybridMultilevel"/>
    <w:tmpl w:val="60DAF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24"/>
    <w:rsid w:val="0002533C"/>
    <w:rsid w:val="00213877"/>
    <w:rsid w:val="0030373C"/>
    <w:rsid w:val="003C3795"/>
    <w:rsid w:val="003D7024"/>
    <w:rsid w:val="006C09A8"/>
    <w:rsid w:val="007D4040"/>
    <w:rsid w:val="00817F34"/>
    <w:rsid w:val="009A42F3"/>
    <w:rsid w:val="00A72112"/>
    <w:rsid w:val="00BA7D4B"/>
    <w:rsid w:val="00C1031C"/>
    <w:rsid w:val="00C4694B"/>
    <w:rsid w:val="00D25B0F"/>
    <w:rsid w:val="00DC67C7"/>
    <w:rsid w:val="00EC365A"/>
    <w:rsid w:val="00F73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70CC8-249E-4C42-BE51-CD01864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dc:creator>
  <cp:keywords/>
  <dc:description/>
  <cp:lastModifiedBy>gch</cp:lastModifiedBy>
  <cp:revision>2</cp:revision>
  <dcterms:created xsi:type="dcterms:W3CDTF">2018-10-24T18:29:00Z</dcterms:created>
  <dcterms:modified xsi:type="dcterms:W3CDTF">2018-10-24T18:29:00Z</dcterms:modified>
</cp:coreProperties>
</file>