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B039" w14:textId="74782976" w:rsidR="00103D95" w:rsidRPr="00B70592" w:rsidRDefault="00B76882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B70592">
        <w:rPr>
          <w:rFonts w:ascii="Times New Roman" w:hAnsi="Times New Roman" w:cs="Times New Roman"/>
          <w:b/>
          <w:bCs/>
        </w:rPr>
        <w:t xml:space="preserve">Article Review #1: The Role of International Law in Combating Illicit </w:t>
      </w:r>
      <w:r w:rsidR="008764D0" w:rsidRPr="00B70592">
        <w:rPr>
          <w:rFonts w:ascii="Times New Roman" w:hAnsi="Times New Roman" w:cs="Times New Roman"/>
          <w:b/>
          <w:bCs/>
        </w:rPr>
        <w:t>Drug Trafficking via the Dark Web</w:t>
      </w:r>
    </w:p>
    <w:p w14:paraId="29CE5683" w14:textId="77777777" w:rsidR="00BC5B2B" w:rsidRPr="001B3B36" w:rsidRDefault="00BC5B2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15D49A60" w14:textId="5A2E63C5" w:rsidR="00BC5B2B" w:rsidRPr="001B3B36" w:rsidRDefault="00BC5B2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1B3B36">
        <w:rPr>
          <w:rFonts w:ascii="Times New Roman" w:hAnsi="Times New Roman" w:cs="Times New Roman"/>
        </w:rPr>
        <w:t>Studen</w:t>
      </w:r>
      <w:r w:rsidR="001B3B36" w:rsidRPr="001B3B36">
        <w:rPr>
          <w:rFonts w:ascii="Times New Roman" w:hAnsi="Times New Roman" w:cs="Times New Roman"/>
        </w:rPr>
        <w:t xml:space="preserve">t </w:t>
      </w:r>
      <w:r w:rsidRPr="001B3B36">
        <w:rPr>
          <w:rFonts w:ascii="Times New Roman" w:hAnsi="Times New Roman" w:cs="Times New Roman"/>
        </w:rPr>
        <w:t>Name: Aaron Hermans</w:t>
      </w:r>
    </w:p>
    <w:p w14:paraId="41BB82A4" w14:textId="568F1897" w:rsidR="00BC5B2B" w:rsidRPr="001B3B36" w:rsidRDefault="00BC5B2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1B3B36">
        <w:rPr>
          <w:rFonts w:ascii="Times New Roman" w:hAnsi="Times New Roman" w:cs="Times New Roman"/>
        </w:rPr>
        <w:t>School of Cybersecurity, Old Dominion University</w:t>
      </w:r>
    </w:p>
    <w:p w14:paraId="3F695AA1" w14:textId="44158598" w:rsidR="00BC5B2B" w:rsidRPr="001B3B36" w:rsidRDefault="00BC5B2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1B3B36">
        <w:rPr>
          <w:rFonts w:ascii="Times New Roman" w:hAnsi="Times New Roman" w:cs="Times New Roman"/>
        </w:rPr>
        <w:t>CYSE 201S: Cybersecurity and the Social Sciences</w:t>
      </w:r>
    </w:p>
    <w:p w14:paraId="52AF8A1F" w14:textId="074EF101" w:rsidR="00BC5B2B" w:rsidRPr="001B3B36" w:rsidRDefault="00BC5B2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1B3B36">
        <w:rPr>
          <w:rFonts w:ascii="Times New Roman" w:hAnsi="Times New Roman" w:cs="Times New Roman"/>
        </w:rPr>
        <w:t>Instructor Name:</w:t>
      </w:r>
      <w:r w:rsidR="00E27DFD" w:rsidRPr="001B3B36">
        <w:rPr>
          <w:rFonts w:ascii="Times New Roman" w:hAnsi="Times New Roman" w:cs="Times New Roman"/>
        </w:rPr>
        <w:t xml:space="preserve"> Diwkar Yalpi</w:t>
      </w:r>
    </w:p>
    <w:p w14:paraId="20C048C6" w14:textId="5004F0BA" w:rsidR="00D74E00" w:rsidRDefault="00D74E00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1B3B36">
        <w:rPr>
          <w:rFonts w:ascii="Times New Roman" w:hAnsi="Times New Roman" w:cs="Times New Roman"/>
        </w:rPr>
        <w:t>Date: 2/26/2026</w:t>
      </w:r>
    </w:p>
    <w:p w14:paraId="18FA442B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674D0DB2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0D4346CE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434EE9BF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149D5728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7B35BE4E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4A8C140D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0092D59A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0A47DEE5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3C4F5F63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661770FB" w14:textId="77777777" w:rsidR="003121EB" w:rsidRDefault="003121EB" w:rsidP="00C5415A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05AFE2F8" w14:textId="4FD2751F" w:rsidR="003121EB" w:rsidRDefault="00826387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9129D3">
        <w:rPr>
          <w:rFonts w:ascii="Times New Roman" w:hAnsi="Times New Roman" w:cs="Times New Roman"/>
          <w:b/>
          <w:bCs/>
        </w:rPr>
        <w:lastRenderedPageBreak/>
        <w:t>Introduction/BLUF</w:t>
      </w:r>
    </w:p>
    <w:p w14:paraId="0754CFA0" w14:textId="65A4D960" w:rsidR="009129D3" w:rsidRDefault="00FD0812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International Journey of Cyber</w:t>
      </w:r>
      <w:r w:rsidR="00455826">
        <w:rPr>
          <w:rFonts w:ascii="Times New Roman" w:hAnsi="Times New Roman" w:cs="Times New Roman"/>
        </w:rPr>
        <w:t xml:space="preserve"> Criminology</w:t>
      </w:r>
      <w:r>
        <w:rPr>
          <w:rFonts w:ascii="Times New Roman" w:hAnsi="Times New Roman" w:cs="Times New Roman"/>
        </w:rPr>
        <w:t xml:space="preserve"> (2025) </w:t>
      </w:r>
      <w:r w:rsidR="007E7968">
        <w:rPr>
          <w:rFonts w:ascii="Times New Roman" w:hAnsi="Times New Roman" w:cs="Times New Roman"/>
        </w:rPr>
        <w:t>contains an article “The Role of International Law in Combating Illicit Drug Trafficking via the Dark Web”</w:t>
      </w:r>
      <w:r w:rsidR="008C2214">
        <w:rPr>
          <w:rFonts w:ascii="Times New Roman" w:hAnsi="Times New Roman" w:cs="Times New Roman"/>
        </w:rPr>
        <w:t xml:space="preserve">, that goes into detail regarding </w:t>
      </w:r>
      <w:r w:rsidR="00FD4C7B">
        <w:rPr>
          <w:rFonts w:ascii="Times New Roman" w:hAnsi="Times New Roman" w:cs="Times New Roman"/>
        </w:rPr>
        <w:t>frameworks at the international level</w:t>
      </w:r>
      <w:r w:rsidR="00455826">
        <w:rPr>
          <w:rFonts w:ascii="Times New Roman" w:hAnsi="Times New Roman" w:cs="Times New Roman"/>
        </w:rPr>
        <w:t xml:space="preserve"> which dea</w:t>
      </w:r>
      <w:r w:rsidR="001D368F">
        <w:rPr>
          <w:rFonts w:ascii="Times New Roman" w:hAnsi="Times New Roman" w:cs="Times New Roman"/>
        </w:rPr>
        <w:t xml:space="preserve">l with the </w:t>
      </w:r>
      <w:r w:rsidR="007C0A37">
        <w:rPr>
          <w:rFonts w:ascii="Times New Roman" w:hAnsi="Times New Roman" w:cs="Times New Roman"/>
        </w:rPr>
        <w:t xml:space="preserve">discussion and distribution of drugs online. Although there is international law in place </w:t>
      </w:r>
      <w:r w:rsidR="00907AA8">
        <w:rPr>
          <w:rFonts w:ascii="Times New Roman" w:hAnsi="Times New Roman" w:cs="Times New Roman"/>
        </w:rPr>
        <w:t>that provides a general basis for</w:t>
      </w:r>
      <w:r w:rsidR="00456142">
        <w:rPr>
          <w:rFonts w:ascii="Times New Roman" w:hAnsi="Times New Roman" w:cs="Times New Roman"/>
        </w:rPr>
        <w:t xml:space="preserve"> digital defense against drug trafficking, </w:t>
      </w:r>
      <w:r w:rsidR="007739A9">
        <w:rPr>
          <w:rFonts w:ascii="Times New Roman" w:hAnsi="Times New Roman" w:cs="Times New Roman"/>
        </w:rPr>
        <w:t xml:space="preserve">there are a multitude of factors that inhibit the effectiveness of </w:t>
      </w:r>
      <w:r w:rsidR="00D36264">
        <w:rPr>
          <w:rFonts w:ascii="Times New Roman" w:hAnsi="Times New Roman" w:cs="Times New Roman"/>
        </w:rPr>
        <w:t>these guidelines.</w:t>
      </w:r>
      <w:r w:rsidR="007C5B57">
        <w:rPr>
          <w:rFonts w:ascii="Times New Roman" w:hAnsi="Times New Roman" w:cs="Times New Roman"/>
        </w:rPr>
        <w:t xml:space="preserve"> In total, th</w:t>
      </w:r>
      <w:r w:rsidR="006164D7">
        <w:rPr>
          <w:rFonts w:ascii="Times New Roman" w:hAnsi="Times New Roman" w:cs="Times New Roman"/>
        </w:rPr>
        <w:t xml:space="preserve">e article passionately </w:t>
      </w:r>
      <w:r w:rsidR="00CE7AF5">
        <w:rPr>
          <w:rFonts w:ascii="Times New Roman" w:hAnsi="Times New Roman" w:cs="Times New Roman"/>
        </w:rPr>
        <w:t>highlight</w:t>
      </w:r>
      <w:r w:rsidR="00BF5FD4">
        <w:rPr>
          <w:rFonts w:ascii="Times New Roman" w:hAnsi="Times New Roman" w:cs="Times New Roman"/>
        </w:rPr>
        <w:t>s</w:t>
      </w:r>
      <w:r w:rsidR="00CE7AF5">
        <w:rPr>
          <w:rFonts w:ascii="Times New Roman" w:hAnsi="Times New Roman" w:cs="Times New Roman"/>
        </w:rPr>
        <w:t xml:space="preserve"> the primary issues of </w:t>
      </w:r>
      <w:r w:rsidR="00BF5FD4">
        <w:rPr>
          <w:rFonts w:ascii="Times New Roman" w:hAnsi="Times New Roman" w:cs="Times New Roman"/>
        </w:rPr>
        <w:t xml:space="preserve">inadequate legislature and </w:t>
      </w:r>
      <w:r w:rsidR="00222A4B">
        <w:rPr>
          <w:rFonts w:ascii="Times New Roman" w:hAnsi="Times New Roman" w:cs="Times New Roman"/>
        </w:rPr>
        <w:t xml:space="preserve">our misunderstanding </w:t>
      </w:r>
      <w:r w:rsidR="002C0FF2">
        <w:rPr>
          <w:rFonts w:ascii="Times New Roman" w:hAnsi="Times New Roman" w:cs="Times New Roman"/>
        </w:rPr>
        <w:t xml:space="preserve">of cybercriminal behavior, from a </w:t>
      </w:r>
      <w:r w:rsidR="00627B52">
        <w:rPr>
          <w:rFonts w:ascii="Times New Roman" w:hAnsi="Times New Roman" w:cs="Times New Roman"/>
        </w:rPr>
        <w:t>social science lens</w:t>
      </w:r>
      <w:r w:rsidR="00052555">
        <w:rPr>
          <w:rFonts w:ascii="Times New Roman" w:hAnsi="Times New Roman" w:cs="Times New Roman"/>
        </w:rPr>
        <w:t>.</w:t>
      </w:r>
    </w:p>
    <w:p w14:paraId="778C0134" w14:textId="24A578B4" w:rsidR="00627B52" w:rsidRDefault="00E95DA2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4D3A28">
        <w:rPr>
          <w:rFonts w:ascii="Times New Roman" w:hAnsi="Times New Roman" w:cs="Times New Roman"/>
          <w:b/>
          <w:bCs/>
        </w:rPr>
        <w:t>Relation/Connection to Social Science Principles</w:t>
      </w:r>
    </w:p>
    <w:p w14:paraId="60AD6972" w14:textId="30FDC64C" w:rsidR="00B343B7" w:rsidRDefault="00B343B7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Throughout the article, there were a plethora of </w:t>
      </w:r>
      <w:r w:rsidR="0062084E">
        <w:rPr>
          <w:rFonts w:ascii="Times New Roman" w:hAnsi="Times New Roman" w:cs="Times New Roman"/>
        </w:rPr>
        <w:t>core social science principles discussed.</w:t>
      </w:r>
      <w:r w:rsidR="006558F3">
        <w:rPr>
          <w:rFonts w:ascii="Times New Roman" w:hAnsi="Times New Roman" w:cs="Times New Roman"/>
        </w:rPr>
        <w:t xml:space="preserve"> Initially, the first of those </w:t>
      </w:r>
      <w:r w:rsidR="005A1F4A">
        <w:rPr>
          <w:rFonts w:ascii="Times New Roman" w:hAnsi="Times New Roman" w:cs="Times New Roman"/>
        </w:rPr>
        <w:t>discussed was based on the principle that human behavior is shaped by social structures and incentives respectively.</w:t>
      </w:r>
      <w:r w:rsidR="006C4088">
        <w:rPr>
          <w:rFonts w:ascii="Times New Roman" w:hAnsi="Times New Roman" w:cs="Times New Roman"/>
        </w:rPr>
        <w:t xml:space="preserve"> The dark web </w:t>
      </w:r>
      <w:r w:rsidR="008D7728">
        <w:rPr>
          <w:rFonts w:ascii="Times New Roman" w:hAnsi="Times New Roman" w:cs="Times New Roman"/>
        </w:rPr>
        <w:t xml:space="preserve">is an </w:t>
      </w:r>
      <w:r w:rsidR="007A3AC0">
        <w:rPr>
          <w:rFonts w:ascii="Times New Roman" w:hAnsi="Times New Roman" w:cs="Times New Roman"/>
        </w:rPr>
        <w:t xml:space="preserve">illicit browsing medium that is utilized </w:t>
      </w:r>
      <w:r w:rsidR="00BB7EC4">
        <w:rPr>
          <w:rFonts w:ascii="Times New Roman" w:hAnsi="Times New Roman" w:cs="Times New Roman"/>
        </w:rPr>
        <w:t xml:space="preserve">as </w:t>
      </w:r>
      <w:r w:rsidR="00067F30">
        <w:rPr>
          <w:rFonts w:ascii="Times New Roman" w:hAnsi="Times New Roman" w:cs="Times New Roman"/>
        </w:rPr>
        <w:t>a haven</w:t>
      </w:r>
      <w:r w:rsidR="00BB7EC4">
        <w:rPr>
          <w:rFonts w:ascii="Times New Roman" w:hAnsi="Times New Roman" w:cs="Times New Roman"/>
        </w:rPr>
        <w:t xml:space="preserve"> </w:t>
      </w:r>
      <w:r w:rsidR="007A3AC0">
        <w:rPr>
          <w:rFonts w:ascii="Times New Roman" w:hAnsi="Times New Roman" w:cs="Times New Roman"/>
        </w:rPr>
        <w:t>by bad actor</w:t>
      </w:r>
      <w:r w:rsidR="00BB7EC4">
        <w:rPr>
          <w:rFonts w:ascii="Times New Roman" w:hAnsi="Times New Roman" w:cs="Times New Roman"/>
        </w:rPr>
        <w:t xml:space="preserve">s and criminals worldwide. </w:t>
      </w:r>
      <w:r w:rsidR="00067F30">
        <w:rPr>
          <w:rFonts w:ascii="Times New Roman" w:hAnsi="Times New Roman" w:cs="Times New Roman"/>
        </w:rPr>
        <w:t xml:space="preserve"> Drugs are certainly no exception</w:t>
      </w:r>
      <w:r w:rsidR="00384499">
        <w:rPr>
          <w:rFonts w:ascii="Times New Roman" w:hAnsi="Times New Roman" w:cs="Times New Roman"/>
        </w:rPr>
        <w:t xml:space="preserve"> of content marketed on the dark web, due to</w:t>
      </w:r>
      <w:r w:rsidR="009A7408">
        <w:rPr>
          <w:rFonts w:ascii="Times New Roman" w:hAnsi="Times New Roman" w:cs="Times New Roman"/>
        </w:rPr>
        <w:t xml:space="preserve"> how easily an individual can remain anonymous.</w:t>
      </w:r>
      <w:r w:rsidR="009545D6">
        <w:rPr>
          <w:rFonts w:ascii="Times New Roman" w:hAnsi="Times New Roman" w:cs="Times New Roman"/>
        </w:rPr>
        <w:t xml:space="preserve"> </w:t>
      </w:r>
      <w:r w:rsidR="00D02A3B">
        <w:rPr>
          <w:rFonts w:ascii="Times New Roman" w:hAnsi="Times New Roman" w:cs="Times New Roman"/>
        </w:rPr>
        <w:t>Due to the mass anonymity across the dark web, the institution of legal action against these criminals</w:t>
      </w:r>
      <w:r w:rsidR="00BB77EB">
        <w:rPr>
          <w:rFonts w:ascii="Times New Roman" w:hAnsi="Times New Roman" w:cs="Times New Roman"/>
        </w:rPr>
        <w:t xml:space="preserve"> becomes immensely difficult. Another way </w:t>
      </w:r>
      <w:r w:rsidR="009C1F38">
        <w:rPr>
          <w:rFonts w:ascii="Times New Roman" w:hAnsi="Times New Roman" w:cs="Times New Roman"/>
        </w:rPr>
        <w:t>in</w:t>
      </w:r>
      <w:r w:rsidR="00BB77EB">
        <w:rPr>
          <w:rFonts w:ascii="Times New Roman" w:hAnsi="Times New Roman" w:cs="Times New Roman"/>
        </w:rPr>
        <w:t xml:space="preserve"> which the article touched on a core social science principle</w:t>
      </w:r>
      <w:r w:rsidR="00AF6A86">
        <w:rPr>
          <w:rFonts w:ascii="Times New Roman" w:hAnsi="Times New Roman" w:cs="Times New Roman"/>
        </w:rPr>
        <w:t xml:space="preserve"> was how it d</w:t>
      </w:r>
      <w:r w:rsidR="00D454E8">
        <w:rPr>
          <w:rFonts w:ascii="Times New Roman" w:hAnsi="Times New Roman" w:cs="Times New Roman"/>
        </w:rPr>
        <w:t>escribed</w:t>
      </w:r>
      <w:r w:rsidR="00AF6A86">
        <w:rPr>
          <w:rFonts w:ascii="Times New Roman" w:hAnsi="Times New Roman" w:cs="Times New Roman"/>
        </w:rPr>
        <w:t xml:space="preserve"> </w:t>
      </w:r>
      <w:r w:rsidR="00197044">
        <w:rPr>
          <w:rFonts w:ascii="Times New Roman" w:hAnsi="Times New Roman" w:cs="Times New Roman"/>
        </w:rPr>
        <w:t>the way</w:t>
      </w:r>
      <w:r w:rsidR="00AF6A86">
        <w:rPr>
          <w:rFonts w:ascii="Times New Roman" w:hAnsi="Times New Roman" w:cs="Times New Roman"/>
        </w:rPr>
        <w:t xml:space="preserve"> institutions (governments and other large groups/corporations)</w:t>
      </w:r>
      <w:r w:rsidR="009F778E">
        <w:rPr>
          <w:rFonts w:ascii="Times New Roman" w:hAnsi="Times New Roman" w:cs="Times New Roman"/>
        </w:rPr>
        <w:t xml:space="preserve"> sculpt social order</w:t>
      </w:r>
      <w:r w:rsidR="00197044">
        <w:rPr>
          <w:rFonts w:ascii="Times New Roman" w:hAnsi="Times New Roman" w:cs="Times New Roman"/>
        </w:rPr>
        <w:t xml:space="preserve">. More specifically, </w:t>
      </w:r>
      <w:r w:rsidR="00EA7626">
        <w:rPr>
          <w:rFonts w:ascii="Times New Roman" w:hAnsi="Times New Roman" w:cs="Times New Roman"/>
        </w:rPr>
        <w:t xml:space="preserve">the article discussed how </w:t>
      </w:r>
      <w:r w:rsidR="00A64166">
        <w:rPr>
          <w:rFonts w:ascii="Times New Roman" w:hAnsi="Times New Roman" w:cs="Times New Roman"/>
        </w:rPr>
        <w:t xml:space="preserve">law enforcement at both the national and international level attempt to </w:t>
      </w:r>
      <w:r w:rsidR="00380040">
        <w:rPr>
          <w:rFonts w:ascii="Times New Roman" w:hAnsi="Times New Roman" w:cs="Times New Roman"/>
        </w:rPr>
        <w:t xml:space="preserve">moderate technologically based crime. Lastly, </w:t>
      </w:r>
      <w:r w:rsidR="0087212B">
        <w:rPr>
          <w:rFonts w:ascii="Times New Roman" w:hAnsi="Times New Roman" w:cs="Times New Roman"/>
        </w:rPr>
        <w:t>it shared a similar perspective to the social science core principle of technolog</w:t>
      </w:r>
      <w:r w:rsidR="00DD3D38">
        <w:rPr>
          <w:rFonts w:ascii="Times New Roman" w:hAnsi="Times New Roman" w:cs="Times New Roman"/>
        </w:rPr>
        <w:t xml:space="preserve">y’s influence on society with </w:t>
      </w:r>
      <w:r w:rsidR="00B9622B">
        <w:rPr>
          <w:rFonts w:ascii="Times New Roman" w:hAnsi="Times New Roman" w:cs="Times New Roman"/>
        </w:rPr>
        <w:t>how modern platforms have essentially provided a platform for criminals to use for the dis</w:t>
      </w:r>
      <w:r w:rsidR="006B144A">
        <w:rPr>
          <w:rFonts w:ascii="Times New Roman" w:hAnsi="Times New Roman" w:cs="Times New Roman"/>
        </w:rPr>
        <w:t>persion of illegal drugs.</w:t>
      </w:r>
    </w:p>
    <w:p w14:paraId="775C954B" w14:textId="7ADCFF2C" w:rsidR="00B12E23" w:rsidRDefault="00B12E23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7555BF">
        <w:rPr>
          <w:rFonts w:ascii="Times New Roman" w:hAnsi="Times New Roman" w:cs="Times New Roman"/>
          <w:b/>
          <w:bCs/>
        </w:rPr>
        <w:lastRenderedPageBreak/>
        <w:t>Research Question</w:t>
      </w:r>
      <w:r w:rsidR="007555BF" w:rsidRPr="007555BF">
        <w:rPr>
          <w:rFonts w:ascii="Times New Roman" w:hAnsi="Times New Roman" w:cs="Times New Roman"/>
          <w:b/>
          <w:bCs/>
        </w:rPr>
        <w:t xml:space="preserve"> / Hypothesis / Independent &amp; Dependent Variables</w:t>
      </w:r>
    </w:p>
    <w:p w14:paraId="08338CDA" w14:textId="4010673C" w:rsidR="007555BF" w:rsidRDefault="007555BF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Question:</w:t>
      </w:r>
      <w:r w:rsidR="00492EEF">
        <w:rPr>
          <w:rFonts w:ascii="Times New Roman" w:hAnsi="Times New Roman" w:cs="Times New Roman"/>
        </w:rPr>
        <w:t xml:space="preserve"> Considering the large </w:t>
      </w:r>
      <w:r w:rsidR="009D1C16">
        <w:rPr>
          <w:rFonts w:ascii="Times New Roman" w:hAnsi="Times New Roman" w:cs="Times New Roman"/>
        </w:rPr>
        <w:t>number</w:t>
      </w:r>
      <w:r w:rsidR="00492EEF">
        <w:rPr>
          <w:rFonts w:ascii="Times New Roman" w:hAnsi="Times New Roman" w:cs="Times New Roman"/>
        </w:rPr>
        <w:t xml:space="preserve"> of illegal drugs </w:t>
      </w:r>
      <w:r w:rsidR="00210235">
        <w:rPr>
          <w:rFonts w:ascii="Times New Roman" w:hAnsi="Times New Roman" w:cs="Times New Roman"/>
        </w:rPr>
        <w:t>trafficked through the dark web, how</w:t>
      </w:r>
      <w:r w:rsidR="009D1C16">
        <w:rPr>
          <w:rFonts w:ascii="Times New Roman" w:hAnsi="Times New Roman" w:cs="Times New Roman"/>
        </w:rPr>
        <w:t xml:space="preserve"> truly</w:t>
      </w:r>
      <w:r w:rsidR="00210235">
        <w:rPr>
          <w:rFonts w:ascii="Times New Roman" w:hAnsi="Times New Roman" w:cs="Times New Roman"/>
        </w:rPr>
        <w:t xml:space="preserve"> effective is the current international legislation at preventing th</w:t>
      </w:r>
      <w:r w:rsidR="009D1C16">
        <w:rPr>
          <w:rFonts w:ascii="Times New Roman" w:hAnsi="Times New Roman" w:cs="Times New Roman"/>
        </w:rPr>
        <w:t>is issue?</w:t>
      </w:r>
    </w:p>
    <w:p w14:paraId="23E51AA4" w14:textId="434B4C41" w:rsidR="007555BF" w:rsidRDefault="005C7510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Hypothesis:</w:t>
      </w:r>
      <w:r w:rsidR="00EA74CA">
        <w:rPr>
          <w:rFonts w:ascii="Times New Roman" w:hAnsi="Times New Roman" w:cs="Times New Roman"/>
        </w:rPr>
        <w:t xml:space="preserve"> It is made clear throughout the article that the author deems the current international frameworks</w:t>
      </w:r>
      <w:r w:rsidR="001D69E6">
        <w:rPr>
          <w:rFonts w:ascii="Times New Roman" w:hAnsi="Times New Roman" w:cs="Times New Roman"/>
        </w:rPr>
        <w:t xml:space="preserve"> to be</w:t>
      </w:r>
      <w:r w:rsidR="00791C0B">
        <w:rPr>
          <w:rFonts w:ascii="Times New Roman" w:hAnsi="Times New Roman" w:cs="Times New Roman"/>
        </w:rPr>
        <w:t xml:space="preserve"> </w:t>
      </w:r>
      <w:r w:rsidR="00283419">
        <w:rPr>
          <w:rFonts w:ascii="Times New Roman" w:hAnsi="Times New Roman" w:cs="Times New Roman"/>
        </w:rPr>
        <w:t xml:space="preserve">insufficient in the ability to properly </w:t>
      </w:r>
      <w:r w:rsidR="00A111A5">
        <w:rPr>
          <w:rFonts w:ascii="Times New Roman" w:hAnsi="Times New Roman" w:cs="Times New Roman"/>
        </w:rPr>
        <w:t xml:space="preserve">dispose and largely inhibit drug trafficking and </w:t>
      </w:r>
      <w:r w:rsidR="00441572">
        <w:rPr>
          <w:rFonts w:ascii="Times New Roman" w:hAnsi="Times New Roman" w:cs="Times New Roman"/>
        </w:rPr>
        <w:t>cybercrime respectively.</w:t>
      </w:r>
    </w:p>
    <w:p w14:paraId="48684179" w14:textId="3834FF81" w:rsidR="00441572" w:rsidRDefault="00441572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Independent Variable:</w:t>
      </w:r>
      <w:r w:rsidR="003119E7">
        <w:rPr>
          <w:rFonts w:ascii="Times New Roman" w:hAnsi="Times New Roman" w:cs="Times New Roman"/>
        </w:rPr>
        <w:t xml:space="preserve"> </w:t>
      </w:r>
      <w:r w:rsidR="00ED3EEF">
        <w:rPr>
          <w:rFonts w:ascii="Times New Roman" w:hAnsi="Times New Roman" w:cs="Times New Roman"/>
        </w:rPr>
        <w:t>The</w:t>
      </w:r>
      <w:r w:rsidR="00415ABE">
        <w:rPr>
          <w:rFonts w:ascii="Times New Roman" w:hAnsi="Times New Roman" w:cs="Times New Roman"/>
        </w:rPr>
        <w:t xml:space="preserve"> scal</w:t>
      </w:r>
      <w:r w:rsidR="00831721">
        <w:rPr>
          <w:rFonts w:ascii="Times New Roman" w:hAnsi="Times New Roman" w:cs="Times New Roman"/>
        </w:rPr>
        <w:t>e and effectiveness</w:t>
      </w:r>
      <w:r w:rsidR="00415ABE">
        <w:rPr>
          <w:rFonts w:ascii="Times New Roman" w:hAnsi="Times New Roman" w:cs="Times New Roman"/>
        </w:rPr>
        <w:t xml:space="preserve"> of international</w:t>
      </w:r>
      <w:r w:rsidR="00ED3EEF">
        <w:rPr>
          <w:rFonts w:ascii="Times New Roman" w:hAnsi="Times New Roman" w:cs="Times New Roman"/>
        </w:rPr>
        <w:t xml:space="preserve"> </w:t>
      </w:r>
      <w:r w:rsidR="003529C9">
        <w:rPr>
          <w:rFonts w:ascii="Times New Roman" w:hAnsi="Times New Roman" w:cs="Times New Roman"/>
        </w:rPr>
        <w:t>framework</w:t>
      </w:r>
      <w:r w:rsidR="00415ABE">
        <w:rPr>
          <w:rFonts w:ascii="Times New Roman" w:hAnsi="Times New Roman" w:cs="Times New Roman"/>
        </w:rPr>
        <w:t xml:space="preserve">s </w:t>
      </w:r>
      <w:r w:rsidR="003529C9">
        <w:rPr>
          <w:rFonts w:ascii="Times New Roman" w:hAnsi="Times New Roman" w:cs="Times New Roman"/>
        </w:rPr>
        <w:t>and other</w:t>
      </w:r>
      <w:r w:rsidR="00415ABE">
        <w:rPr>
          <w:rFonts w:ascii="Times New Roman" w:hAnsi="Times New Roman" w:cs="Times New Roman"/>
        </w:rPr>
        <w:t xml:space="preserve"> </w:t>
      </w:r>
      <w:r w:rsidR="00831721">
        <w:rPr>
          <w:rFonts w:ascii="Times New Roman" w:hAnsi="Times New Roman" w:cs="Times New Roman"/>
        </w:rPr>
        <w:t>defensive policies</w:t>
      </w:r>
      <w:r w:rsidR="00AA6B54">
        <w:rPr>
          <w:rFonts w:ascii="Times New Roman" w:hAnsi="Times New Roman" w:cs="Times New Roman"/>
        </w:rPr>
        <w:t>.</w:t>
      </w:r>
    </w:p>
    <w:p w14:paraId="3A2A9661" w14:textId="69F4E670" w:rsidR="007555BF" w:rsidRDefault="00B81A50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Dependent Variable</w:t>
      </w:r>
      <w:r w:rsidR="00BD2D4A">
        <w:rPr>
          <w:rFonts w:ascii="Times New Roman" w:hAnsi="Times New Roman" w:cs="Times New Roman"/>
        </w:rPr>
        <w:t xml:space="preserve">: </w:t>
      </w:r>
      <w:r w:rsidR="00BB3A84">
        <w:rPr>
          <w:rFonts w:ascii="Times New Roman" w:hAnsi="Times New Roman" w:cs="Times New Roman"/>
        </w:rPr>
        <w:t xml:space="preserve">How effective the chosen methods of deterrence and </w:t>
      </w:r>
      <w:r w:rsidR="001E3617">
        <w:rPr>
          <w:rFonts w:ascii="Times New Roman" w:hAnsi="Times New Roman" w:cs="Times New Roman"/>
        </w:rPr>
        <w:t>removal were on drugs trafficked across the dark web.</w:t>
      </w:r>
    </w:p>
    <w:p w14:paraId="7782949F" w14:textId="2A140E07" w:rsidR="00AA6B54" w:rsidRDefault="00C75725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C75725">
        <w:rPr>
          <w:rFonts w:ascii="Times New Roman" w:hAnsi="Times New Roman" w:cs="Times New Roman"/>
          <w:b/>
          <w:bCs/>
        </w:rPr>
        <w:t>Types of Research Methods Used</w:t>
      </w:r>
    </w:p>
    <w:p w14:paraId="488C56D8" w14:textId="29D634BA" w:rsidR="00C75725" w:rsidRDefault="00823E38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Throughout the article, it’s made evidently more apparent that the study </w:t>
      </w:r>
      <w:r w:rsidR="008F3434">
        <w:rPr>
          <w:rFonts w:ascii="Times New Roman" w:hAnsi="Times New Roman" w:cs="Times New Roman"/>
        </w:rPr>
        <w:t>focused on qualitative research methods, as opposed to quantitative.</w:t>
      </w:r>
      <w:r w:rsidR="00012E88">
        <w:rPr>
          <w:rFonts w:ascii="Times New Roman" w:hAnsi="Times New Roman" w:cs="Times New Roman"/>
        </w:rPr>
        <w:t xml:space="preserve"> In the study, international agreements, frameworks, and even conferences were</w:t>
      </w:r>
      <w:r w:rsidR="00440B2C">
        <w:rPr>
          <w:rFonts w:ascii="Times New Roman" w:hAnsi="Times New Roman" w:cs="Times New Roman"/>
        </w:rPr>
        <w:t xml:space="preserve"> highly analyzed in relation to </w:t>
      </w:r>
      <w:r w:rsidR="00627FE1">
        <w:rPr>
          <w:rFonts w:ascii="Times New Roman" w:hAnsi="Times New Roman" w:cs="Times New Roman"/>
        </w:rPr>
        <w:t xml:space="preserve">illegal drug control and cybercrime. </w:t>
      </w:r>
    </w:p>
    <w:p w14:paraId="4B33365F" w14:textId="72B65936" w:rsidR="004E008A" w:rsidRDefault="00843512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843512">
        <w:rPr>
          <w:rFonts w:ascii="Times New Roman" w:hAnsi="Times New Roman" w:cs="Times New Roman"/>
          <w:b/>
          <w:bCs/>
        </w:rPr>
        <w:t>Types of Data Analysis Used</w:t>
      </w:r>
    </w:p>
    <w:p w14:paraId="2B6582EF" w14:textId="3F253951" w:rsidR="00843512" w:rsidRDefault="00843512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 analysis </w:t>
      </w:r>
      <w:r w:rsidR="00DC3061">
        <w:rPr>
          <w:rFonts w:ascii="Times New Roman" w:hAnsi="Times New Roman" w:cs="Times New Roman"/>
        </w:rPr>
        <w:t>was easily the most utilized method of data analysis used within the article. As opposed to</w:t>
      </w:r>
      <w:r w:rsidR="00FF05F1">
        <w:rPr>
          <w:rFonts w:ascii="Times New Roman" w:hAnsi="Times New Roman" w:cs="Times New Roman"/>
        </w:rPr>
        <w:t xml:space="preserve"> another type of data analysis such as </w:t>
      </w:r>
      <w:r w:rsidR="00AA6EDD">
        <w:rPr>
          <w:rFonts w:ascii="Times New Roman" w:hAnsi="Times New Roman" w:cs="Times New Roman"/>
        </w:rPr>
        <w:t>statistic-based</w:t>
      </w:r>
      <w:r w:rsidR="007129E4">
        <w:rPr>
          <w:rFonts w:ascii="Times New Roman" w:hAnsi="Times New Roman" w:cs="Times New Roman"/>
        </w:rPr>
        <w:t xml:space="preserve"> modeling, </w:t>
      </w:r>
      <w:r w:rsidR="00CB40DA">
        <w:rPr>
          <w:rFonts w:ascii="Times New Roman" w:hAnsi="Times New Roman" w:cs="Times New Roman"/>
        </w:rPr>
        <w:t xml:space="preserve">court rulings and </w:t>
      </w:r>
      <w:r w:rsidR="00BA3D66">
        <w:rPr>
          <w:rFonts w:ascii="Times New Roman" w:hAnsi="Times New Roman" w:cs="Times New Roman"/>
        </w:rPr>
        <w:t xml:space="preserve">digital </w:t>
      </w:r>
      <w:r w:rsidR="00CB40DA">
        <w:rPr>
          <w:rFonts w:ascii="Times New Roman" w:hAnsi="Times New Roman" w:cs="Times New Roman"/>
        </w:rPr>
        <w:t xml:space="preserve">legislation were the primary </w:t>
      </w:r>
      <w:r w:rsidR="00BA3D66">
        <w:rPr>
          <w:rFonts w:ascii="Times New Roman" w:hAnsi="Times New Roman" w:cs="Times New Roman"/>
        </w:rPr>
        <w:t>forms of data analyzed.</w:t>
      </w:r>
    </w:p>
    <w:p w14:paraId="316FD278" w14:textId="77777777" w:rsidR="00B73443" w:rsidRDefault="00B73443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1526A36" w14:textId="77777777" w:rsidR="00B73443" w:rsidRDefault="00B73443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35FBB32" w14:textId="29EA01C3" w:rsidR="00AA6EDD" w:rsidRDefault="00AA6EDD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AA6EDD">
        <w:rPr>
          <w:rFonts w:ascii="Times New Roman" w:hAnsi="Times New Roman" w:cs="Times New Roman"/>
          <w:b/>
          <w:bCs/>
        </w:rPr>
        <w:lastRenderedPageBreak/>
        <w:t>Connections to Other Course Concepts</w:t>
      </w:r>
    </w:p>
    <w:p w14:paraId="414C5240" w14:textId="2EFF252D" w:rsidR="00AA6EDD" w:rsidRDefault="007E4C55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57D8C">
        <w:rPr>
          <w:rFonts w:ascii="Times New Roman" w:hAnsi="Times New Roman" w:cs="Times New Roman"/>
        </w:rPr>
        <w:t>his study closely connects to the concept of “networked publics”</w:t>
      </w:r>
      <w:r w:rsidR="005476EE">
        <w:rPr>
          <w:rFonts w:ascii="Times New Roman" w:hAnsi="Times New Roman" w:cs="Times New Roman"/>
        </w:rPr>
        <w:t xml:space="preserve">, which connects to </w:t>
      </w:r>
      <w:r w:rsidR="002D6285">
        <w:rPr>
          <w:rFonts w:ascii="Times New Roman" w:hAnsi="Times New Roman" w:cs="Times New Roman"/>
        </w:rPr>
        <w:t>many of</w:t>
      </w:r>
      <w:r w:rsidR="00C30E42">
        <w:rPr>
          <w:rFonts w:ascii="Times New Roman" w:hAnsi="Times New Roman" w:cs="Times New Roman"/>
        </w:rPr>
        <w:t xml:space="preserve"> the ideas we discuss in class. Internet Banging is a</w:t>
      </w:r>
      <w:r w:rsidR="00BE3883">
        <w:rPr>
          <w:rFonts w:ascii="Times New Roman" w:hAnsi="Times New Roman" w:cs="Times New Roman"/>
        </w:rPr>
        <w:t>n outstanding example of how users abuse the privileges provided to them by networked publics</w:t>
      </w:r>
      <w:r w:rsidR="00721863">
        <w:rPr>
          <w:rFonts w:ascii="Times New Roman" w:hAnsi="Times New Roman" w:cs="Times New Roman"/>
        </w:rPr>
        <w:t xml:space="preserve"> </w:t>
      </w:r>
      <w:r w:rsidR="00BE3883">
        <w:rPr>
          <w:rFonts w:ascii="Times New Roman" w:hAnsi="Times New Roman" w:cs="Times New Roman"/>
        </w:rPr>
        <w:t>for malicious purposes</w:t>
      </w:r>
      <w:r w:rsidR="007930A9">
        <w:rPr>
          <w:rFonts w:ascii="Times New Roman" w:hAnsi="Times New Roman" w:cs="Times New Roman"/>
        </w:rPr>
        <w:t xml:space="preserve">. This feeling of “immortality” that </w:t>
      </w:r>
      <w:r w:rsidR="00275323">
        <w:rPr>
          <w:rFonts w:ascii="Times New Roman" w:hAnsi="Times New Roman" w:cs="Times New Roman"/>
        </w:rPr>
        <w:t>individuals involved in Internet Banging is directly related</w:t>
      </w:r>
      <w:r w:rsidR="00C0089E">
        <w:rPr>
          <w:rFonts w:ascii="Times New Roman" w:hAnsi="Times New Roman" w:cs="Times New Roman"/>
        </w:rPr>
        <w:t xml:space="preserve"> to</w:t>
      </w:r>
      <w:r w:rsidR="00275323">
        <w:rPr>
          <w:rFonts w:ascii="Times New Roman" w:hAnsi="Times New Roman" w:cs="Times New Roman"/>
        </w:rPr>
        <w:t xml:space="preserve"> the anonymity these criminals</w:t>
      </w:r>
      <w:r w:rsidR="00C0089E">
        <w:rPr>
          <w:rFonts w:ascii="Times New Roman" w:hAnsi="Times New Roman" w:cs="Times New Roman"/>
        </w:rPr>
        <w:t xml:space="preserve"> utilize to traffic illegal drugs</w:t>
      </w:r>
    </w:p>
    <w:p w14:paraId="11347673" w14:textId="6638D212" w:rsidR="006F4725" w:rsidRDefault="006F4725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E10417">
        <w:rPr>
          <w:rFonts w:ascii="Times New Roman" w:hAnsi="Times New Roman" w:cs="Times New Roman"/>
          <w:b/>
          <w:bCs/>
        </w:rPr>
        <w:t>Overall Societal Contributions of the Study</w:t>
      </w:r>
      <w:r w:rsidR="00E10417" w:rsidRPr="00E10417">
        <w:rPr>
          <w:rFonts w:ascii="Times New Roman" w:hAnsi="Times New Roman" w:cs="Times New Roman"/>
          <w:b/>
          <w:bCs/>
        </w:rPr>
        <w:t xml:space="preserve"> / Conclusion</w:t>
      </w:r>
    </w:p>
    <w:p w14:paraId="24A87C76" w14:textId="287313D1" w:rsidR="00E10417" w:rsidRDefault="007C5AE1" w:rsidP="00C5415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conclude, </w:t>
      </w:r>
      <w:r w:rsidR="00D56A6E">
        <w:rPr>
          <w:rFonts w:ascii="Times New Roman" w:hAnsi="Times New Roman" w:cs="Times New Roman"/>
        </w:rPr>
        <w:t xml:space="preserve">the study discussed in the article highlights a critical and immensely relatable issue </w:t>
      </w:r>
      <w:r w:rsidR="00FD35BA">
        <w:rPr>
          <w:rFonts w:ascii="Times New Roman" w:hAnsi="Times New Roman" w:cs="Times New Roman"/>
        </w:rPr>
        <w:t>that portrays the weak legislation and powerful technological advancements abused by cybercriminals.</w:t>
      </w:r>
      <w:r w:rsidR="00E2608D">
        <w:rPr>
          <w:rFonts w:ascii="Times New Roman" w:hAnsi="Times New Roman" w:cs="Times New Roman"/>
        </w:rPr>
        <w:t xml:space="preserve"> Throughout the article, it’s made clear that a stronger</w:t>
      </w:r>
      <w:r w:rsidR="003E6FBF">
        <w:rPr>
          <w:rFonts w:ascii="Times New Roman" w:hAnsi="Times New Roman" w:cs="Times New Roman"/>
        </w:rPr>
        <w:t xml:space="preserve"> form of international agreement</w:t>
      </w:r>
      <w:r w:rsidR="007B58C3">
        <w:rPr>
          <w:rFonts w:ascii="Times New Roman" w:hAnsi="Times New Roman" w:cs="Times New Roman"/>
        </w:rPr>
        <w:t xml:space="preserve"> alongside of more modern security </w:t>
      </w:r>
      <w:r w:rsidR="00D71E0F">
        <w:rPr>
          <w:rFonts w:ascii="Times New Roman" w:hAnsi="Times New Roman" w:cs="Times New Roman"/>
        </w:rPr>
        <w:t xml:space="preserve">measures and legislation will </w:t>
      </w:r>
      <w:r w:rsidR="006F6771">
        <w:rPr>
          <w:rFonts w:ascii="Times New Roman" w:hAnsi="Times New Roman" w:cs="Times New Roman"/>
        </w:rPr>
        <w:t xml:space="preserve">provide </w:t>
      </w:r>
      <w:r w:rsidR="00727C54">
        <w:rPr>
          <w:rFonts w:ascii="Times New Roman" w:hAnsi="Times New Roman" w:cs="Times New Roman"/>
        </w:rPr>
        <w:t xml:space="preserve">a solution. To come to a proper conclusion </w:t>
      </w:r>
      <w:r w:rsidR="00B73443">
        <w:rPr>
          <w:rFonts w:ascii="Times New Roman" w:hAnsi="Times New Roman" w:cs="Times New Roman"/>
        </w:rPr>
        <w:t>however, the</w:t>
      </w:r>
      <w:r w:rsidR="00E872EB">
        <w:rPr>
          <w:rFonts w:ascii="Times New Roman" w:hAnsi="Times New Roman" w:cs="Times New Roman"/>
        </w:rPr>
        <w:t xml:space="preserve"> collaboration </w:t>
      </w:r>
      <w:r w:rsidR="00643995">
        <w:rPr>
          <w:rFonts w:ascii="Times New Roman" w:hAnsi="Times New Roman" w:cs="Times New Roman"/>
        </w:rPr>
        <w:t>of many unrelated fields, such as cybersecurity, criminology</w:t>
      </w:r>
      <w:r w:rsidR="000969E6">
        <w:rPr>
          <w:rFonts w:ascii="Times New Roman" w:hAnsi="Times New Roman" w:cs="Times New Roman"/>
        </w:rPr>
        <w:t xml:space="preserve"> and psychology</w:t>
      </w:r>
      <w:r w:rsidR="004A1DC9">
        <w:rPr>
          <w:rFonts w:ascii="Times New Roman" w:hAnsi="Times New Roman" w:cs="Times New Roman"/>
        </w:rPr>
        <w:t xml:space="preserve"> is a requirement.</w:t>
      </w:r>
    </w:p>
    <w:p w14:paraId="2D733153" w14:textId="77777777" w:rsidR="00CC4751" w:rsidRDefault="00CC4751" w:rsidP="00C5415A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AA0C4EE" w14:textId="2F97FD53" w:rsidR="00CC4751" w:rsidRDefault="00CC4751" w:rsidP="00C5415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CC4751">
        <w:rPr>
          <w:rFonts w:ascii="Times New Roman" w:hAnsi="Times New Roman" w:cs="Times New Roman"/>
          <w:b/>
          <w:bCs/>
        </w:rPr>
        <w:t>References</w:t>
      </w:r>
    </w:p>
    <w:p w14:paraId="2F59495A" w14:textId="77777777" w:rsidR="00F037CF" w:rsidRDefault="00F037CF" w:rsidP="00C5415A">
      <w:pPr>
        <w:pStyle w:val="NormalWeb"/>
        <w:spacing w:before="0" w:beforeAutospacing="0" w:after="0" w:afterAutospacing="0" w:line="480" w:lineRule="auto"/>
        <w:ind w:left="720" w:firstLine="720"/>
      </w:pPr>
      <w:r>
        <w:t xml:space="preserve">Mohamed Abd El-Karim, M. (2025). The role of international law in combating illicit drug trafficking via the dark web. </w:t>
      </w:r>
      <w:r>
        <w:rPr>
          <w:i/>
          <w:iCs/>
        </w:rPr>
        <w:t>International Journal of Cyber Criminology</w:t>
      </w:r>
      <w:r>
        <w:t xml:space="preserve">, </w:t>
      </w:r>
      <w:r>
        <w:rPr>
          <w:i/>
          <w:iCs/>
        </w:rPr>
        <w:t>19</w:t>
      </w:r>
      <w:r>
        <w:t xml:space="preserve">(1), https://www.cybercrimejournal.com/. </w:t>
      </w:r>
      <w:r>
        <w:rPr>
          <w:rStyle w:val="url"/>
          <w:rFonts w:eastAsiaTheme="majorEastAsia"/>
        </w:rPr>
        <w:t>https://cybercrimejournal.com/menuscript/index.php/cybercrimejournal/article/view/487/146</w:t>
      </w:r>
    </w:p>
    <w:p w14:paraId="28722B29" w14:textId="77777777" w:rsidR="00CE5CC6" w:rsidRPr="00CC4751" w:rsidRDefault="00CE5CC6" w:rsidP="00C5415A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</w:p>
    <w:p w14:paraId="43CE7DA4" w14:textId="77777777" w:rsidR="00627B52" w:rsidRPr="009129D3" w:rsidRDefault="00627B52" w:rsidP="00C5415A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2CCAA2B3" w14:textId="77777777" w:rsidR="00E27DFD" w:rsidRDefault="00E27DFD" w:rsidP="00C5415A">
      <w:pPr>
        <w:spacing w:line="480" w:lineRule="auto"/>
        <w:ind w:firstLine="720"/>
        <w:jc w:val="center"/>
      </w:pPr>
    </w:p>
    <w:sectPr w:rsidR="00E27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57"/>
    <w:rsid w:val="00012E88"/>
    <w:rsid w:val="00052555"/>
    <w:rsid w:val="00065357"/>
    <w:rsid w:val="00067F30"/>
    <w:rsid w:val="000917B3"/>
    <w:rsid w:val="000969E6"/>
    <w:rsid w:val="00103D95"/>
    <w:rsid w:val="00153D17"/>
    <w:rsid w:val="00197044"/>
    <w:rsid w:val="001B3B36"/>
    <w:rsid w:val="001D368F"/>
    <w:rsid w:val="001D69E6"/>
    <w:rsid w:val="001E3617"/>
    <w:rsid w:val="00210235"/>
    <w:rsid w:val="00222A4B"/>
    <w:rsid w:val="00275323"/>
    <w:rsid w:val="00283419"/>
    <w:rsid w:val="002C0FF2"/>
    <w:rsid w:val="002D6285"/>
    <w:rsid w:val="003119E7"/>
    <w:rsid w:val="003121EB"/>
    <w:rsid w:val="003529C9"/>
    <w:rsid w:val="003703F1"/>
    <w:rsid w:val="00380040"/>
    <w:rsid w:val="00384499"/>
    <w:rsid w:val="00394D31"/>
    <w:rsid w:val="003E6FBF"/>
    <w:rsid w:val="00415ABE"/>
    <w:rsid w:val="00440B2C"/>
    <w:rsid w:val="00441572"/>
    <w:rsid w:val="00455826"/>
    <w:rsid w:val="00456142"/>
    <w:rsid w:val="00492EEF"/>
    <w:rsid w:val="004955C8"/>
    <w:rsid w:val="004A1DC9"/>
    <w:rsid w:val="004D3A28"/>
    <w:rsid w:val="004E008A"/>
    <w:rsid w:val="005476EE"/>
    <w:rsid w:val="005A1F4A"/>
    <w:rsid w:val="005B3EEC"/>
    <w:rsid w:val="005C7510"/>
    <w:rsid w:val="006164D7"/>
    <w:rsid w:val="0062084E"/>
    <w:rsid w:val="00627B52"/>
    <w:rsid w:val="00627FE1"/>
    <w:rsid w:val="00643995"/>
    <w:rsid w:val="006558F3"/>
    <w:rsid w:val="00685AF4"/>
    <w:rsid w:val="0069176C"/>
    <w:rsid w:val="006B144A"/>
    <w:rsid w:val="006B3B40"/>
    <w:rsid w:val="006C21F3"/>
    <w:rsid w:val="006C4088"/>
    <w:rsid w:val="006F4725"/>
    <w:rsid w:val="006F6771"/>
    <w:rsid w:val="007129E4"/>
    <w:rsid w:val="00712DF2"/>
    <w:rsid w:val="00721863"/>
    <w:rsid w:val="00727C54"/>
    <w:rsid w:val="007555BF"/>
    <w:rsid w:val="007739A9"/>
    <w:rsid w:val="00786047"/>
    <w:rsid w:val="00791C0B"/>
    <w:rsid w:val="007930A9"/>
    <w:rsid w:val="007A32BE"/>
    <w:rsid w:val="007A3AC0"/>
    <w:rsid w:val="007B58C3"/>
    <w:rsid w:val="007C0A37"/>
    <w:rsid w:val="007C5AE1"/>
    <w:rsid w:val="007C5B57"/>
    <w:rsid w:val="007E4C55"/>
    <w:rsid w:val="007E7968"/>
    <w:rsid w:val="00823E38"/>
    <w:rsid w:val="00826387"/>
    <w:rsid w:val="00831721"/>
    <w:rsid w:val="00843512"/>
    <w:rsid w:val="0087212B"/>
    <w:rsid w:val="008764D0"/>
    <w:rsid w:val="008C2214"/>
    <w:rsid w:val="008D7728"/>
    <w:rsid w:val="008F3434"/>
    <w:rsid w:val="00907AA8"/>
    <w:rsid w:val="009129D3"/>
    <w:rsid w:val="009545D6"/>
    <w:rsid w:val="009A7408"/>
    <w:rsid w:val="009C1F38"/>
    <w:rsid w:val="009D1C16"/>
    <w:rsid w:val="009F778E"/>
    <w:rsid w:val="00A111A5"/>
    <w:rsid w:val="00A64166"/>
    <w:rsid w:val="00AA6B54"/>
    <w:rsid w:val="00AA6EDD"/>
    <w:rsid w:val="00AF6A86"/>
    <w:rsid w:val="00B12E23"/>
    <w:rsid w:val="00B343B7"/>
    <w:rsid w:val="00B70592"/>
    <w:rsid w:val="00B73443"/>
    <w:rsid w:val="00B76882"/>
    <w:rsid w:val="00B81A50"/>
    <w:rsid w:val="00B961F0"/>
    <w:rsid w:val="00B9622B"/>
    <w:rsid w:val="00BA3D66"/>
    <w:rsid w:val="00BB3A84"/>
    <w:rsid w:val="00BB77EB"/>
    <w:rsid w:val="00BB7EC4"/>
    <w:rsid w:val="00BC0FAD"/>
    <w:rsid w:val="00BC5B2B"/>
    <w:rsid w:val="00BD2D4A"/>
    <w:rsid w:val="00BE3883"/>
    <w:rsid w:val="00BF5FD4"/>
    <w:rsid w:val="00C0089E"/>
    <w:rsid w:val="00C30E42"/>
    <w:rsid w:val="00C5415A"/>
    <w:rsid w:val="00C75725"/>
    <w:rsid w:val="00CB40DA"/>
    <w:rsid w:val="00CC4751"/>
    <w:rsid w:val="00CE5CC6"/>
    <w:rsid w:val="00CE7AF5"/>
    <w:rsid w:val="00CF0428"/>
    <w:rsid w:val="00D02A3B"/>
    <w:rsid w:val="00D36264"/>
    <w:rsid w:val="00D454E8"/>
    <w:rsid w:val="00D56A6E"/>
    <w:rsid w:val="00D71E0F"/>
    <w:rsid w:val="00D74E00"/>
    <w:rsid w:val="00DC3061"/>
    <w:rsid w:val="00DD3D38"/>
    <w:rsid w:val="00E10417"/>
    <w:rsid w:val="00E2608D"/>
    <w:rsid w:val="00E27DFD"/>
    <w:rsid w:val="00E872EB"/>
    <w:rsid w:val="00E95DA2"/>
    <w:rsid w:val="00EA74CA"/>
    <w:rsid w:val="00EA7626"/>
    <w:rsid w:val="00ED3EEF"/>
    <w:rsid w:val="00EE7556"/>
    <w:rsid w:val="00F037CF"/>
    <w:rsid w:val="00F57D8C"/>
    <w:rsid w:val="00FD0812"/>
    <w:rsid w:val="00FD35BA"/>
    <w:rsid w:val="00FD4C7B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5010"/>
  <w15:chartTrackingRefBased/>
  <w15:docId w15:val="{E406E92F-CFD5-5945-92AB-DE40D10F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3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rl">
    <w:name w:val="url"/>
    <w:basedOn w:val="DefaultParagraphFont"/>
    <w:rsid w:val="00F0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694</Words>
  <Characters>4173</Characters>
  <Application>Microsoft Office Word</Application>
  <DocSecurity>0</DocSecurity>
  <Lines>84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HERMANS, AARON A.</dc:creator>
  <cp:keywords/>
  <dc:description/>
  <cp:lastModifiedBy>HERMANS, AARON A.</cp:lastModifiedBy>
  <cp:revision>3</cp:revision>
  <dcterms:created xsi:type="dcterms:W3CDTF">2026-02-26T20:56:00Z</dcterms:created>
  <dcterms:modified xsi:type="dcterms:W3CDTF">2026-02-26T20:58:00Z</dcterms:modified>
</cp:coreProperties>
</file>