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F42D8" w:rsidRDefault="00DC35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Breland </w:t>
      </w:r>
    </w:p>
    <w:p w14:paraId="00000002" w14:textId="77777777" w:rsidR="006F42D8" w:rsidRDefault="00DC35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03" w14:textId="77777777" w:rsidR="006F42D8" w:rsidRDefault="00DC35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 294 </w:t>
      </w:r>
    </w:p>
    <w:p w14:paraId="00000004" w14:textId="77777777" w:rsidR="006F42D8" w:rsidRDefault="00DC35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January 2024</w:t>
      </w:r>
    </w:p>
    <w:p w14:paraId="00000005" w14:textId="77777777" w:rsidR="006F42D8" w:rsidRDefault="00DC356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Assignment #2: Article Types</w:t>
      </w:r>
    </w:p>
    <w:p w14:paraId="00000006" w14:textId="77777777" w:rsidR="006F42D8" w:rsidRDefault="00DC35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There are different variations of peer reviewed articles, one type of peer reviewed article is a primary article. Primary articles involve original scientific reports, they use scientific observations and research to gain knowledge on a given subject. Prim</w:t>
      </w:r>
      <w:r>
        <w:rPr>
          <w:rFonts w:ascii="Times New Roman" w:eastAsia="Times New Roman" w:hAnsi="Times New Roman" w:cs="Times New Roman"/>
          <w:sz w:val="24"/>
          <w:szCs w:val="24"/>
        </w:rPr>
        <w:t>ary articles also will typically contain specific headings throughout the article such as methods, results, discussion, etc. Primary articles typically include forms of quantitative and qualitative data gathered from research on a given subject. Primary ar</w:t>
      </w:r>
      <w:r>
        <w:rPr>
          <w:rFonts w:ascii="Times New Roman" w:eastAsia="Times New Roman" w:hAnsi="Times New Roman" w:cs="Times New Roman"/>
          <w:sz w:val="24"/>
          <w:szCs w:val="24"/>
        </w:rPr>
        <w:t xml:space="preserve">ticles will summarize information on a given subject, however primary articles only summarize the subject in a paragraph and include research and data gathered throughout the remainder of the article. </w:t>
      </w:r>
    </w:p>
    <w:p w14:paraId="00000007" w14:textId="77777777" w:rsidR="006F42D8" w:rsidRDefault="00DC35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Review articles summarize existing research and data </w:t>
      </w:r>
      <w:r>
        <w:rPr>
          <w:rFonts w:ascii="Times New Roman" w:eastAsia="Times New Roman" w:hAnsi="Times New Roman" w:cs="Times New Roman"/>
          <w:sz w:val="24"/>
          <w:szCs w:val="24"/>
        </w:rPr>
        <w:t>on a given topic. Unlike primary articles, review articles do not include direct or indirect research. Review articles focus on discussing pre-existing research on a topic and do not summarize original research findings. Review articles are more generalize</w:t>
      </w:r>
      <w:r>
        <w:rPr>
          <w:rFonts w:ascii="Times New Roman" w:eastAsia="Times New Roman" w:hAnsi="Times New Roman" w:cs="Times New Roman"/>
          <w:sz w:val="24"/>
          <w:szCs w:val="24"/>
        </w:rPr>
        <w:t xml:space="preserve">d and aid in gaining a better understanding of a given topic that is unfamiliar. </w:t>
      </w:r>
    </w:p>
    <w:p w14:paraId="00000008" w14:textId="144C1B9D" w:rsidR="006F42D8" w:rsidRDefault="00DC35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Peer reviewed articles like primary articles and review articles all must</w:t>
      </w:r>
      <w:r>
        <w:rPr>
          <w:rFonts w:ascii="Times New Roman" w:eastAsia="Times New Roman" w:hAnsi="Times New Roman" w:cs="Times New Roman"/>
          <w:sz w:val="24"/>
          <w:szCs w:val="24"/>
        </w:rPr>
        <w:t xml:space="preserve"> undergo a review process before being published and accessible to the public. The peer review pr</w:t>
      </w:r>
      <w:r>
        <w:rPr>
          <w:rFonts w:ascii="Times New Roman" w:eastAsia="Times New Roman" w:hAnsi="Times New Roman" w:cs="Times New Roman"/>
          <w:sz w:val="24"/>
          <w:szCs w:val="24"/>
        </w:rPr>
        <w:t>ocess is typically conducted by peers or individuals involved in the same field as the individuals who produced the article. The peers involved within the peer review process consider questions involving the relevance, quality, and results of the article b</w:t>
      </w:r>
      <w:r>
        <w:rPr>
          <w:rFonts w:ascii="Times New Roman" w:eastAsia="Times New Roman" w:hAnsi="Times New Roman" w:cs="Times New Roman"/>
          <w:sz w:val="24"/>
          <w:szCs w:val="24"/>
        </w:rPr>
        <w:t>eing reviewed. The peer review process begins with the article being analyzed by the editor of the journal, if the editor is interested in the article being published then the editor of the journal will send the article to research experts or peers to dete</w:t>
      </w:r>
      <w:r>
        <w:rPr>
          <w:rFonts w:ascii="Times New Roman" w:eastAsia="Times New Roman" w:hAnsi="Times New Roman" w:cs="Times New Roman"/>
          <w:sz w:val="24"/>
          <w:szCs w:val="24"/>
        </w:rPr>
        <w:t>rmine the quality of the article. During the peer review process the peers evaluating the article will identify key indicators of quality and significance through a questioning process. Once the peers reviewing the article have determined the quality, sign</w:t>
      </w:r>
      <w:r>
        <w:rPr>
          <w:rFonts w:ascii="Times New Roman" w:eastAsia="Times New Roman" w:hAnsi="Times New Roman" w:cs="Times New Roman"/>
          <w:sz w:val="24"/>
          <w:szCs w:val="24"/>
        </w:rPr>
        <w:t xml:space="preserve">ificance and originality of the article they will recommend the editor to publish the article or discard it. If the article makes </w:t>
      </w:r>
      <w:r>
        <w:rPr>
          <w:rFonts w:ascii="Times New Roman" w:eastAsia="Times New Roman" w:hAnsi="Times New Roman" w:cs="Times New Roman"/>
          <w:sz w:val="24"/>
          <w:szCs w:val="24"/>
        </w:rPr>
        <w:lastRenderedPageBreak/>
        <w:t>it out of the peer review process the author will still typically have to make some revisions and edits before the editor of t</w:t>
      </w:r>
      <w:r>
        <w:rPr>
          <w:rFonts w:ascii="Times New Roman" w:eastAsia="Times New Roman" w:hAnsi="Times New Roman" w:cs="Times New Roman"/>
          <w:sz w:val="24"/>
          <w:szCs w:val="24"/>
        </w:rPr>
        <w:t xml:space="preserve">he journal will publish the article. </w:t>
      </w:r>
    </w:p>
    <w:p w14:paraId="00000009" w14:textId="4F2A8DBD" w:rsidR="006F42D8" w:rsidRDefault="00DC35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reviewing the two research articles, I determined that “Rapid and Sensitive Detection of SARS-CoV-2 Using Clustered Regularly Interspaced Short Palindromic Repeats” is the primary article. Initially I was able t</w:t>
      </w:r>
      <w:r>
        <w:rPr>
          <w:rFonts w:ascii="Times New Roman" w:eastAsia="Times New Roman" w:hAnsi="Times New Roman" w:cs="Times New Roman"/>
          <w:sz w:val="24"/>
          <w:szCs w:val="24"/>
        </w:rPr>
        <w:t>o determine that this article was the primary article because it had specific sections such as methods, results and discussion. Additionally, I believe that this article is the primary article because it included qualitative and qualitative research result</w:t>
      </w:r>
      <w:r>
        <w:rPr>
          <w:rFonts w:ascii="Times New Roman" w:eastAsia="Times New Roman" w:hAnsi="Times New Roman" w:cs="Times New Roman"/>
          <w:sz w:val="24"/>
          <w:szCs w:val="24"/>
        </w:rPr>
        <w:t>s that were conducted and discussed within this article. The article states that “We obtained NR-52286 and NR-52349 samples from the BEI Resources (</w:t>
      </w:r>
      <w:proofErr w:type="spellStart"/>
      <w:proofErr w:type="gramStart"/>
      <w:r>
        <w:rPr>
          <w:rFonts w:ascii="Times New Roman" w:eastAsia="Times New Roman" w:hAnsi="Times New Roman" w:cs="Times New Roman"/>
          <w:sz w:val="24"/>
          <w:szCs w:val="24"/>
        </w:rPr>
        <w:t>Manassas,VA</w:t>
      </w:r>
      <w:proofErr w:type="spellEnd"/>
      <w:proofErr w:type="gramEnd"/>
      <w:r>
        <w:rPr>
          <w:rFonts w:ascii="Times New Roman" w:eastAsia="Times New Roman" w:hAnsi="Times New Roman" w:cs="Times New Roman"/>
          <w:sz w:val="24"/>
          <w:szCs w:val="24"/>
        </w:rPr>
        <w:t>, USA)” (Tsou J-H, et al., 2021). This line specifically helped me determine that this article wa</w:t>
      </w:r>
      <w:r>
        <w:rPr>
          <w:rFonts w:ascii="Times New Roman" w:eastAsia="Times New Roman" w:hAnsi="Times New Roman" w:cs="Times New Roman"/>
          <w:sz w:val="24"/>
          <w:szCs w:val="24"/>
        </w:rPr>
        <w:t>s a primary article because the line discusses the authors obtaining samples and conducting their own research, which helped me conclude that this article was based on an original research report. This article was not summarizing pre-existing research find</w:t>
      </w:r>
      <w:r>
        <w:rPr>
          <w:rFonts w:ascii="Times New Roman" w:eastAsia="Times New Roman" w:hAnsi="Times New Roman" w:cs="Times New Roman"/>
          <w:sz w:val="24"/>
          <w:szCs w:val="24"/>
        </w:rPr>
        <w:t>ings, rather the article was discussing original research. I determined that “Development</w:t>
      </w:r>
      <w:r>
        <w:rPr>
          <w:rFonts w:ascii="Times New Roman" w:eastAsia="Times New Roman" w:hAnsi="Times New Roman" w:cs="Times New Roman"/>
          <w:sz w:val="24"/>
          <w:szCs w:val="24"/>
        </w:rPr>
        <w:t xml:space="preserve"> of clustered regularly interspaced short palindromic repeats/CRISPR-associated technology for potential clinical applications” was the review article. I was able to </w:t>
      </w:r>
      <w:r>
        <w:rPr>
          <w:rFonts w:ascii="Times New Roman" w:eastAsia="Times New Roman" w:hAnsi="Times New Roman" w:cs="Times New Roman"/>
          <w:sz w:val="24"/>
          <w:szCs w:val="24"/>
        </w:rPr>
        <w:t>determine that this article was the review article because the article was summarizing pre-existing research. Additionally, this article was not summarizing or disclosing original research through quantitative or qualitative data, but rather the article wa</w:t>
      </w:r>
      <w:r>
        <w:rPr>
          <w:rFonts w:ascii="Times New Roman" w:eastAsia="Times New Roman" w:hAnsi="Times New Roman" w:cs="Times New Roman"/>
          <w:sz w:val="24"/>
          <w:szCs w:val="24"/>
        </w:rPr>
        <w:t>s summarizing general information about a specific topic. Lastly, this article also did not include specific sections that are commonly found in primary articles, this helped me determine that the article was a review article. The article states that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CRISPR/Cas systems, researchers have discovered various Cas proteins with different characteristics” (Huang YY et al., 2022). This line specifically helped me conclude that this article was a review article because the line discusses research that has alre</w:t>
      </w:r>
      <w:r>
        <w:rPr>
          <w:rFonts w:ascii="Times New Roman" w:eastAsia="Times New Roman" w:hAnsi="Times New Roman" w:cs="Times New Roman"/>
          <w:sz w:val="24"/>
          <w:szCs w:val="24"/>
        </w:rPr>
        <w:t xml:space="preserve">ady been found by other researchers and was not original research conducted by the author of the article. </w:t>
      </w:r>
    </w:p>
    <w:p w14:paraId="0000000A" w14:textId="77777777" w:rsidR="006F42D8" w:rsidRDefault="006F42D8">
      <w:pPr>
        <w:spacing w:line="360" w:lineRule="auto"/>
        <w:rPr>
          <w:rFonts w:ascii="Times New Roman" w:eastAsia="Times New Roman" w:hAnsi="Times New Roman" w:cs="Times New Roman"/>
          <w:sz w:val="24"/>
          <w:szCs w:val="24"/>
        </w:rPr>
      </w:pPr>
    </w:p>
    <w:p w14:paraId="0000000B" w14:textId="77777777" w:rsidR="006F42D8" w:rsidRDefault="006F42D8">
      <w:pPr>
        <w:spacing w:line="360" w:lineRule="auto"/>
        <w:rPr>
          <w:rFonts w:ascii="Times New Roman" w:eastAsia="Times New Roman" w:hAnsi="Times New Roman" w:cs="Times New Roman"/>
          <w:sz w:val="24"/>
          <w:szCs w:val="24"/>
        </w:rPr>
      </w:pPr>
    </w:p>
    <w:p w14:paraId="0000000C" w14:textId="77777777" w:rsidR="006F42D8" w:rsidRDefault="006F42D8">
      <w:pPr>
        <w:spacing w:line="360" w:lineRule="auto"/>
        <w:rPr>
          <w:rFonts w:ascii="Times New Roman" w:eastAsia="Times New Roman" w:hAnsi="Times New Roman" w:cs="Times New Roman"/>
          <w:sz w:val="24"/>
          <w:szCs w:val="24"/>
        </w:rPr>
      </w:pPr>
    </w:p>
    <w:p w14:paraId="0000000D" w14:textId="77777777" w:rsidR="006F42D8" w:rsidRDefault="006F42D8">
      <w:pPr>
        <w:spacing w:line="360" w:lineRule="auto"/>
        <w:rPr>
          <w:rFonts w:ascii="Times New Roman" w:eastAsia="Times New Roman" w:hAnsi="Times New Roman" w:cs="Times New Roman"/>
          <w:sz w:val="24"/>
          <w:szCs w:val="24"/>
        </w:rPr>
      </w:pPr>
    </w:p>
    <w:p w14:paraId="0000000E" w14:textId="77777777" w:rsidR="006F42D8" w:rsidRDefault="006F42D8">
      <w:pPr>
        <w:spacing w:line="360" w:lineRule="auto"/>
        <w:rPr>
          <w:rFonts w:ascii="Times New Roman" w:eastAsia="Times New Roman" w:hAnsi="Times New Roman" w:cs="Times New Roman"/>
          <w:sz w:val="24"/>
          <w:szCs w:val="24"/>
        </w:rPr>
      </w:pPr>
    </w:p>
    <w:p w14:paraId="0000000F" w14:textId="77777777" w:rsidR="006F42D8" w:rsidRDefault="006F42D8">
      <w:pPr>
        <w:spacing w:line="360" w:lineRule="auto"/>
        <w:rPr>
          <w:rFonts w:ascii="Times New Roman" w:eastAsia="Times New Roman" w:hAnsi="Times New Roman" w:cs="Times New Roman"/>
          <w:sz w:val="24"/>
          <w:szCs w:val="24"/>
        </w:rPr>
      </w:pPr>
    </w:p>
    <w:p w14:paraId="00000010" w14:textId="77777777" w:rsidR="006F42D8" w:rsidRDefault="00DC356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Works Cited </w:t>
      </w:r>
    </w:p>
    <w:p w14:paraId="00000011" w14:textId="77777777" w:rsidR="006F42D8" w:rsidRDefault="00DC3569">
      <w:pPr>
        <w:spacing w:line="36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Tsou J-H, Liu H, </w:t>
      </w:r>
      <w:proofErr w:type="spellStart"/>
      <w:r>
        <w:rPr>
          <w:rFonts w:ascii="Times New Roman" w:eastAsia="Times New Roman" w:hAnsi="Times New Roman" w:cs="Times New Roman"/>
          <w:color w:val="222222"/>
          <w:sz w:val="24"/>
          <w:szCs w:val="24"/>
          <w:highlight w:val="white"/>
        </w:rPr>
        <w:t>Stass</w:t>
      </w:r>
      <w:proofErr w:type="spellEnd"/>
      <w:r>
        <w:rPr>
          <w:rFonts w:ascii="Times New Roman" w:eastAsia="Times New Roman" w:hAnsi="Times New Roman" w:cs="Times New Roman"/>
          <w:color w:val="222222"/>
          <w:sz w:val="24"/>
          <w:szCs w:val="24"/>
          <w:highlight w:val="white"/>
        </w:rPr>
        <w:t xml:space="preserve"> SA, Jiang F. Rapid and Sensitive Detection of SARS-CoV-2 Using Clustered Regularly Interspaced Short Palind</w:t>
      </w:r>
      <w:r>
        <w:rPr>
          <w:rFonts w:ascii="Times New Roman" w:eastAsia="Times New Roman" w:hAnsi="Times New Roman" w:cs="Times New Roman"/>
          <w:color w:val="222222"/>
          <w:sz w:val="24"/>
          <w:szCs w:val="24"/>
          <w:highlight w:val="white"/>
        </w:rPr>
        <w:t xml:space="preserve">romic Repeats. </w:t>
      </w:r>
      <w:r>
        <w:rPr>
          <w:rFonts w:ascii="Times New Roman" w:eastAsia="Times New Roman" w:hAnsi="Times New Roman" w:cs="Times New Roman"/>
          <w:i/>
          <w:color w:val="222222"/>
          <w:sz w:val="24"/>
          <w:szCs w:val="24"/>
          <w:highlight w:val="white"/>
        </w:rPr>
        <w:t>Biomedicines</w:t>
      </w:r>
      <w:r>
        <w:rPr>
          <w:rFonts w:ascii="Times New Roman" w:eastAsia="Times New Roman" w:hAnsi="Times New Roman" w:cs="Times New Roman"/>
          <w:color w:val="222222"/>
          <w:sz w:val="24"/>
          <w:szCs w:val="24"/>
          <w:highlight w:val="white"/>
        </w:rPr>
        <w:t xml:space="preserve">. 2021; 9(3):239. </w:t>
      </w:r>
      <w:hyperlink r:id="rId4">
        <w:r>
          <w:rPr>
            <w:rFonts w:ascii="Times New Roman" w:eastAsia="Times New Roman" w:hAnsi="Times New Roman" w:cs="Times New Roman"/>
            <w:sz w:val="24"/>
            <w:szCs w:val="24"/>
            <w:highlight w:val="white"/>
          </w:rPr>
          <w:t>https://doi.org/10.3390/biomedicines9030239</w:t>
        </w:r>
      </w:hyperlink>
    </w:p>
    <w:p w14:paraId="00000012" w14:textId="77777777" w:rsidR="006F42D8" w:rsidRDefault="006F42D8">
      <w:pPr>
        <w:spacing w:line="360" w:lineRule="auto"/>
        <w:ind w:left="720" w:hanging="720"/>
        <w:rPr>
          <w:rFonts w:ascii="Times New Roman" w:eastAsia="Times New Roman" w:hAnsi="Times New Roman" w:cs="Times New Roman"/>
          <w:color w:val="222222"/>
          <w:sz w:val="24"/>
          <w:szCs w:val="24"/>
          <w:highlight w:val="white"/>
        </w:rPr>
      </w:pPr>
    </w:p>
    <w:p w14:paraId="00000013" w14:textId="77777777" w:rsidR="006F42D8" w:rsidRDefault="00DC3569">
      <w:pPr>
        <w:spacing w:line="36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Huang YY, Zhang XY, Zhu P, Ji L. Development of clustered regularly interspaced short palindromic repea</w:t>
      </w:r>
      <w:r>
        <w:rPr>
          <w:rFonts w:ascii="Times New Roman" w:eastAsia="Times New Roman" w:hAnsi="Times New Roman" w:cs="Times New Roman"/>
          <w:color w:val="222222"/>
          <w:sz w:val="24"/>
          <w:szCs w:val="24"/>
          <w:highlight w:val="white"/>
        </w:rPr>
        <w:t>ts/CRISPR-associated technology for potential clinical applications. World J Clin Cases 2022; 10(18): 5934-5945. https://www.wjgnet.com/2307-8960/full/v10/i18/5934.htm</w:t>
      </w:r>
    </w:p>
    <w:p w14:paraId="00000014" w14:textId="77777777" w:rsidR="006F42D8" w:rsidRDefault="006F42D8">
      <w:pPr>
        <w:spacing w:line="360" w:lineRule="auto"/>
        <w:rPr>
          <w:rFonts w:ascii="Times New Roman" w:eastAsia="Times New Roman" w:hAnsi="Times New Roman" w:cs="Times New Roman"/>
          <w:color w:val="222222"/>
          <w:sz w:val="24"/>
          <w:szCs w:val="24"/>
          <w:highlight w:val="white"/>
        </w:rPr>
      </w:pPr>
    </w:p>
    <w:sectPr w:rsidR="006F42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D8"/>
    <w:rsid w:val="006F42D8"/>
    <w:rsid w:val="00DC3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0AF1C239-711F-4A45-8E27-11CF731C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390/biomedicines903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BRELAND, ASHLEY</cp:lastModifiedBy>
  <cp:revision>2</cp:revision>
  <dcterms:created xsi:type="dcterms:W3CDTF">2024-01-30T04:03:00Z</dcterms:created>
  <dcterms:modified xsi:type="dcterms:W3CDTF">2024-01-30T04:03:00Z</dcterms:modified>
</cp:coreProperties>
</file>