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E642" w14:textId="412F04CD" w:rsidR="00546E13" w:rsidRPr="002320AC" w:rsidRDefault="00A151AB" w:rsidP="00034C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20AC">
        <w:rPr>
          <w:rFonts w:ascii="Times New Roman" w:hAnsi="Times New Roman" w:cs="Times New Roman"/>
          <w:sz w:val="24"/>
          <w:szCs w:val="24"/>
        </w:rPr>
        <w:t>Tran, Tam T. T. et al. APOE genotype influences the gut microbiome structure and function in humans and mice: relevance for Alzheimer's disease pathophysiology.</w:t>
      </w:r>
      <w:r w:rsidR="003415B1" w:rsidRPr="002320AC">
        <w:rPr>
          <w:rFonts w:ascii="Times New Roman" w:hAnsi="Times New Roman" w:cs="Times New Roman"/>
          <w:sz w:val="24"/>
          <w:szCs w:val="24"/>
        </w:rPr>
        <w:t xml:space="preserve"> FASEB Journal</w:t>
      </w:r>
      <w:r w:rsidR="00491A0B" w:rsidRPr="002320AC">
        <w:rPr>
          <w:rFonts w:ascii="Times New Roman" w:hAnsi="Times New Roman" w:cs="Times New Roman"/>
          <w:sz w:val="24"/>
          <w:szCs w:val="24"/>
        </w:rPr>
        <w:t>. https://doi.org/10.1096/fj.201900071R (</w:t>
      </w:r>
      <w:r w:rsidR="00E23891" w:rsidRPr="002320AC">
        <w:rPr>
          <w:rFonts w:ascii="Times New Roman" w:hAnsi="Times New Roman" w:cs="Times New Roman"/>
          <w:sz w:val="24"/>
          <w:szCs w:val="24"/>
        </w:rPr>
        <w:t>2019)</w:t>
      </w:r>
      <w:r w:rsidR="003B654A" w:rsidRPr="002320AC">
        <w:rPr>
          <w:rFonts w:ascii="Times New Roman" w:hAnsi="Times New Roman" w:cs="Times New Roman"/>
          <w:sz w:val="24"/>
          <w:szCs w:val="24"/>
        </w:rPr>
        <w:t>.</w:t>
      </w:r>
    </w:p>
    <w:sectPr w:rsidR="00546E13" w:rsidRPr="00232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D4"/>
    <w:rsid w:val="00034C3D"/>
    <w:rsid w:val="000460D4"/>
    <w:rsid w:val="002320AC"/>
    <w:rsid w:val="003415B1"/>
    <w:rsid w:val="003B654A"/>
    <w:rsid w:val="004662A9"/>
    <w:rsid w:val="00491A0B"/>
    <w:rsid w:val="00546E13"/>
    <w:rsid w:val="00846843"/>
    <w:rsid w:val="00A151AB"/>
    <w:rsid w:val="00D73A65"/>
    <w:rsid w:val="00E2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6496"/>
  <w15:chartTrackingRefBased/>
  <w15:docId w15:val="{A6CD883C-0D42-4A6F-84C7-3048EA48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A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Howell</dc:creator>
  <cp:keywords/>
  <dc:description/>
  <cp:lastModifiedBy>Alex Howell</cp:lastModifiedBy>
  <cp:revision>10</cp:revision>
  <dcterms:created xsi:type="dcterms:W3CDTF">2024-02-03T02:18:00Z</dcterms:created>
  <dcterms:modified xsi:type="dcterms:W3CDTF">2024-02-03T04:48:00Z</dcterms:modified>
</cp:coreProperties>
</file>