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70F2" w14:textId="77777777" w:rsid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D73C2A" w14:textId="77777777" w:rsid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76B620" w14:textId="27536D90" w:rsid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F0641" w14:textId="5DBFB664" w:rsidR="0029175C" w:rsidRDefault="0029175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C4FECF" w14:textId="067014EF" w:rsidR="0029175C" w:rsidRDefault="0029175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DFBE1D" w14:textId="668D153B" w:rsidR="0029175C" w:rsidRDefault="0029175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746933" w14:textId="77777777" w:rsidR="0029175C" w:rsidRDefault="0029175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B7F41B" w14:textId="6A2BF584" w:rsidR="00095F2C" w:rsidRPr="00095F2C" w:rsidRDefault="00095F2C" w:rsidP="00095F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F2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ask 1: Agency Selection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Anasia Cooper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HMSV 440W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Old Dominion University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Dr. Kristy Carlisle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1/27/2023</w:t>
      </w:r>
    </w:p>
    <w:p w14:paraId="2871867F" w14:textId="26417F7E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C4D7F2" w14:textId="4F9D2A37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696EDF" w14:textId="76CF5A9E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D45809" w14:textId="6C4215D4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4C4793" w14:textId="0F629910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96B94D" w14:textId="354FAB8B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74D4E7" w14:textId="391880DA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140A5A" w14:textId="27DE12C3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828441" w14:textId="63187B0B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08B80" w14:textId="77777777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FB454F" w14:textId="77777777" w:rsid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Agency</w:t>
      </w:r>
    </w:p>
    <w:p w14:paraId="411C6888" w14:textId="744BE253" w:rsidR="00095F2C" w:rsidRPr="00095F2C" w:rsidRDefault="00095F2C" w:rsidP="00095F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The agency I’ve chosen for my evaluation is called Harbor Point which is a behavioral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health center. This agency treats residents who have gone through significant trauma. They offer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residential treatment programs for adolescents ages 13 to 18 who have general psychiatric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disorder. They also help with intellectual or development disabilities, self-injurious behaviors,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and sexual reactive behaviors.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Agency’s mission and purpose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This agency mission is to assist and help individuals who experiences trauma and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providing various of different programs to help best fit each person’s situation. Their mission is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to also provide a safe place for clients, being able to bring home-like environments to clients, and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having highly trained experienced workers that can work with significant trauma. Their staff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realized this vision with their teamwork, being ethical and being equal to everyone, employee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development, and having compassion.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Population the agency services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Harbor Point offers different residential treatments for different ages depending on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gender and service. For the general psychiatric care programs which designed to help males ages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8-17 and females ages 10-17 who struggles with psychiatric and emotional disorder. Their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adolescent specialty programs offer help ages 13- 17 who struggles with complicated trauma,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intellectual disability, and sexually reactive behavior. This also had 2 other services connected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within their adolescent program which is the female self-injurious behavior program and the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male reactive sexually youth program. They also have the Assessment &amp; Diagnostic Program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which is designed to help the youth ages 8-17 for males and 10-17 for females, who need help in</w:t>
      </w:r>
    </w:p>
    <w:p w14:paraId="174B6661" w14:textId="77777777" w:rsidR="0029175C" w:rsidRDefault="00095F2C" w:rsidP="00524AFE">
      <w:pPr>
        <w:rPr>
          <w:rFonts w:ascii="Times New Roman" w:eastAsia="Times New Roman" w:hAnsi="Times New Roman" w:cs="Times New Roman"/>
          <w:sz w:val="24"/>
          <w:szCs w:val="24"/>
        </w:rPr>
      </w:pPr>
      <w:r w:rsidRPr="00095F2C">
        <w:rPr>
          <w:rFonts w:ascii="Times New Roman" w:eastAsia="Times New Roman" w:hAnsi="Times New Roman" w:cs="Times New Roman"/>
          <w:sz w:val="24"/>
          <w:szCs w:val="24"/>
        </w:rPr>
        <w:lastRenderedPageBreak/>
        <w:t>comprehensive, options for treatment, and a multi-systemic diagnostic evaluation. They usually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stay 45 to 90 days there for treatment.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Geographic location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The geographic location of this agency is Portsmouth, Virginia. This program only provides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service in residential areas.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Rational for choosing this agency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The reason I</w:t>
      </w:r>
      <w:r w:rsidR="00524AFE">
        <w:rPr>
          <w:rFonts w:ascii="Times New Roman" w:eastAsia="Times New Roman" w:hAnsi="Times New Roman" w:cs="Times New Roman"/>
          <w:sz w:val="24"/>
          <w:szCs w:val="24"/>
        </w:rPr>
        <w:t>’ve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 xml:space="preserve"> choose this agency is because I plan on working with adolescents that has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dealt with significant trauma or behavioral issues. Personally, I</w:t>
      </w:r>
      <w:r w:rsidR="00524AFE">
        <w:rPr>
          <w:rFonts w:ascii="Times New Roman" w:eastAsia="Times New Roman" w:hAnsi="Times New Roman" w:cs="Times New Roman"/>
          <w:sz w:val="24"/>
          <w:szCs w:val="24"/>
        </w:rPr>
        <w:t>’ve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 xml:space="preserve"> dealt with trauma that I’m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just now speaking about because growing up, I didn’t have anyone to talk to about my feelings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and what had happened in my life. I want my future clients to know that they will always have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 xml:space="preserve">someone to talk to and to come for any support since I didn’t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 xml:space="preserve"> that growing up. I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choose this agency also because of how helpful and useful this agency is. It provides detailed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information about each service, individualized treatment plans which I</w:t>
      </w:r>
      <w:r w:rsidR="00524AFE">
        <w:rPr>
          <w:rFonts w:ascii="Times New Roman" w:eastAsia="Times New Roman" w:hAnsi="Times New Roman" w:cs="Times New Roman"/>
          <w:sz w:val="24"/>
          <w:szCs w:val="24"/>
        </w:rPr>
        <w:t xml:space="preserve">’ve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found to be great because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everyone is different and sometimes needs to be treated individually, and this agency is also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partnered with NAMI partnership to prevent suicides and transform health care systems which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Harbor Point Behavioral is a good start</w:t>
      </w:r>
      <w:r w:rsidR="00524AFE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comprehensive, options for treatment,</w:t>
      </w:r>
    </w:p>
    <w:p w14:paraId="12235A8A" w14:textId="05F4B188" w:rsidR="00095F2C" w:rsidRPr="00095F2C" w:rsidRDefault="00095F2C" w:rsidP="00524AFE">
      <w:pPr>
        <w:rPr>
          <w:rFonts w:ascii="Times New Roman" w:eastAsia="Times New Roman" w:hAnsi="Times New Roman" w:cs="Times New Roman"/>
          <w:sz w:val="24"/>
          <w:szCs w:val="24"/>
        </w:rPr>
      </w:pPr>
      <w:r w:rsidRPr="00095F2C">
        <w:rPr>
          <w:rFonts w:ascii="Times New Roman" w:eastAsia="Times New Roman" w:hAnsi="Times New Roman" w:cs="Times New Roman"/>
          <w:sz w:val="24"/>
          <w:szCs w:val="24"/>
        </w:rPr>
        <w:t xml:space="preserve"> and a multi-systemic diagnostic evaluation. They usually</w:t>
      </w:r>
      <w:r w:rsidR="00524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stay 45 to 90 days there for treatment.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Geographic location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The geographic location of this agency is Portsmouth, Virginia. This program only provides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service in residential areas.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Rational for choosing this agency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The reason I choose this agency is because I plan on working with adolescents that has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dealt with significant trauma or behavioral issues. Personally, I</w:t>
      </w:r>
      <w:r w:rsidR="00524AFE">
        <w:rPr>
          <w:rFonts w:ascii="Times New Roman" w:eastAsia="Times New Roman" w:hAnsi="Times New Roman" w:cs="Times New Roman"/>
          <w:sz w:val="24"/>
          <w:szCs w:val="24"/>
        </w:rPr>
        <w:t>’ve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 xml:space="preserve"> dealt with trauma that I’m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 w:rsidRPr="00095F2C">
        <w:rPr>
          <w:rFonts w:ascii="Times New Roman" w:eastAsia="Times New Roman" w:hAnsi="Times New Roman" w:cs="Times New Roman"/>
          <w:sz w:val="24"/>
          <w:szCs w:val="24"/>
        </w:rPr>
        <w:lastRenderedPageBreak/>
        <w:t>just now speaking about because growing up, I didn’t have anyone to talk to about my feelings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and what had happened in my life. I want my future clients to know that they will always have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 xml:space="preserve">someone to talk to and to come for any support since I didn’t </w:t>
      </w:r>
      <w:r w:rsidR="00524AFE" w:rsidRPr="00095F2C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 xml:space="preserve"> that growing up. I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choose this agency also because of how helpful and useful this agency is. It provides detailed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information about each service, individualized treatment plans which I found to be great because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everyone is different and sometimes needs to be treated individually, and this agency is also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partnered with NAMI partnership to prevent suicides and transform health care systems which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Harbor Point Behavioral is a good start.</w:t>
      </w:r>
    </w:p>
    <w:p w14:paraId="271AECA5" w14:textId="4EF5381A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762632" w14:textId="3FA42375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F10A6F" w14:textId="382A1061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C31ABA" w14:textId="17E521F9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54FD1C" w14:textId="737F0917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8CA31A" w14:textId="0D59FE15" w:rsidR="00095F2C" w:rsidRP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7512D1" w14:textId="6E0D006A" w:rsid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D5C99D" w14:textId="3BA43D1D" w:rsid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C95A67" w14:textId="159DE53B" w:rsid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6FCAAB" w14:textId="0CBEF1D8" w:rsid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509847" w14:textId="4171B31E" w:rsidR="00095F2C" w:rsidRDefault="00095F2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F158EB" w14:textId="62ED1319" w:rsidR="0029175C" w:rsidRDefault="0029175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029D38" w14:textId="4B563FD7" w:rsidR="0029175C" w:rsidRDefault="0029175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DBF46B" w14:textId="7F3C9A7D" w:rsidR="0029175C" w:rsidRDefault="0029175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8F5F9A" w14:textId="77777777" w:rsidR="0029175C" w:rsidRPr="00095F2C" w:rsidRDefault="0029175C" w:rsidP="00095F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032F0F" w14:textId="39BB405C" w:rsidR="00973BFC" w:rsidRPr="00095F2C" w:rsidRDefault="00095F2C" w:rsidP="00973B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F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Reference Page</w:t>
      </w:r>
      <w:r w:rsidRPr="00095F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Harbor Point Behavioral Health Center (Director). (n.d.). Harbor Point Behavioral Health</w:t>
      </w:r>
      <w:r w:rsidRPr="00095F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Center. Harbor Point Behavioral Health Center. Retrieved January 26, 2023, from</w:t>
      </w:r>
      <w:r w:rsidRPr="00095F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 w:history="1">
        <w:r w:rsidR="0029175C" w:rsidRPr="00095F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https://harborpointbhc.com</w:t>
        </w:r>
      </w:hyperlink>
      <w:r w:rsidRPr="00095F2C">
        <w:rPr>
          <w:rFonts w:ascii="Times New Roman" w:eastAsia="Times New Roman" w:hAnsi="Times New Roman" w:cs="Times New Roman"/>
          <w:color w:val="000000"/>
          <w:sz w:val="24"/>
          <w:szCs w:val="24"/>
        </w:rPr>
        <w:t>/families/frequently-asked-questions/</w:t>
      </w:r>
    </w:p>
    <w:p w14:paraId="2FFB5FFF" w14:textId="77777777" w:rsidR="00B87995" w:rsidRDefault="00B87995"/>
    <w:sectPr w:rsidR="00B87995" w:rsidSect="002008BC">
      <w:pgSz w:w="15840" w:h="158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2C"/>
    <w:rsid w:val="00095F2C"/>
    <w:rsid w:val="002008BC"/>
    <w:rsid w:val="0029175C"/>
    <w:rsid w:val="00524AFE"/>
    <w:rsid w:val="00973BFC"/>
    <w:rsid w:val="00A74A5F"/>
    <w:rsid w:val="00B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80F0"/>
  <w15:chartTrackingRefBased/>
  <w15:docId w15:val="{79B6EC4F-AD55-417B-A132-E93D645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95F2C"/>
  </w:style>
  <w:style w:type="character" w:styleId="Hyperlink">
    <w:name w:val="Hyperlink"/>
    <w:basedOn w:val="DefaultParagraphFont"/>
    <w:uiPriority w:val="99"/>
    <w:unhideWhenUsed/>
    <w:rsid w:val="00291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8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41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712696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045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05201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99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623902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63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harborpointbh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CB6063B85EB4E9995F4EE8D0138D1" ma:contentTypeVersion="7" ma:contentTypeDescription="Create a new document." ma:contentTypeScope="" ma:versionID="9789c64ee21cea54506fe268aafde8dd">
  <xsd:schema xmlns:xsd="http://www.w3.org/2001/XMLSchema" xmlns:xs="http://www.w3.org/2001/XMLSchema" xmlns:p="http://schemas.microsoft.com/office/2006/metadata/properties" xmlns:ns3="3f0e33a4-4720-4310-8e6f-f58863c3a9ff" xmlns:ns4="8a26e90c-7a0c-483f-ae78-d33d49e2ba34" targetNamespace="http://schemas.microsoft.com/office/2006/metadata/properties" ma:root="true" ma:fieldsID="7f54c3db050b8546d6fb3f7255b09b3f" ns3:_="" ns4:_="">
    <xsd:import namespace="3f0e33a4-4720-4310-8e6f-f58863c3a9ff"/>
    <xsd:import namespace="8a26e90c-7a0c-483f-ae78-d33d49e2b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33a4-4720-4310-8e6f-f58863c3a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e90c-7a0c-483f-ae78-d33d49e2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CC00E-16B9-4BDA-B8C6-FA459677E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e33a4-4720-4310-8e6f-f58863c3a9ff"/>
    <ds:schemaRef ds:uri="8a26e90c-7a0c-483f-ae78-d33d49e2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56FAE-01E4-4505-8059-0CDA8E869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FFE58-DB38-4EE6-A37E-E4BCAD5B441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8a26e90c-7a0c-483f-ae78-d33d49e2ba34"/>
    <ds:schemaRef ds:uri="3f0e33a4-4720-4310-8e6f-f58863c3a9f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ANASIA</dc:creator>
  <cp:keywords/>
  <dc:description/>
  <cp:lastModifiedBy>COOPER, ANASIA</cp:lastModifiedBy>
  <cp:revision>2</cp:revision>
  <dcterms:created xsi:type="dcterms:W3CDTF">2023-04-21T19:03:00Z</dcterms:created>
  <dcterms:modified xsi:type="dcterms:W3CDTF">2023-04-21T19:03:00Z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0x010100C0ECB6063B85EB4E9995F4EE8D0138D1</vt:lpwstr>
  </property>
</Properties>
</file>