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621E8" w14:textId="77777777" w:rsidR="005420A9" w:rsidRDefault="00FA0C7D">
      <w:r>
        <w:rPr>
          <w:noProof/>
        </w:rPr>
        <w:drawing>
          <wp:anchor distT="0" distB="0" distL="114300" distR="114300" simplePos="0" relativeHeight="251658240" behindDoc="1" locked="0" layoutInCell="1" allowOverlap="1" wp14:anchorId="548BCD27" wp14:editId="48E8008C">
            <wp:simplePos x="0" y="0"/>
            <wp:positionH relativeFrom="column">
              <wp:posOffset>624205</wp:posOffset>
            </wp:positionH>
            <wp:positionV relativeFrom="paragraph">
              <wp:posOffset>0</wp:posOffset>
            </wp:positionV>
            <wp:extent cx="4562475" cy="34220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FA84F" w14:textId="1238945E" w:rsidR="00AA5634" w:rsidRPr="005A25CE" w:rsidRDefault="006B7A8F">
      <w:pPr>
        <w:pStyle w:val="Title"/>
        <w:rPr>
          <w:color w:val="BC89C9" w:themeColor="accent6" w:themeTint="99"/>
          <w:sz w:val="52"/>
          <w:szCs w:val="52"/>
        </w:rPr>
      </w:pPr>
      <w:r w:rsidRPr="005A25CE">
        <w:rPr>
          <w:color w:val="BC89C9" w:themeColor="accent6" w:themeTint="99"/>
          <w:sz w:val="52"/>
          <w:szCs w:val="52"/>
        </w:rPr>
        <w:t xml:space="preserve">Club de </w:t>
      </w:r>
      <w:proofErr w:type="spellStart"/>
      <w:r w:rsidRPr="005A25CE">
        <w:rPr>
          <w:color w:val="BC89C9" w:themeColor="accent6" w:themeTint="99"/>
          <w:sz w:val="52"/>
          <w:szCs w:val="52"/>
        </w:rPr>
        <w:t>Baile</w:t>
      </w:r>
      <w:proofErr w:type="spellEnd"/>
    </w:p>
    <w:p w14:paraId="2448AF40" w14:textId="77870DDB" w:rsidR="000B72DD" w:rsidRPr="005A25CE" w:rsidRDefault="005C48D3" w:rsidP="000B72DD">
      <w:pPr>
        <w:rPr>
          <w:sz w:val="24"/>
          <w:szCs w:val="24"/>
        </w:rPr>
      </w:pPr>
      <w:bookmarkStart w:id="0" w:name="OLE_LINK1"/>
      <w:bookmarkStart w:id="1" w:name="OLE_LINK2"/>
      <w:r w:rsidRPr="005A25CE">
        <w:rPr>
          <w:rFonts w:ascii="Century Gothic" w:hAnsi="Century Gothic"/>
          <w:sz w:val="24"/>
          <w:szCs w:val="24"/>
        </w:rPr>
        <w:t>¿</w:t>
      </w:r>
      <w:bookmarkEnd w:id="0"/>
      <w:bookmarkEnd w:id="1"/>
      <w:proofErr w:type="spellStart"/>
      <w:r w:rsidRPr="005A25CE">
        <w:rPr>
          <w:sz w:val="24"/>
          <w:szCs w:val="24"/>
        </w:rPr>
        <w:t>Donde</w:t>
      </w:r>
      <w:proofErr w:type="spellEnd"/>
      <w:r w:rsidRPr="005A25CE">
        <w:rPr>
          <w:sz w:val="24"/>
          <w:szCs w:val="24"/>
        </w:rPr>
        <w:t xml:space="preserve">? El studio de bailee </w:t>
      </w:r>
      <w:proofErr w:type="spellStart"/>
      <w:r w:rsidRPr="005A25CE">
        <w:rPr>
          <w:sz w:val="24"/>
          <w:szCs w:val="24"/>
        </w:rPr>
        <w:t>en</w:t>
      </w:r>
      <w:proofErr w:type="spellEnd"/>
      <w:r w:rsidRPr="005A25CE">
        <w:rPr>
          <w:sz w:val="24"/>
          <w:szCs w:val="24"/>
        </w:rPr>
        <w:t xml:space="preserve"> el </w:t>
      </w:r>
      <w:proofErr w:type="spellStart"/>
      <w:r w:rsidRPr="005A25CE">
        <w:rPr>
          <w:sz w:val="24"/>
          <w:szCs w:val="24"/>
        </w:rPr>
        <w:t>gimnasio</w:t>
      </w:r>
      <w:proofErr w:type="spellEnd"/>
    </w:p>
    <w:p w14:paraId="5CB74F36" w14:textId="7F66B875" w:rsidR="005C48D3" w:rsidRPr="005A25CE" w:rsidRDefault="005C48D3" w:rsidP="000B72DD">
      <w:pPr>
        <w:rPr>
          <w:sz w:val="24"/>
          <w:szCs w:val="24"/>
        </w:rPr>
      </w:pPr>
      <w:r w:rsidRPr="005A25CE">
        <w:rPr>
          <w:rFonts w:ascii="Century Gothic" w:hAnsi="Century Gothic"/>
          <w:sz w:val="24"/>
          <w:szCs w:val="24"/>
        </w:rPr>
        <w:t>¿</w:t>
      </w:r>
      <w:proofErr w:type="spellStart"/>
      <w:r w:rsidRPr="005A25CE">
        <w:rPr>
          <w:sz w:val="24"/>
          <w:szCs w:val="24"/>
        </w:rPr>
        <w:t>Cuando</w:t>
      </w:r>
      <w:proofErr w:type="spellEnd"/>
      <w:r w:rsidRPr="005A25CE">
        <w:rPr>
          <w:sz w:val="24"/>
          <w:szCs w:val="24"/>
        </w:rPr>
        <w:t xml:space="preserve">? Martes y </w:t>
      </w:r>
      <w:proofErr w:type="spellStart"/>
      <w:r w:rsidRPr="005A25CE">
        <w:rPr>
          <w:sz w:val="24"/>
          <w:szCs w:val="24"/>
        </w:rPr>
        <w:t>jueves</w:t>
      </w:r>
      <w:proofErr w:type="spellEnd"/>
      <w:r w:rsidRPr="005A25CE">
        <w:rPr>
          <w:sz w:val="24"/>
          <w:szCs w:val="24"/>
        </w:rPr>
        <w:t xml:space="preserve"> a las </w:t>
      </w:r>
      <w:proofErr w:type="spellStart"/>
      <w:r w:rsidRPr="005A25CE">
        <w:rPr>
          <w:sz w:val="24"/>
          <w:szCs w:val="24"/>
        </w:rPr>
        <w:t>nueve</w:t>
      </w:r>
      <w:proofErr w:type="spellEnd"/>
      <w:r w:rsidRPr="005A25CE">
        <w:rPr>
          <w:sz w:val="24"/>
          <w:szCs w:val="24"/>
        </w:rPr>
        <w:t xml:space="preserve"> a la </w:t>
      </w:r>
      <w:proofErr w:type="spellStart"/>
      <w:r w:rsidRPr="005A25CE">
        <w:rPr>
          <w:sz w:val="24"/>
          <w:szCs w:val="24"/>
        </w:rPr>
        <w:t>ma</w:t>
      </w:r>
      <w:r w:rsidRPr="005A25CE">
        <w:rPr>
          <w:rFonts w:ascii="Century Gothic" w:hAnsi="Century Gothic"/>
          <w:sz w:val="24"/>
          <w:szCs w:val="24"/>
        </w:rPr>
        <w:t>ñ</w:t>
      </w:r>
      <w:r w:rsidRPr="005A25CE">
        <w:rPr>
          <w:sz w:val="24"/>
          <w:szCs w:val="24"/>
        </w:rPr>
        <w:t>ana</w:t>
      </w:r>
      <w:proofErr w:type="spellEnd"/>
    </w:p>
    <w:p w14:paraId="1377E7D8" w14:textId="6877D07A" w:rsidR="000B72DD" w:rsidRPr="005A25CE" w:rsidRDefault="005C48D3" w:rsidP="000B72DD">
      <w:pPr>
        <w:pStyle w:val="Heading1"/>
        <w:rPr>
          <w:color w:val="BC89C9" w:themeColor="accent6" w:themeTint="99"/>
          <w:sz w:val="28"/>
          <w:szCs w:val="28"/>
        </w:rPr>
      </w:pPr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>¿</w:t>
      </w:r>
      <w:proofErr w:type="spellStart"/>
      <w:r w:rsidRPr="005A25CE">
        <w:rPr>
          <w:color w:val="BC89C9" w:themeColor="accent6" w:themeTint="99"/>
          <w:sz w:val="28"/>
          <w:szCs w:val="28"/>
        </w:rPr>
        <w:t>Porque</w:t>
      </w:r>
      <w:proofErr w:type="spellEnd"/>
      <w:r w:rsidRPr="005A25CE">
        <w:rPr>
          <w:color w:val="BC89C9" w:themeColor="accent6" w:themeTint="99"/>
          <w:sz w:val="28"/>
          <w:szCs w:val="28"/>
        </w:rPr>
        <w:t>?</w:t>
      </w:r>
    </w:p>
    <w:p w14:paraId="2E43899F" w14:textId="1AD60EDC" w:rsidR="005A25CE" w:rsidRPr="005A25CE" w:rsidRDefault="005A25CE" w:rsidP="000B72DD">
      <w:pPr>
        <w:rPr>
          <w:sz w:val="24"/>
          <w:szCs w:val="24"/>
        </w:rPr>
      </w:pPr>
      <w:r w:rsidRPr="005A25CE">
        <w:rPr>
          <w:sz w:val="24"/>
          <w:szCs w:val="24"/>
        </w:rPr>
        <w:t xml:space="preserve">El </w:t>
      </w:r>
      <w:proofErr w:type="spellStart"/>
      <w:r w:rsidRPr="005A25CE">
        <w:rPr>
          <w:sz w:val="24"/>
          <w:szCs w:val="24"/>
        </w:rPr>
        <w:t>baile</w:t>
      </w:r>
      <w:proofErr w:type="spellEnd"/>
      <w:r w:rsidRPr="005A25CE">
        <w:rPr>
          <w:sz w:val="24"/>
          <w:szCs w:val="24"/>
        </w:rPr>
        <w:t xml:space="preserve"> es </w:t>
      </w:r>
      <w:proofErr w:type="spellStart"/>
      <w:r w:rsidRPr="005A25CE">
        <w:rPr>
          <w:sz w:val="24"/>
          <w:szCs w:val="24"/>
        </w:rPr>
        <w:t>muy</w:t>
      </w:r>
      <w:proofErr w:type="spellEnd"/>
      <w:r w:rsidRPr="005A25CE">
        <w:rPr>
          <w:sz w:val="24"/>
          <w:szCs w:val="24"/>
        </w:rPr>
        <w:t xml:space="preserve"> </w:t>
      </w:r>
      <w:proofErr w:type="spellStart"/>
      <w:r w:rsidRPr="005A25CE">
        <w:rPr>
          <w:sz w:val="24"/>
          <w:szCs w:val="24"/>
        </w:rPr>
        <w:t>bueno</w:t>
      </w:r>
      <w:proofErr w:type="spellEnd"/>
      <w:r w:rsidRPr="005A25CE">
        <w:rPr>
          <w:sz w:val="24"/>
          <w:szCs w:val="24"/>
        </w:rPr>
        <w:t xml:space="preserve"> para…</w:t>
      </w:r>
    </w:p>
    <w:p w14:paraId="7A0608C8" w14:textId="56303968" w:rsidR="000B72DD" w:rsidRPr="005A25CE" w:rsidRDefault="005A25CE" w:rsidP="000B72DD">
      <w:pPr>
        <w:rPr>
          <w:sz w:val="24"/>
          <w:szCs w:val="24"/>
        </w:rPr>
      </w:pPr>
      <w:proofErr w:type="spellStart"/>
      <w:r w:rsidRPr="005A25CE">
        <w:rPr>
          <w:sz w:val="24"/>
          <w:szCs w:val="24"/>
        </w:rPr>
        <w:t>ponerse</w:t>
      </w:r>
      <w:proofErr w:type="spellEnd"/>
      <w:r w:rsidRPr="005A25CE">
        <w:rPr>
          <w:sz w:val="24"/>
          <w:szCs w:val="24"/>
        </w:rPr>
        <w:t xml:space="preserve"> </w:t>
      </w:r>
      <w:proofErr w:type="spellStart"/>
      <w:r w:rsidRPr="005A25CE">
        <w:rPr>
          <w:sz w:val="24"/>
          <w:szCs w:val="24"/>
        </w:rPr>
        <w:t>en</w:t>
      </w:r>
      <w:proofErr w:type="spellEnd"/>
      <w:r w:rsidRPr="005A25CE">
        <w:rPr>
          <w:sz w:val="24"/>
          <w:szCs w:val="24"/>
        </w:rPr>
        <w:t xml:space="preserve"> forma y </w:t>
      </w:r>
      <w:proofErr w:type="spellStart"/>
      <w:r w:rsidRPr="005A25CE">
        <w:rPr>
          <w:sz w:val="24"/>
          <w:szCs w:val="24"/>
        </w:rPr>
        <w:t>divertirse</w:t>
      </w:r>
      <w:proofErr w:type="spellEnd"/>
    </w:p>
    <w:p w14:paraId="5EAAD97B" w14:textId="1CDF4A2D" w:rsidR="005A25CE" w:rsidRPr="005A25CE" w:rsidRDefault="005A25CE" w:rsidP="000B72DD">
      <w:pPr>
        <w:rPr>
          <w:sz w:val="24"/>
          <w:szCs w:val="24"/>
        </w:rPr>
      </w:pPr>
      <w:proofErr w:type="spellStart"/>
      <w:r w:rsidRPr="005A25CE">
        <w:rPr>
          <w:sz w:val="24"/>
          <w:szCs w:val="24"/>
        </w:rPr>
        <w:t>conocer</w:t>
      </w:r>
      <w:proofErr w:type="spellEnd"/>
      <w:r w:rsidRPr="005A25CE">
        <w:rPr>
          <w:sz w:val="24"/>
          <w:szCs w:val="24"/>
        </w:rPr>
        <w:t xml:space="preserve"> </w:t>
      </w:r>
      <w:proofErr w:type="spellStart"/>
      <w:r w:rsidRPr="005A25CE">
        <w:rPr>
          <w:sz w:val="24"/>
          <w:szCs w:val="24"/>
        </w:rPr>
        <w:t>nuevos</w:t>
      </w:r>
      <w:proofErr w:type="spellEnd"/>
      <w:r w:rsidRPr="005A25CE">
        <w:rPr>
          <w:sz w:val="24"/>
          <w:szCs w:val="24"/>
        </w:rPr>
        <w:t xml:space="preserve"> amigos</w:t>
      </w:r>
    </w:p>
    <w:p w14:paraId="2ED667B4" w14:textId="739F1569" w:rsidR="005A25CE" w:rsidRPr="005A25CE" w:rsidRDefault="005A25CE" w:rsidP="000B72DD">
      <w:pPr>
        <w:rPr>
          <w:sz w:val="24"/>
          <w:szCs w:val="24"/>
        </w:rPr>
      </w:pPr>
      <w:proofErr w:type="spellStart"/>
      <w:r w:rsidRPr="005A25CE">
        <w:rPr>
          <w:sz w:val="24"/>
          <w:szCs w:val="24"/>
        </w:rPr>
        <w:t>mantener</w:t>
      </w:r>
      <w:proofErr w:type="spellEnd"/>
      <w:r w:rsidRPr="005A25CE">
        <w:rPr>
          <w:sz w:val="24"/>
          <w:szCs w:val="24"/>
        </w:rPr>
        <w:t xml:space="preserve"> </w:t>
      </w:r>
      <w:proofErr w:type="spellStart"/>
      <w:r w:rsidRPr="005A25CE">
        <w:rPr>
          <w:sz w:val="24"/>
          <w:szCs w:val="24"/>
        </w:rPr>
        <w:t>salud</w:t>
      </w:r>
      <w:proofErr w:type="spellEnd"/>
      <w:r w:rsidRPr="005A25CE">
        <w:rPr>
          <w:sz w:val="24"/>
          <w:szCs w:val="24"/>
        </w:rPr>
        <w:t xml:space="preserve"> de el </w:t>
      </w:r>
      <w:proofErr w:type="spellStart"/>
      <w:r w:rsidRPr="005A25CE">
        <w:rPr>
          <w:sz w:val="24"/>
          <w:szCs w:val="24"/>
        </w:rPr>
        <w:t>cuerpo</w:t>
      </w:r>
      <w:proofErr w:type="spellEnd"/>
      <w:r w:rsidRPr="005A25CE">
        <w:rPr>
          <w:sz w:val="24"/>
          <w:szCs w:val="24"/>
        </w:rPr>
        <w:t xml:space="preserve"> y la </w:t>
      </w:r>
      <w:proofErr w:type="spellStart"/>
      <w:r w:rsidRPr="005A25CE">
        <w:rPr>
          <w:sz w:val="24"/>
          <w:szCs w:val="24"/>
        </w:rPr>
        <w:t>mente</w:t>
      </w:r>
      <w:proofErr w:type="spellEnd"/>
    </w:p>
    <w:p w14:paraId="1A6598EA" w14:textId="75613FCE" w:rsidR="005A25CE" w:rsidRPr="005A25CE" w:rsidRDefault="005A25CE" w:rsidP="005A25CE">
      <w:pPr>
        <w:pStyle w:val="Heading1"/>
        <w:rPr>
          <w:color w:val="BC89C9" w:themeColor="accent6" w:themeTint="99"/>
          <w:sz w:val="28"/>
          <w:szCs w:val="28"/>
        </w:rPr>
      </w:pPr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>¡</w:t>
      </w:r>
      <w:proofErr w:type="spellStart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>Apúntate</w:t>
      </w:r>
      <w:proofErr w:type="spellEnd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 xml:space="preserve"> </w:t>
      </w:r>
      <w:proofErr w:type="spellStart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>ahora</w:t>
      </w:r>
      <w:proofErr w:type="spellEnd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 xml:space="preserve">! ¡Ven a </w:t>
      </w:r>
      <w:proofErr w:type="spellStart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>bailar</w:t>
      </w:r>
      <w:proofErr w:type="spellEnd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 xml:space="preserve"> con </w:t>
      </w:r>
      <w:proofErr w:type="spellStart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>nosotros</w:t>
      </w:r>
      <w:proofErr w:type="spellEnd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 xml:space="preserve"> y forma </w:t>
      </w:r>
      <w:proofErr w:type="spellStart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>parte</w:t>
      </w:r>
      <w:proofErr w:type="spellEnd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 xml:space="preserve"> de </w:t>
      </w:r>
      <w:proofErr w:type="spellStart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>nuestro</w:t>
      </w:r>
      <w:proofErr w:type="spellEnd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 xml:space="preserve"> </w:t>
      </w:r>
      <w:proofErr w:type="spellStart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>grupo</w:t>
      </w:r>
      <w:proofErr w:type="spellEnd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 xml:space="preserve">! Alivia el </w:t>
      </w:r>
      <w:proofErr w:type="spellStart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>estrés</w:t>
      </w:r>
      <w:proofErr w:type="spellEnd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 xml:space="preserve"> y </w:t>
      </w:r>
      <w:proofErr w:type="spellStart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>conéctate</w:t>
      </w:r>
      <w:proofErr w:type="spellEnd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 xml:space="preserve"> con </w:t>
      </w:r>
      <w:proofErr w:type="spellStart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>otros</w:t>
      </w:r>
      <w:proofErr w:type="spellEnd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 xml:space="preserve"> </w:t>
      </w:r>
      <w:proofErr w:type="spellStart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>estudiantes</w:t>
      </w:r>
      <w:proofErr w:type="spellEnd"/>
      <w:r w:rsidRPr="005A25CE">
        <w:rPr>
          <w:rFonts w:ascii="Century Gothic" w:hAnsi="Century Gothic"/>
          <w:color w:val="BC89C9" w:themeColor="accent6" w:themeTint="99"/>
          <w:sz w:val="28"/>
          <w:szCs w:val="28"/>
        </w:rPr>
        <w:t>.</w:t>
      </w:r>
    </w:p>
    <w:p w14:paraId="39054645" w14:textId="77777777" w:rsidR="005A25CE" w:rsidRPr="005A25CE" w:rsidRDefault="005A25CE" w:rsidP="000B72DD">
      <w:pPr>
        <w:rPr>
          <w:sz w:val="26"/>
          <w:szCs w:val="26"/>
        </w:rPr>
      </w:pPr>
    </w:p>
    <w:sectPr w:rsidR="005A25CE" w:rsidRPr="005A25CE" w:rsidSect="000B72DD">
      <w:footerReference w:type="default" r:id="rId8"/>
      <w:pgSz w:w="12240" w:h="15840"/>
      <w:pgMar w:top="1440" w:right="1440" w:bottom="1440" w:left="1440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6FDBA" w14:textId="77777777" w:rsidR="00582287" w:rsidRDefault="00582287" w:rsidP="000B72DD">
      <w:pPr>
        <w:spacing w:line="240" w:lineRule="auto"/>
      </w:pPr>
      <w:r>
        <w:separator/>
      </w:r>
    </w:p>
  </w:endnote>
  <w:endnote w:type="continuationSeparator" w:id="0">
    <w:p w14:paraId="7C97E855" w14:textId="77777777" w:rsidR="00582287" w:rsidRDefault="00582287" w:rsidP="000B72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6855453"/>
      <w:docPartObj>
        <w:docPartGallery w:val="Page Numbers (Bottom of Page)"/>
        <w:docPartUnique/>
      </w:docPartObj>
    </w:sdtPr>
    <w:sdtEndPr/>
    <w:sdtContent>
      <w:p w14:paraId="5152F3EB" w14:textId="77777777" w:rsidR="000B72DD" w:rsidRPr="000B72DD" w:rsidRDefault="000B72DD" w:rsidP="000B72DD">
        <w:pPr>
          <w:pStyle w:val="Footer"/>
        </w:pPr>
        <w:r w:rsidRPr="000B72DD">
          <w:fldChar w:fldCharType="begin"/>
        </w:r>
        <w:r w:rsidRPr="000B72DD">
          <w:instrText xml:space="preserve"> PAGE   \* MERGEFORMAT </w:instrText>
        </w:r>
        <w:r w:rsidRPr="000B72DD">
          <w:fldChar w:fldCharType="separate"/>
        </w:r>
        <w:r>
          <w:rPr>
            <w:noProof/>
          </w:rPr>
          <w:t>2</w:t>
        </w:r>
        <w:r w:rsidRPr="000B72DD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5638B" w14:textId="77777777" w:rsidR="00582287" w:rsidRDefault="00582287" w:rsidP="000B72DD">
      <w:pPr>
        <w:spacing w:line="240" w:lineRule="auto"/>
      </w:pPr>
      <w:r>
        <w:separator/>
      </w:r>
    </w:p>
  </w:footnote>
  <w:footnote w:type="continuationSeparator" w:id="0">
    <w:p w14:paraId="17BCBFC8" w14:textId="77777777" w:rsidR="00582287" w:rsidRDefault="00582287" w:rsidP="000B72D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D851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2E1F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46E8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1CE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AA51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E694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440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66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F40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AC7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741A22"/>
    <w:multiLevelType w:val="multilevel"/>
    <w:tmpl w:val="7C28A5B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F3A543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402487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9CD715A"/>
    <w:multiLevelType w:val="multilevel"/>
    <w:tmpl w:val="BF9A081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4B7B69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80B5D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65325B7"/>
    <w:multiLevelType w:val="multilevel"/>
    <w:tmpl w:val="8182D1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7FBA55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15"/>
  </w:num>
  <w:num w:numId="14">
    <w:abstractNumId w:val="11"/>
  </w:num>
  <w:num w:numId="15">
    <w:abstractNumId w:val="17"/>
  </w:num>
  <w:num w:numId="16">
    <w:abstractNumId w:val="10"/>
  </w:num>
  <w:num w:numId="17">
    <w:abstractNumId w:val="1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4C7"/>
    <w:rsid w:val="000B72DD"/>
    <w:rsid w:val="000E16CF"/>
    <w:rsid w:val="000F3725"/>
    <w:rsid w:val="001141A3"/>
    <w:rsid w:val="001514F6"/>
    <w:rsid w:val="00212B40"/>
    <w:rsid w:val="002A42FD"/>
    <w:rsid w:val="002B4AEB"/>
    <w:rsid w:val="002E5CFE"/>
    <w:rsid w:val="00382C7A"/>
    <w:rsid w:val="003B45B8"/>
    <w:rsid w:val="004D0C97"/>
    <w:rsid w:val="005420A9"/>
    <w:rsid w:val="00554AC7"/>
    <w:rsid w:val="00556FF9"/>
    <w:rsid w:val="00582287"/>
    <w:rsid w:val="005A25CE"/>
    <w:rsid w:val="005C48D3"/>
    <w:rsid w:val="006B7A8F"/>
    <w:rsid w:val="007524C7"/>
    <w:rsid w:val="00770469"/>
    <w:rsid w:val="00872B15"/>
    <w:rsid w:val="00893D06"/>
    <w:rsid w:val="009B2627"/>
    <w:rsid w:val="00A03961"/>
    <w:rsid w:val="00AA5634"/>
    <w:rsid w:val="00C257A3"/>
    <w:rsid w:val="00CD0650"/>
    <w:rsid w:val="00E24B2D"/>
    <w:rsid w:val="00ED1B22"/>
    <w:rsid w:val="00F97B44"/>
    <w:rsid w:val="00FA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5B11D1"/>
  <w15:chartTrackingRefBased/>
  <w15:docId w15:val="{6655656A-DB5B-C14F-AA70-DF50845E3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05050" w:themeColor="text2"/>
        <w:sz w:val="32"/>
        <w:szCs w:val="32"/>
        <w:lang w:val="en-US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2DD"/>
  </w:style>
  <w:style w:type="paragraph" w:styleId="Heading1">
    <w:name w:val="heading 1"/>
    <w:basedOn w:val="Normal"/>
    <w:next w:val="Normal"/>
    <w:link w:val="Heading1Char"/>
    <w:uiPriority w:val="9"/>
    <w:qFormat/>
    <w:rsid w:val="00F97B44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color w:val="455919" w:themeColor="accent1" w:themeShade="8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7B44"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7B44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B44"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7B44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45591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B44"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7B44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7B44"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7B44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E24B2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0B72DD"/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4B2D"/>
    <w:rPr>
      <w:rFonts w:asciiTheme="majorHAnsi" w:eastAsiaTheme="majorEastAsia" w:hAnsiTheme="majorHAnsi" w:cstheme="majorBidi"/>
      <w:b/>
      <w:color w:val="455919" w:themeColor="accent1" w:themeShade="8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B2D"/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B2D"/>
    <w:rPr>
      <w:rFonts w:asciiTheme="majorHAnsi" w:eastAsiaTheme="majorEastAsia" w:hAnsiTheme="majorHAnsi" w:cstheme="majorBidi"/>
      <w:color w:val="45591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B2D"/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B2D"/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32"/>
    </w:rPr>
  </w:style>
  <w:style w:type="paragraph" w:styleId="Footer">
    <w:name w:val="footer"/>
    <w:basedOn w:val="Normal"/>
    <w:link w:val="FooterChar"/>
    <w:uiPriority w:val="99"/>
    <w:unhideWhenUsed/>
    <w:rsid w:val="000B72DD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2DD"/>
  </w:style>
  <w:style w:type="character" w:styleId="IntenseEmphasis">
    <w:name w:val="Intense Emphasis"/>
    <w:basedOn w:val="DefaultParagraphFont"/>
    <w:uiPriority w:val="21"/>
    <w:semiHidden/>
    <w:unhideWhenUsed/>
    <w:qFormat/>
    <w:rsid w:val="00E24B2D"/>
    <w:rPr>
      <w:i/>
      <w:iCs/>
      <w:color w:val="45591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24B2D"/>
    <w:pPr>
      <w:pBdr>
        <w:top w:val="single" w:sz="4" w:space="10" w:color="455919" w:themeColor="accent1" w:themeShade="80"/>
        <w:bottom w:val="single" w:sz="4" w:space="10" w:color="455919" w:themeColor="accent1" w:themeShade="8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24B2D"/>
    <w:rPr>
      <w:i/>
      <w:iCs/>
      <w:color w:val="45591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24B2D"/>
    <w:rPr>
      <w:b/>
      <w:bCs/>
      <w:smallCaps/>
      <w:color w:val="455919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4B2D"/>
    <w:pPr>
      <w:spacing w:before="240"/>
      <w:outlineLvl w:val="9"/>
    </w:pPr>
    <w:rPr>
      <w:b w:val="0"/>
    </w:rPr>
  </w:style>
  <w:style w:type="paragraph" w:styleId="BlockText">
    <w:name w:val="Block Text"/>
    <w:basedOn w:val="Normal"/>
    <w:uiPriority w:val="99"/>
    <w:semiHidden/>
    <w:unhideWhenUsed/>
    <w:rsid w:val="00E24B2D"/>
    <w:pPr>
      <w:pBdr>
        <w:top w:val="single" w:sz="2" w:space="10" w:color="455919" w:themeColor="accent1" w:themeShade="80"/>
        <w:left w:val="single" w:sz="2" w:space="10" w:color="455919" w:themeColor="accent1" w:themeShade="80"/>
        <w:bottom w:val="single" w:sz="2" w:space="10" w:color="455919" w:themeColor="accent1" w:themeShade="80"/>
        <w:right w:val="single" w:sz="2" w:space="10" w:color="455919" w:themeColor="accent1" w:themeShade="80"/>
      </w:pBdr>
      <w:ind w:left="1152" w:right="1152"/>
    </w:pPr>
    <w:rPr>
      <w:rFonts w:eastAsiaTheme="minorEastAsia"/>
      <w:i/>
      <w:iCs/>
      <w:color w:val="455919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E24B2D"/>
    <w:rPr>
      <w:color w:val="45234D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E24B2D"/>
    <w:rPr>
      <w:color w:val="11587D" w:themeColor="accent2" w:themeShade="80"/>
      <w:u w:val="single"/>
    </w:rPr>
  </w:style>
  <w:style w:type="paragraph" w:styleId="NoSpacing">
    <w:name w:val="No Spacing"/>
    <w:uiPriority w:val="1"/>
    <w:semiHidden/>
    <w:unhideWhenUsed/>
    <w:qFormat/>
    <w:rsid w:val="000F3725"/>
    <w:pPr>
      <w:spacing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03961"/>
    <w:rPr>
      <w:rFonts w:ascii="Segoe UI" w:hAnsi="Segoe UI" w:cs="Segoe U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03961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0396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03961"/>
    <w:rPr>
      <w:sz w:val="22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0396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03961"/>
    <w:rPr>
      <w:sz w:val="22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961"/>
    <w:rPr>
      <w:rFonts w:ascii="Segoe UI" w:hAnsi="Segoe UI" w:cs="Segoe UI"/>
      <w:sz w:val="22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03961"/>
    <w:pPr>
      <w:spacing w:after="200" w:line="240" w:lineRule="auto"/>
    </w:pPr>
    <w:rPr>
      <w:i/>
      <w:iCs/>
      <w:sz w:val="22"/>
      <w:szCs w:val="18"/>
    </w:rPr>
  </w:style>
  <w:style w:type="character" w:styleId="PlaceholderText">
    <w:name w:val="Placeholder Text"/>
    <w:basedOn w:val="DefaultParagraphFont"/>
    <w:uiPriority w:val="99"/>
    <w:semiHidden/>
    <w:rsid w:val="00556FF9"/>
    <w:rPr>
      <w:color w:val="595959" w:themeColor="text1" w:themeTint="A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3961"/>
    <w:pPr>
      <w:spacing w:after="160" w:line="240" w:lineRule="auto"/>
    </w:pPr>
    <w:rPr>
      <w:color w:val="auto"/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3961"/>
    <w:rPr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3961"/>
    <w:pPr>
      <w:spacing w:after="0"/>
    </w:pPr>
    <w:rPr>
      <w:b/>
      <w:bCs/>
      <w:color w:val="505050" w:themeColor="text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3961"/>
    <w:rPr>
      <w:b/>
      <w:bCs/>
      <w:color w:val="auto"/>
      <w:sz w:val="22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3961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03961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3961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03961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03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03961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03961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nikapeterson/Library/Containers/com.microsoft.Word/Data/Library/Application%20Support/Microsoft/Office/16.0/DTS/Search/%7bFA544DB2-D216-ED46-815E-2AE3F86D4E69%7dtf16392876_win32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flyer.dotx</Template>
  <TotalTime>1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Peterson</dc:creator>
  <cp:keywords/>
  <dc:description/>
  <cp:lastModifiedBy>Annika Peterson</cp:lastModifiedBy>
  <cp:revision>2</cp:revision>
  <dcterms:created xsi:type="dcterms:W3CDTF">2021-10-18T05:39:00Z</dcterms:created>
  <dcterms:modified xsi:type="dcterms:W3CDTF">2021-10-18T05:39:00Z</dcterms:modified>
</cp:coreProperties>
</file>