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ECB66" w14:textId="77777777" w:rsidR="00AD71C6" w:rsidRPr="00AD71C6" w:rsidRDefault="00AD71C6" w:rsidP="00AD71C6">
      <w:r w:rsidRPr="00AD71C6">
        <w:t>Discussion Board: Opportunities for Workplace Deviance</w:t>
      </w:r>
    </w:p>
    <w:p w14:paraId="6F1F4B0F" w14:textId="46FFE22A" w:rsidR="00AD71C6" w:rsidRDefault="001E0ACB">
      <w:r w:rsidRPr="001E0ACB">
        <w:t>With the rise of remote work, instant messaging, and personal devices being used for professional tasks, it's easier than ever for employees to engage in workplace deviance without being caught. For example, some employees might waste time browsing social media, watching videos, or even playing games during work hours. Others might misuse access to sensitive data, leak company information, or even engage in cyberbullying through internal communication tools. Technology also makes it easier to steal digital property or commit fraud by manipulating records. While companies try to monitor activity, it's not always easy to track everything, and the anonymity the internet provides can make people feel like they won't get caught. In short, while cyber tech improves efficiency and flexibility, it also opens the door to new forms of misconduct that can seriously harm organizations.</w:t>
      </w:r>
    </w:p>
    <w:sectPr w:rsidR="00AD71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1C6"/>
    <w:rsid w:val="001E0ACB"/>
    <w:rsid w:val="006076AC"/>
    <w:rsid w:val="00AD7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BFB72"/>
  <w15:chartTrackingRefBased/>
  <w15:docId w15:val="{A9E6BD65-979C-4BAC-8767-F080DE761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71C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D71C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D71C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D71C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D71C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D71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71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71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71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71C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D71C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D71C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D71C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D71C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D71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71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71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71C6"/>
    <w:rPr>
      <w:rFonts w:eastAsiaTheme="majorEastAsia" w:cstheme="majorBidi"/>
      <w:color w:val="272727" w:themeColor="text1" w:themeTint="D8"/>
    </w:rPr>
  </w:style>
  <w:style w:type="paragraph" w:styleId="Title">
    <w:name w:val="Title"/>
    <w:basedOn w:val="Normal"/>
    <w:next w:val="Normal"/>
    <w:link w:val="TitleChar"/>
    <w:uiPriority w:val="10"/>
    <w:qFormat/>
    <w:rsid w:val="00AD71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71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71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71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71C6"/>
    <w:pPr>
      <w:spacing w:before="160"/>
      <w:jc w:val="center"/>
    </w:pPr>
    <w:rPr>
      <w:i/>
      <w:iCs/>
      <w:color w:val="404040" w:themeColor="text1" w:themeTint="BF"/>
    </w:rPr>
  </w:style>
  <w:style w:type="character" w:customStyle="1" w:styleId="QuoteChar">
    <w:name w:val="Quote Char"/>
    <w:basedOn w:val="DefaultParagraphFont"/>
    <w:link w:val="Quote"/>
    <w:uiPriority w:val="29"/>
    <w:rsid w:val="00AD71C6"/>
    <w:rPr>
      <w:i/>
      <w:iCs/>
      <w:color w:val="404040" w:themeColor="text1" w:themeTint="BF"/>
    </w:rPr>
  </w:style>
  <w:style w:type="paragraph" w:styleId="ListParagraph">
    <w:name w:val="List Paragraph"/>
    <w:basedOn w:val="Normal"/>
    <w:uiPriority w:val="34"/>
    <w:qFormat/>
    <w:rsid w:val="00AD71C6"/>
    <w:pPr>
      <w:ind w:left="720"/>
      <w:contextualSpacing/>
    </w:pPr>
  </w:style>
  <w:style w:type="character" w:styleId="IntenseEmphasis">
    <w:name w:val="Intense Emphasis"/>
    <w:basedOn w:val="DefaultParagraphFont"/>
    <w:uiPriority w:val="21"/>
    <w:qFormat/>
    <w:rsid w:val="00AD71C6"/>
    <w:rPr>
      <w:i/>
      <w:iCs/>
      <w:color w:val="2F5496" w:themeColor="accent1" w:themeShade="BF"/>
    </w:rPr>
  </w:style>
  <w:style w:type="paragraph" w:styleId="IntenseQuote">
    <w:name w:val="Intense Quote"/>
    <w:basedOn w:val="Normal"/>
    <w:next w:val="Normal"/>
    <w:link w:val="IntenseQuoteChar"/>
    <w:uiPriority w:val="30"/>
    <w:qFormat/>
    <w:rsid w:val="00AD71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D71C6"/>
    <w:rPr>
      <w:i/>
      <w:iCs/>
      <w:color w:val="2F5496" w:themeColor="accent1" w:themeShade="BF"/>
    </w:rPr>
  </w:style>
  <w:style w:type="character" w:styleId="IntenseReference">
    <w:name w:val="Intense Reference"/>
    <w:basedOn w:val="DefaultParagraphFont"/>
    <w:uiPriority w:val="32"/>
    <w:qFormat/>
    <w:rsid w:val="00AD71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184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Mcallister</dc:creator>
  <cp:keywords/>
  <dc:description/>
  <cp:lastModifiedBy>Anthony Mcallister</cp:lastModifiedBy>
  <cp:revision>2</cp:revision>
  <dcterms:created xsi:type="dcterms:W3CDTF">2025-04-27T22:59:00Z</dcterms:created>
  <dcterms:modified xsi:type="dcterms:W3CDTF">2025-04-27T22:59:00Z</dcterms:modified>
</cp:coreProperties>
</file>