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23308" w14:textId="54DCE66B" w:rsidR="001314F9" w:rsidRPr="00FD2277" w:rsidRDefault="001314F9" w:rsidP="00CD1703">
      <w:pPr>
        <w:spacing w:line="480" w:lineRule="auto"/>
        <w:rPr>
          <w:rFonts w:ascii="Times New Roman" w:hAnsi="Times New Roman" w:cs="Times New Roman"/>
        </w:rPr>
      </w:pPr>
      <w:r w:rsidRPr="00FD2277">
        <w:rPr>
          <w:rFonts w:ascii="Times New Roman" w:hAnsi="Times New Roman" w:cs="Times New Roman"/>
        </w:rPr>
        <w:t>Bradford Lee</w:t>
      </w:r>
    </w:p>
    <w:p w14:paraId="1ECC8762" w14:textId="168FDE09" w:rsidR="001314F9" w:rsidRPr="00FD2277" w:rsidRDefault="001314F9" w:rsidP="00CD1703">
      <w:pPr>
        <w:spacing w:line="480" w:lineRule="auto"/>
        <w:rPr>
          <w:rFonts w:ascii="Times New Roman" w:hAnsi="Times New Roman" w:cs="Times New Roman"/>
        </w:rPr>
      </w:pPr>
      <w:r w:rsidRPr="00FD2277">
        <w:rPr>
          <w:rFonts w:ascii="Times New Roman" w:hAnsi="Times New Roman" w:cs="Times New Roman"/>
        </w:rPr>
        <w:t>Reflection #1</w:t>
      </w:r>
    </w:p>
    <w:p w14:paraId="27728D66" w14:textId="6F3788D5" w:rsidR="001314F9" w:rsidRPr="00FD2277" w:rsidRDefault="001314F9" w:rsidP="00CD1703">
      <w:pPr>
        <w:spacing w:line="480" w:lineRule="auto"/>
        <w:rPr>
          <w:rFonts w:ascii="Times New Roman" w:hAnsi="Times New Roman" w:cs="Times New Roman"/>
        </w:rPr>
      </w:pPr>
      <w:r w:rsidRPr="00FD2277">
        <w:rPr>
          <w:rFonts w:ascii="Times New Roman" w:hAnsi="Times New Roman" w:cs="Times New Roman"/>
        </w:rPr>
        <w:t>05/27/2026</w:t>
      </w:r>
    </w:p>
    <w:p w14:paraId="70A750E0" w14:textId="77777777" w:rsidR="001314F9" w:rsidRPr="00FD2277" w:rsidRDefault="001314F9" w:rsidP="00CD1703">
      <w:pPr>
        <w:spacing w:line="480" w:lineRule="auto"/>
        <w:rPr>
          <w:rFonts w:ascii="Times New Roman" w:hAnsi="Times New Roman" w:cs="Times New Roman"/>
        </w:rPr>
      </w:pPr>
      <w:r w:rsidRPr="00FD2277">
        <w:rPr>
          <w:rFonts w:ascii="Times New Roman" w:hAnsi="Times New Roman" w:cs="Times New Roman"/>
        </w:rPr>
        <w:t>ODU Summer 2026</w:t>
      </w:r>
    </w:p>
    <w:p w14:paraId="5DD6A4DF" w14:textId="47EA7316" w:rsidR="001314F9" w:rsidRPr="00FD2277" w:rsidRDefault="001314F9" w:rsidP="00CD1703">
      <w:pPr>
        <w:spacing w:line="480" w:lineRule="auto"/>
        <w:rPr>
          <w:rFonts w:ascii="Times New Roman" w:hAnsi="Times New Roman" w:cs="Times New Roman"/>
        </w:rPr>
      </w:pPr>
      <w:r w:rsidRPr="00FD2277">
        <w:rPr>
          <w:rFonts w:ascii="Times New Roman" w:hAnsi="Times New Roman" w:cs="Times New Roman"/>
        </w:rPr>
        <w:t>TowneBank</w:t>
      </w:r>
    </w:p>
    <w:p w14:paraId="1EC8E7F4" w14:textId="07DAAC04" w:rsidR="001314F9" w:rsidRPr="00FD2277" w:rsidRDefault="001314F9" w:rsidP="00CD1703">
      <w:pPr>
        <w:spacing w:line="480" w:lineRule="auto"/>
        <w:rPr>
          <w:rFonts w:ascii="Times New Roman" w:hAnsi="Times New Roman" w:cs="Times New Roman"/>
        </w:rPr>
      </w:pPr>
      <w:r w:rsidRPr="00FD2277">
        <w:rPr>
          <w:rFonts w:ascii="Times New Roman" w:hAnsi="Times New Roman" w:cs="Times New Roman"/>
        </w:rPr>
        <w:t>Professor Teresa Duvall/TA Jade Hines</w:t>
      </w:r>
    </w:p>
    <w:p w14:paraId="0AEC5968" w14:textId="77777777" w:rsidR="001314F9" w:rsidRPr="00FD2277" w:rsidRDefault="001314F9" w:rsidP="00CD1703">
      <w:pPr>
        <w:spacing w:line="480" w:lineRule="auto"/>
        <w:rPr>
          <w:rFonts w:ascii="Times New Roman" w:hAnsi="Times New Roman" w:cs="Times New Roman"/>
        </w:rPr>
      </w:pPr>
      <w:r w:rsidRPr="00FD2277">
        <w:rPr>
          <w:rFonts w:ascii="Times New Roman" w:hAnsi="Times New Roman" w:cs="Times New Roman"/>
          <w:b/>
          <w:bCs/>
        </w:rPr>
        <w:t> </w:t>
      </w:r>
    </w:p>
    <w:p w14:paraId="0B59CA21" w14:textId="6CDCFC84" w:rsidR="00CD1703" w:rsidRPr="00CD1703" w:rsidRDefault="00CD1703" w:rsidP="00CD1703">
      <w:pPr>
        <w:spacing w:line="480" w:lineRule="auto"/>
        <w:ind w:firstLine="720"/>
        <w:rPr>
          <w:rFonts w:ascii="Times New Roman" w:hAnsi="Times New Roman" w:cs="Times New Roman"/>
        </w:rPr>
      </w:pPr>
      <w:r w:rsidRPr="00CD1703">
        <w:rPr>
          <w:rFonts w:ascii="Times New Roman" w:hAnsi="Times New Roman" w:cs="Times New Roman"/>
        </w:rPr>
        <w:t>Working as an information technology intern for 50 hours has given me a deeper understanding of what it means to contribute to a professional cybersecurity and risk</w:t>
      </w:r>
      <w:r w:rsidRPr="00CD1703">
        <w:rPr>
          <w:rFonts w:ascii="Times New Roman" w:hAnsi="Times New Roman" w:cs="Times New Roman"/>
        </w:rPr>
        <w:noBreakHyphen/>
        <w:t>focused environment. Beginning my internship at TowneBank, I entered with a mix of excitement and nerves. I was eager to finally gain hands</w:t>
      </w:r>
      <w:r w:rsidRPr="00CD1703">
        <w:rPr>
          <w:rFonts w:ascii="Times New Roman" w:hAnsi="Times New Roman" w:cs="Times New Roman"/>
        </w:rPr>
        <w:noBreakHyphen/>
        <w:t xml:space="preserve">on experience in a field I truly enjoy, but I also knew I was stepping into a new environment with new people, expectations, and responsibilities. From the very first week, the team made the transition easier than I anticipated. Everyone was welcoming, patient, and intentional about making </w:t>
      </w:r>
      <w:r>
        <w:rPr>
          <w:rFonts w:ascii="Times New Roman" w:hAnsi="Times New Roman" w:cs="Times New Roman"/>
        </w:rPr>
        <w:t>the new summer interns feel supported</w:t>
      </w:r>
      <w:r w:rsidRPr="00CD1703">
        <w:rPr>
          <w:rFonts w:ascii="Times New Roman" w:hAnsi="Times New Roman" w:cs="Times New Roman"/>
        </w:rPr>
        <w:t xml:space="preserve">. </w:t>
      </w:r>
      <w:r>
        <w:rPr>
          <w:rFonts w:ascii="Times New Roman" w:hAnsi="Times New Roman" w:cs="Times New Roman"/>
        </w:rPr>
        <w:t xml:space="preserve">Within the first week my calendar was filled with a minimum of two meetings </w:t>
      </w:r>
      <w:r w:rsidRPr="00CD1703">
        <w:rPr>
          <w:rFonts w:ascii="Times New Roman" w:hAnsi="Times New Roman" w:cs="Times New Roman"/>
        </w:rPr>
        <w:t>day, but I quickly realized how valuable they were, especially the introductions to the individuals I would be working with throughout the internship. Those early interactions helped me understand the department's collaborative nature and the importance of communication in every task.</w:t>
      </w:r>
    </w:p>
    <w:p w14:paraId="0EAC0FDC" w14:textId="33B3C883" w:rsidR="00CD1703" w:rsidRPr="00CD1703" w:rsidRDefault="00CD1703" w:rsidP="00CD1703">
      <w:pPr>
        <w:spacing w:line="480" w:lineRule="auto"/>
        <w:ind w:firstLine="720"/>
        <w:rPr>
          <w:rFonts w:ascii="Times New Roman" w:hAnsi="Times New Roman" w:cs="Times New Roman"/>
        </w:rPr>
      </w:pPr>
      <w:r w:rsidRPr="00CD1703">
        <w:rPr>
          <w:rFonts w:ascii="Times New Roman" w:hAnsi="Times New Roman" w:cs="Times New Roman"/>
        </w:rPr>
        <w:t>My initial responsibilities began after completing the TowneBank Learning Zone modules. I was assigned to update the procedures for creating Business Application Tables (BATs), which required detailed screenshots and step</w:t>
      </w:r>
      <w:r w:rsidRPr="00CD1703">
        <w:rPr>
          <w:rFonts w:ascii="Times New Roman" w:hAnsi="Times New Roman" w:cs="Times New Roman"/>
        </w:rPr>
        <w:noBreakHyphen/>
        <w:t>by</w:t>
      </w:r>
      <w:r w:rsidRPr="00CD1703">
        <w:rPr>
          <w:rFonts w:ascii="Times New Roman" w:hAnsi="Times New Roman" w:cs="Times New Roman"/>
        </w:rPr>
        <w:noBreakHyphen/>
        <w:t xml:space="preserve">step instructions to guide users through </w:t>
      </w:r>
      <w:r w:rsidRPr="00CD1703">
        <w:rPr>
          <w:rFonts w:ascii="Times New Roman" w:hAnsi="Times New Roman" w:cs="Times New Roman"/>
        </w:rPr>
        <w:lastRenderedPageBreak/>
        <w:t>the process. This task taught me the importance of clarity, accuracy, and consistency in documentation. I</w:t>
      </w:r>
      <w:r>
        <w:rPr>
          <w:rFonts w:ascii="Times New Roman" w:hAnsi="Times New Roman" w:cs="Times New Roman"/>
        </w:rPr>
        <w:t xml:space="preserve"> also</w:t>
      </w:r>
      <w:r w:rsidRPr="00CD1703">
        <w:rPr>
          <w:rFonts w:ascii="Times New Roman" w:hAnsi="Times New Roman" w:cs="Times New Roman"/>
        </w:rPr>
        <w:t xml:space="preserve"> participated in a mock Due Diligence Review (DDR), which involved conducting a deep investigation into a </w:t>
      </w:r>
      <w:proofErr w:type="gramStart"/>
      <w:r w:rsidRPr="00CD1703">
        <w:rPr>
          <w:rFonts w:ascii="Times New Roman" w:hAnsi="Times New Roman" w:cs="Times New Roman"/>
        </w:rPr>
        <w:t>vendor</w:t>
      </w:r>
      <w:proofErr w:type="gramEnd"/>
      <w:r w:rsidRPr="00CD1703">
        <w:rPr>
          <w:rFonts w:ascii="Times New Roman" w:hAnsi="Times New Roman" w:cs="Times New Roman"/>
        </w:rPr>
        <w:t xml:space="preserve"> TowneBank works with. This exercise helped me understand how risk is evaluated before entering or continuing a business relationship. Throughout these tasks, I learned how the team uses both </w:t>
      </w:r>
      <w:proofErr w:type="spellStart"/>
      <w:r w:rsidRPr="00CD1703">
        <w:rPr>
          <w:rFonts w:ascii="Times New Roman" w:hAnsi="Times New Roman" w:cs="Times New Roman"/>
        </w:rPr>
        <w:t>LogicManager</w:t>
      </w:r>
      <w:proofErr w:type="spellEnd"/>
      <w:r w:rsidRPr="00CD1703">
        <w:rPr>
          <w:rFonts w:ascii="Times New Roman" w:hAnsi="Times New Roman" w:cs="Times New Roman"/>
        </w:rPr>
        <w:t xml:space="preserve"> and ServiceNow simultaneously; </w:t>
      </w:r>
      <w:proofErr w:type="spellStart"/>
      <w:r w:rsidRPr="00CD1703">
        <w:rPr>
          <w:rFonts w:ascii="Times New Roman" w:hAnsi="Times New Roman" w:cs="Times New Roman"/>
        </w:rPr>
        <w:t>LogicManager</w:t>
      </w:r>
      <w:proofErr w:type="spellEnd"/>
      <w:r w:rsidRPr="00CD1703">
        <w:rPr>
          <w:rFonts w:ascii="Times New Roman" w:hAnsi="Times New Roman" w:cs="Times New Roman"/>
        </w:rPr>
        <w:t xml:space="preserve"> for enterprise risk strategy and ServiceNow for daily IT operations. Navigating both systems was challenging at first, but the workflow was smooth, supportive, and structured to encourage questions and learning. The biggest adjustment from classroom learning to real</w:t>
      </w:r>
      <w:r w:rsidRPr="00CD1703">
        <w:rPr>
          <w:rFonts w:ascii="Times New Roman" w:hAnsi="Times New Roman" w:cs="Times New Roman"/>
        </w:rPr>
        <w:noBreakHyphen/>
        <w:t>world work has been the level of collaboration required. Unlike school, where most assignments are individual, this role depends heavily on teamwork and communication.</w:t>
      </w:r>
    </w:p>
    <w:p w14:paraId="79E9236A" w14:textId="77777777" w:rsidR="00CD1703" w:rsidRPr="00CD1703" w:rsidRDefault="00CD1703" w:rsidP="00CD1703">
      <w:pPr>
        <w:spacing w:line="480" w:lineRule="auto"/>
        <w:ind w:firstLine="720"/>
        <w:rPr>
          <w:rFonts w:ascii="Times New Roman" w:hAnsi="Times New Roman" w:cs="Times New Roman"/>
        </w:rPr>
      </w:pPr>
      <w:r w:rsidRPr="00CD1703">
        <w:rPr>
          <w:rFonts w:ascii="Times New Roman" w:hAnsi="Times New Roman" w:cs="Times New Roman"/>
        </w:rPr>
        <w:t>The value of adaptability and communication/teamwork is one of the most important things I’ve learned so far. Adaptability is essential in a field that changes as quickly as technology does. Every day brings new tasks, new tools, and new risks, and being able to adjust without hesitation is critical. Communication and teamwork are equally important because complex problems rarely have simple solutions. A collection of minds working together leads to faster, more creative, and more effective problem</w:t>
      </w:r>
      <w:r w:rsidRPr="00CD1703">
        <w:rPr>
          <w:rFonts w:ascii="Times New Roman" w:hAnsi="Times New Roman" w:cs="Times New Roman"/>
        </w:rPr>
        <w:noBreakHyphen/>
        <w:t>solving than working alone. These values have shaped how I approach each task and how I interact with the team.</w:t>
      </w:r>
    </w:p>
    <w:p w14:paraId="00009811" w14:textId="77777777" w:rsidR="00CD1703" w:rsidRPr="00CD1703" w:rsidRDefault="00CD1703" w:rsidP="00CD1703">
      <w:pPr>
        <w:spacing w:line="480" w:lineRule="auto"/>
        <w:ind w:firstLine="720"/>
        <w:rPr>
          <w:rFonts w:ascii="Times New Roman" w:hAnsi="Times New Roman" w:cs="Times New Roman"/>
        </w:rPr>
      </w:pPr>
      <w:r w:rsidRPr="00CD1703">
        <w:rPr>
          <w:rFonts w:ascii="Times New Roman" w:hAnsi="Times New Roman" w:cs="Times New Roman"/>
        </w:rPr>
        <w:t xml:space="preserve">Technically, I have strengthened my skills in Excel, ServiceNow, </w:t>
      </w:r>
      <w:proofErr w:type="spellStart"/>
      <w:r w:rsidRPr="00CD1703">
        <w:rPr>
          <w:rFonts w:ascii="Times New Roman" w:hAnsi="Times New Roman" w:cs="Times New Roman"/>
        </w:rPr>
        <w:t>LogicManager</w:t>
      </w:r>
      <w:proofErr w:type="spellEnd"/>
      <w:r w:rsidRPr="00CD1703">
        <w:rPr>
          <w:rFonts w:ascii="Times New Roman" w:hAnsi="Times New Roman" w:cs="Times New Roman"/>
        </w:rPr>
        <w:t xml:space="preserve">, and Microsoft Teams. I have also gained experience with Information Security Risk Assessments (ISRAs), Due Diligence Questionnaires (DDQs), and interpreting and updating procedures. Professionally, I have grown more confident in speaking up, asking questions, and adapting to new challenges. Every day of the internship has been a learning experience, and even when I feel </w:t>
      </w:r>
      <w:r w:rsidRPr="00CD1703">
        <w:rPr>
          <w:rFonts w:ascii="Times New Roman" w:hAnsi="Times New Roman" w:cs="Times New Roman"/>
        </w:rPr>
        <w:lastRenderedPageBreak/>
        <w:t>unsure, I remind myself that growth comes from stepping into unfamiliar territory. The feedback I’ve received so far has been encouraging. My supervisors have noted that I am organized, reliable, and well</w:t>
      </w:r>
      <w:r w:rsidRPr="00CD1703">
        <w:rPr>
          <w:rFonts w:ascii="Times New Roman" w:hAnsi="Times New Roman" w:cs="Times New Roman"/>
        </w:rPr>
        <w:noBreakHyphen/>
        <w:t>liked, though I sometimes need to remember not to overthink the process and just trust my intuition. This feedback has helped me refine my communication and documentation style.</w:t>
      </w:r>
    </w:p>
    <w:p w14:paraId="31D66FB6" w14:textId="77777777" w:rsidR="00CD1703" w:rsidRPr="00CD1703" w:rsidRDefault="00CD1703" w:rsidP="00CD1703">
      <w:pPr>
        <w:spacing w:line="480" w:lineRule="auto"/>
        <w:ind w:firstLine="720"/>
        <w:rPr>
          <w:rFonts w:ascii="Times New Roman" w:hAnsi="Times New Roman" w:cs="Times New Roman"/>
        </w:rPr>
      </w:pPr>
      <w:r w:rsidRPr="00CD1703">
        <w:rPr>
          <w:rFonts w:ascii="Times New Roman" w:hAnsi="Times New Roman" w:cs="Times New Roman"/>
        </w:rPr>
        <w:t>In addition to work, the broader experience of being part of the TowneBank Information Security team has been meaningful. The workplace culture is diverse, welcoming, and judgment</w:t>
      </w:r>
      <w:r w:rsidRPr="00CD1703">
        <w:rPr>
          <w:rFonts w:ascii="Times New Roman" w:hAnsi="Times New Roman" w:cs="Times New Roman"/>
        </w:rPr>
        <w:noBreakHyphen/>
        <w:t>free, which makes it easier to learn and ask questions. I have participated in meetings and interacted with coworkers across different areas, which has helped me understand how interconnected the organization is. The most rewarding part of the internship has been applying the knowledge from my certifications and coursework to real</w:t>
      </w:r>
      <w:r w:rsidRPr="00CD1703">
        <w:rPr>
          <w:rFonts w:ascii="Times New Roman" w:hAnsi="Times New Roman" w:cs="Times New Roman"/>
        </w:rPr>
        <w:noBreakHyphen/>
        <w:t>life scenarios. Seeing concepts I studied (i.e., risk assessments, vendor reviews, and security controls) come to life in daily tasks has reinforced why I chose this field. The most challenging part has been adjusting to new tools and learning how to interpret documentation efficiently, but even these challenges have contributed to my growth. This internship has taught me that there is always more to learn, and that staying curious is essential for long</w:t>
      </w:r>
      <w:r w:rsidRPr="00CD1703">
        <w:rPr>
          <w:rFonts w:ascii="Times New Roman" w:hAnsi="Times New Roman" w:cs="Times New Roman"/>
        </w:rPr>
        <w:noBreakHyphen/>
        <w:t>term success.</w:t>
      </w:r>
    </w:p>
    <w:p w14:paraId="0A88610E" w14:textId="77777777" w:rsidR="00CD1703" w:rsidRPr="00CD1703" w:rsidRDefault="00CD1703" w:rsidP="00CD1703">
      <w:pPr>
        <w:spacing w:line="480" w:lineRule="auto"/>
        <w:ind w:firstLine="720"/>
        <w:rPr>
          <w:rFonts w:ascii="Times New Roman" w:hAnsi="Times New Roman" w:cs="Times New Roman"/>
        </w:rPr>
      </w:pPr>
      <w:r w:rsidRPr="00CD1703">
        <w:rPr>
          <w:rFonts w:ascii="Times New Roman" w:hAnsi="Times New Roman" w:cs="Times New Roman"/>
        </w:rPr>
        <w:t xml:space="preserve">Overall, the first 50 hours have strengthened my understanding of cybersecurity and GRC work. The terms, concepts, and procedures I learned through studying and virtual labs now make more sense as I apply them in real situations. This experience has confirmed that I want to continue working in a department like this, especially one that focuses on governance, risk, and compliance. In the next 50 hours, I hope to continue learning new tools, concepts, and procedures, while taking on new projects and responsibilities. I want to improve my ability to interpret documentation, become more efficient with the tools I’m using, and continue </w:t>
      </w:r>
      <w:r w:rsidRPr="00CD1703">
        <w:rPr>
          <w:rFonts w:ascii="Times New Roman" w:hAnsi="Times New Roman" w:cs="Times New Roman"/>
        </w:rPr>
        <w:lastRenderedPageBreak/>
        <w:t>developing my communication and technical skills. Most importantly, this internship has shown me that I genuinely enjoy the work I’m doing. I am eager to learn as much as I can and make the most of an opportunity that only a select few were given. These first 50 hours have set a strong foundation for the rest of my internship, and I am excited to continue growing both personally and professionally.</w:t>
      </w:r>
    </w:p>
    <w:p w14:paraId="452406A7" w14:textId="77777777" w:rsidR="003D1A7C" w:rsidRPr="00FD2277" w:rsidRDefault="003D1A7C" w:rsidP="00CD1703">
      <w:pPr>
        <w:spacing w:line="480" w:lineRule="auto"/>
        <w:rPr>
          <w:rFonts w:ascii="Times New Roman" w:hAnsi="Times New Roman" w:cs="Times New Roman"/>
        </w:rPr>
      </w:pPr>
    </w:p>
    <w:sectPr w:rsidR="003D1A7C" w:rsidRPr="00FD22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F9"/>
    <w:rsid w:val="000B280A"/>
    <w:rsid w:val="001314F9"/>
    <w:rsid w:val="002A2388"/>
    <w:rsid w:val="00381D6F"/>
    <w:rsid w:val="003D1A7C"/>
    <w:rsid w:val="00763840"/>
    <w:rsid w:val="00837BF0"/>
    <w:rsid w:val="00963121"/>
    <w:rsid w:val="00CD1703"/>
    <w:rsid w:val="00CD3675"/>
    <w:rsid w:val="00D162DF"/>
    <w:rsid w:val="00FD2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272E8"/>
  <w15:chartTrackingRefBased/>
  <w15:docId w15:val="{0C64283D-79C0-4A0F-8A7D-932E6E64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4F9"/>
    <w:rPr>
      <w:rFonts w:eastAsiaTheme="majorEastAsia" w:cstheme="majorBidi"/>
      <w:color w:val="272727" w:themeColor="text1" w:themeTint="D8"/>
    </w:rPr>
  </w:style>
  <w:style w:type="paragraph" w:styleId="Title">
    <w:name w:val="Title"/>
    <w:basedOn w:val="Normal"/>
    <w:next w:val="Normal"/>
    <w:link w:val="TitleChar"/>
    <w:uiPriority w:val="10"/>
    <w:qFormat/>
    <w:rsid w:val="00131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4F9"/>
    <w:pPr>
      <w:spacing w:before="160"/>
      <w:jc w:val="center"/>
    </w:pPr>
    <w:rPr>
      <w:i/>
      <w:iCs/>
      <w:color w:val="404040" w:themeColor="text1" w:themeTint="BF"/>
    </w:rPr>
  </w:style>
  <w:style w:type="character" w:customStyle="1" w:styleId="QuoteChar">
    <w:name w:val="Quote Char"/>
    <w:basedOn w:val="DefaultParagraphFont"/>
    <w:link w:val="Quote"/>
    <w:uiPriority w:val="29"/>
    <w:rsid w:val="001314F9"/>
    <w:rPr>
      <w:i/>
      <w:iCs/>
      <w:color w:val="404040" w:themeColor="text1" w:themeTint="BF"/>
    </w:rPr>
  </w:style>
  <w:style w:type="paragraph" w:styleId="ListParagraph">
    <w:name w:val="List Paragraph"/>
    <w:basedOn w:val="Normal"/>
    <w:uiPriority w:val="34"/>
    <w:qFormat/>
    <w:rsid w:val="001314F9"/>
    <w:pPr>
      <w:ind w:left="720"/>
      <w:contextualSpacing/>
    </w:pPr>
  </w:style>
  <w:style w:type="character" w:styleId="IntenseEmphasis">
    <w:name w:val="Intense Emphasis"/>
    <w:basedOn w:val="DefaultParagraphFont"/>
    <w:uiPriority w:val="21"/>
    <w:qFormat/>
    <w:rsid w:val="001314F9"/>
    <w:rPr>
      <w:i/>
      <w:iCs/>
      <w:color w:val="0F4761" w:themeColor="accent1" w:themeShade="BF"/>
    </w:rPr>
  </w:style>
  <w:style w:type="paragraph" w:styleId="IntenseQuote">
    <w:name w:val="Intense Quote"/>
    <w:basedOn w:val="Normal"/>
    <w:next w:val="Normal"/>
    <w:link w:val="IntenseQuoteChar"/>
    <w:uiPriority w:val="30"/>
    <w:qFormat/>
    <w:rsid w:val="00131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4F9"/>
    <w:rPr>
      <w:i/>
      <w:iCs/>
      <w:color w:val="0F4761" w:themeColor="accent1" w:themeShade="BF"/>
    </w:rPr>
  </w:style>
  <w:style w:type="character" w:styleId="IntenseReference">
    <w:name w:val="Intense Reference"/>
    <w:basedOn w:val="DefaultParagraphFont"/>
    <w:uiPriority w:val="32"/>
    <w:qFormat/>
    <w:rsid w:val="001314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4</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Bradford Lee</dc:creator>
  <cp:keywords/>
  <dc:description/>
  <cp:lastModifiedBy>Bradford Lee</cp:lastModifiedBy>
  <cp:revision>2</cp:revision>
  <dcterms:created xsi:type="dcterms:W3CDTF">2026-05-26T23:05:00Z</dcterms:created>
  <dcterms:modified xsi:type="dcterms:W3CDTF">2026-05-28T01:18:00Z</dcterms:modified>
</cp:coreProperties>
</file>