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8EF3D" w14:textId="20E6AAC6" w:rsidR="00554C17" w:rsidRPr="00EA3778" w:rsidRDefault="003F3065" w:rsidP="00554C17">
      <w:pPr>
        <w:spacing w:after="0" w:line="240" w:lineRule="auto"/>
        <w:jc w:val="center"/>
        <w:rPr>
          <w:rFonts w:ascii="Calibri" w:hAnsi="Calibri"/>
          <w:b/>
          <w:sz w:val="32"/>
          <w:szCs w:val="32"/>
        </w:rPr>
      </w:pPr>
      <w:r>
        <w:rPr>
          <w:rFonts w:ascii="Calibri" w:hAnsi="Calibri"/>
          <w:b/>
          <w:sz w:val="32"/>
          <w:szCs w:val="32"/>
        </w:rPr>
        <w:t>Brayden Thompson</w:t>
      </w:r>
      <w:r w:rsidR="005B2549">
        <w:rPr>
          <w:rFonts w:ascii="Calibri" w:hAnsi="Calibri"/>
          <w:b/>
          <w:sz w:val="32"/>
          <w:szCs w:val="32"/>
        </w:rPr>
        <w:t xml:space="preserve"> </w:t>
      </w:r>
    </w:p>
    <w:p w14:paraId="0B6EBCFF" w14:textId="5C1E9D99" w:rsidR="00554C17" w:rsidRPr="00EA3778" w:rsidRDefault="003F3065" w:rsidP="00554C17">
      <w:pPr>
        <w:spacing w:after="0" w:line="240" w:lineRule="auto"/>
        <w:jc w:val="center"/>
        <w:rPr>
          <w:rFonts w:ascii="Calibri" w:hAnsi="Calibri"/>
        </w:rPr>
      </w:pPr>
      <w:r>
        <w:rPr>
          <w:rFonts w:ascii="Calibri" w:hAnsi="Calibri"/>
        </w:rPr>
        <w:t>621 Caleb Drive</w:t>
      </w:r>
      <w:r w:rsidR="005B2549">
        <w:rPr>
          <w:rFonts w:ascii="Calibri" w:hAnsi="Calibri"/>
        </w:rPr>
        <w:t xml:space="preserve"> </w:t>
      </w:r>
    </w:p>
    <w:p w14:paraId="32554134" w14:textId="6AE29E23" w:rsidR="00554C17" w:rsidRPr="00EA3778" w:rsidRDefault="003F3065" w:rsidP="00554C17">
      <w:pPr>
        <w:spacing w:after="0" w:line="240" w:lineRule="auto"/>
        <w:jc w:val="center"/>
        <w:rPr>
          <w:rFonts w:ascii="Calibri" w:hAnsi="Calibri"/>
        </w:rPr>
      </w:pPr>
      <w:r>
        <w:rPr>
          <w:rFonts w:ascii="Calibri" w:hAnsi="Calibri"/>
        </w:rPr>
        <w:t>(757) - 692 - 2229</w:t>
      </w:r>
    </w:p>
    <w:p w14:paraId="0BB33512" w14:textId="3AD26179" w:rsidR="00554C17" w:rsidRDefault="003F3065" w:rsidP="00554C17">
      <w:pPr>
        <w:pBdr>
          <w:bottom w:val="single" w:sz="12" w:space="1" w:color="auto"/>
        </w:pBdr>
        <w:spacing w:after="0" w:line="240" w:lineRule="auto"/>
        <w:jc w:val="center"/>
        <w:rPr>
          <w:rFonts w:ascii="Calibri" w:hAnsi="Calibri"/>
        </w:rPr>
      </w:pPr>
      <w:hyperlink r:id="rId7" w:history="1">
        <w:r w:rsidRPr="00982041">
          <w:rPr>
            <w:rStyle w:val="Hyperlink"/>
            <w:rFonts w:ascii="Calibri" w:hAnsi="Calibri"/>
          </w:rPr>
          <w:t>brayden6229@gmail.com</w:t>
        </w:r>
      </w:hyperlink>
    </w:p>
    <w:p w14:paraId="1D0F937D" w14:textId="054D235F" w:rsidR="003F3065" w:rsidRPr="00EA3778" w:rsidRDefault="003F3065" w:rsidP="00554C17">
      <w:pPr>
        <w:pBdr>
          <w:bottom w:val="single" w:sz="12" w:space="1" w:color="auto"/>
        </w:pBdr>
        <w:spacing w:after="0" w:line="240" w:lineRule="auto"/>
        <w:jc w:val="center"/>
        <w:rPr>
          <w:rFonts w:ascii="Calibri" w:hAnsi="Calibri"/>
        </w:rPr>
      </w:pPr>
      <w:r>
        <w:rPr>
          <w:rFonts w:ascii="Calibri" w:hAnsi="Calibri"/>
        </w:rPr>
        <w:t xml:space="preserve">WordPress URL: </w:t>
      </w:r>
      <w:hyperlink r:id="rId8" w:history="1">
        <w:r w:rsidRPr="003F3065">
          <w:rPr>
            <w:rStyle w:val="Hyperlink"/>
            <w:rFonts w:ascii="Calibri" w:hAnsi="Calibri"/>
          </w:rPr>
          <w:t>https://sites.wp.odu.edu/braydenthompson</w:t>
        </w:r>
      </w:hyperlink>
    </w:p>
    <w:p w14:paraId="4223502D" w14:textId="77777777" w:rsidR="00AB38C7" w:rsidRPr="00EA3778" w:rsidRDefault="00AB38C7" w:rsidP="00AD2D0D">
      <w:pPr>
        <w:spacing w:after="0" w:line="240" w:lineRule="auto"/>
        <w:rPr>
          <w:rFonts w:ascii="Calibri" w:hAnsi="Calibri"/>
        </w:rPr>
      </w:pPr>
    </w:p>
    <w:p w14:paraId="5FC7A9FC" w14:textId="77777777" w:rsidR="00A724C5" w:rsidRPr="00EA3778" w:rsidRDefault="00A724C5" w:rsidP="006B747F">
      <w:pPr>
        <w:spacing w:after="0" w:line="240" w:lineRule="auto"/>
        <w:jc w:val="center"/>
        <w:rPr>
          <w:rFonts w:ascii="Calibri" w:hAnsi="Calibri"/>
          <w:b/>
        </w:rPr>
      </w:pPr>
      <w:r w:rsidRPr="00EA3778">
        <w:rPr>
          <w:rFonts w:ascii="Calibri" w:hAnsi="Calibri"/>
          <w:b/>
        </w:rPr>
        <w:t>EDUCATION</w:t>
      </w:r>
    </w:p>
    <w:p w14:paraId="09D10802" w14:textId="77777777" w:rsidR="00AB38C7" w:rsidRPr="00EA3778" w:rsidRDefault="00AB38C7" w:rsidP="00A724C5">
      <w:pPr>
        <w:spacing w:after="0" w:line="240" w:lineRule="auto"/>
        <w:rPr>
          <w:rFonts w:ascii="Calibri" w:hAnsi="Calibri"/>
          <w:b/>
        </w:rPr>
      </w:pPr>
    </w:p>
    <w:p w14:paraId="332CF7F0" w14:textId="77777777" w:rsidR="00A724C5" w:rsidRPr="00CD7968" w:rsidRDefault="00A724C5" w:rsidP="00A724C5">
      <w:pPr>
        <w:spacing w:after="0" w:line="240" w:lineRule="auto"/>
        <w:rPr>
          <w:rFonts w:ascii="Calibri" w:hAnsi="Calibri"/>
          <w:b/>
          <w:bCs/>
          <w:sz w:val="21"/>
          <w:szCs w:val="21"/>
        </w:rPr>
      </w:pPr>
      <w:r w:rsidRPr="00CD7968">
        <w:rPr>
          <w:rFonts w:ascii="Calibri" w:hAnsi="Calibri"/>
          <w:b/>
          <w:bCs/>
          <w:sz w:val="21"/>
          <w:szCs w:val="21"/>
        </w:rPr>
        <w:t>Old Dominion University, Norfolk, VA</w:t>
      </w:r>
    </w:p>
    <w:p w14:paraId="5F308967" w14:textId="2B8EF513" w:rsidR="00A724C5" w:rsidRPr="007F2ACE" w:rsidRDefault="006E0EF6" w:rsidP="00A724C5">
      <w:pPr>
        <w:spacing w:after="0" w:line="240" w:lineRule="auto"/>
        <w:rPr>
          <w:rFonts w:ascii="Calibri" w:hAnsi="Calibri"/>
          <w:b/>
          <w:sz w:val="21"/>
          <w:szCs w:val="21"/>
        </w:rPr>
      </w:pPr>
      <w:r>
        <w:rPr>
          <w:rFonts w:ascii="Calibri" w:hAnsi="Calibri"/>
          <w:b/>
          <w:sz w:val="21"/>
          <w:szCs w:val="21"/>
        </w:rPr>
        <w:t>B.S in Cybersecurity</w:t>
      </w:r>
      <w:r w:rsidR="00A724C5" w:rsidRPr="007F2ACE">
        <w:rPr>
          <w:rFonts w:ascii="Calibri" w:hAnsi="Calibri"/>
          <w:b/>
          <w:sz w:val="21"/>
          <w:szCs w:val="21"/>
        </w:rPr>
        <w:tab/>
      </w:r>
      <w:r w:rsidR="00A724C5" w:rsidRPr="007F2ACE">
        <w:rPr>
          <w:rFonts w:ascii="Calibri" w:hAnsi="Calibri"/>
          <w:b/>
          <w:sz w:val="21"/>
          <w:szCs w:val="21"/>
        </w:rPr>
        <w:tab/>
      </w:r>
      <w:r w:rsidR="00A724C5" w:rsidRPr="007F2ACE">
        <w:rPr>
          <w:rFonts w:ascii="Calibri" w:hAnsi="Calibri"/>
          <w:b/>
          <w:sz w:val="21"/>
          <w:szCs w:val="21"/>
        </w:rPr>
        <w:tab/>
      </w:r>
      <w:r w:rsidR="005B2549" w:rsidRPr="007F2ACE">
        <w:rPr>
          <w:rFonts w:ascii="Calibri" w:hAnsi="Calibri"/>
          <w:b/>
          <w:sz w:val="21"/>
          <w:szCs w:val="21"/>
        </w:rPr>
        <w:tab/>
      </w:r>
      <w:r w:rsidRPr="00CD7968">
        <w:rPr>
          <w:rFonts w:ascii="Calibri" w:hAnsi="Calibri"/>
          <w:b/>
          <w:bCs/>
          <w:sz w:val="21"/>
          <w:szCs w:val="21"/>
        </w:rPr>
        <w:t>2025</w:t>
      </w:r>
    </w:p>
    <w:p w14:paraId="64141EBD" w14:textId="29F5C8CB" w:rsidR="00A724C5" w:rsidRPr="007F2ACE" w:rsidRDefault="00A724C5" w:rsidP="00A724C5">
      <w:pPr>
        <w:spacing w:after="0" w:line="240" w:lineRule="auto"/>
        <w:rPr>
          <w:rFonts w:ascii="Calibri" w:hAnsi="Calibri"/>
          <w:sz w:val="21"/>
          <w:szCs w:val="21"/>
        </w:rPr>
      </w:pPr>
      <w:r w:rsidRPr="007F2ACE">
        <w:rPr>
          <w:rFonts w:ascii="Calibri" w:hAnsi="Calibri"/>
          <w:b/>
          <w:sz w:val="21"/>
          <w:szCs w:val="21"/>
        </w:rPr>
        <w:t>Major</w:t>
      </w:r>
      <w:r w:rsidR="00025C2F" w:rsidRPr="007F2ACE">
        <w:rPr>
          <w:rFonts w:ascii="Calibri" w:hAnsi="Calibri"/>
          <w:b/>
          <w:sz w:val="21"/>
          <w:szCs w:val="21"/>
        </w:rPr>
        <w:t xml:space="preserve"> or Concentration</w:t>
      </w:r>
      <w:r w:rsidRPr="007F2ACE">
        <w:rPr>
          <w:rFonts w:ascii="Calibri" w:hAnsi="Calibri"/>
          <w:b/>
          <w:sz w:val="21"/>
          <w:szCs w:val="21"/>
        </w:rPr>
        <w:t>:</w:t>
      </w:r>
      <w:r w:rsidR="00025C2F" w:rsidRPr="007F2ACE">
        <w:rPr>
          <w:rFonts w:ascii="Calibri" w:hAnsi="Calibri"/>
          <w:sz w:val="21"/>
          <w:szCs w:val="21"/>
        </w:rPr>
        <w:t xml:space="preserve"> </w:t>
      </w:r>
      <w:r w:rsidR="006E0EF6">
        <w:rPr>
          <w:rFonts w:ascii="Calibri" w:hAnsi="Calibri"/>
          <w:sz w:val="21"/>
          <w:szCs w:val="21"/>
        </w:rPr>
        <w:t>Cybersecurity</w:t>
      </w:r>
      <w:r w:rsidRPr="007F2ACE">
        <w:rPr>
          <w:rFonts w:ascii="Calibri" w:hAnsi="Calibri"/>
          <w:sz w:val="21"/>
          <w:szCs w:val="21"/>
        </w:rPr>
        <w:tab/>
      </w:r>
      <w:r w:rsidRPr="007F2ACE">
        <w:rPr>
          <w:rFonts w:ascii="Calibri" w:hAnsi="Calibri"/>
          <w:sz w:val="21"/>
          <w:szCs w:val="21"/>
        </w:rPr>
        <w:tab/>
      </w:r>
      <w:r w:rsidRPr="007F2ACE">
        <w:rPr>
          <w:rFonts w:ascii="Calibri" w:hAnsi="Calibri"/>
          <w:b/>
          <w:sz w:val="21"/>
          <w:szCs w:val="21"/>
        </w:rPr>
        <w:t>Minor:</w:t>
      </w:r>
      <w:r w:rsidRPr="007F2ACE">
        <w:rPr>
          <w:rFonts w:ascii="Calibri" w:hAnsi="Calibri"/>
          <w:sz w:val="21"/>
          <w:szCs w:val="21"/>
        </w:rPr>
        <w:t xml:space="preserve"> </w:t>
      </w:r>
      <w:r w:rsidR="006E0EF6">
        <w:rPr>
          <w:rFonts w:ascii="Calibri" w:hAnsi="Calibri"/>
          <w:sz w:val="21"/>
          <w:szCs w:val="21"/>
        </w:rPr>
        <w:t>N/A</w:t>
      </w:r>
      <w:r w:rsidR="00025C2F" w:rsidRPr="007F2ACE">
        <w:rPr>
          <w:rFonts w:ascii="Calibri" w:hAnsi="Calibri"/>
          <w:sz w:val="21"/>
          <w:szCs w:val="21"/>
        </w:rPr>
        <w:t xml:space="preserve"> </w:t>
      </w:r>
    </w:p>
    <w:p w14:paraId="72EC2F32" w14:textId="6DBD6F4D" w:rsidR="00A724C5" w:rsidRPr="007F2ACE" w:rsidRDefault="00A724C5" w:rsidP="00A724C5">
      <w:pPr>
        <w:spacing w:after="0" w:line="240" w:lineRule="auto"/>
        <w:rPr>
          <w:rFonts w:ascii="Calibri" w:hAnsi="Calibri"/>
          <w:sz w:val="21"/>
          <w:szCs w:val="21"/>
        </w:rPr>
      </w:pPr>
      <w:r w:rsidRPr="007F2ACE">
        <w:rPr>
          <w:rFonts w:ascii="Calibri" w:hAnsi="Calibri"/>
          <w:b/>
          <w:sz w:val="21"/>
          <w:szCs w:val="21"/>
        </w:rPr>
        <w:t>GPA:</w:t>
      </w:r>
      <w:r w:rsidRPr="007F2ACE">
        <w:rPr>
          <w:rFonts w:ascii="Calibri" w:hAnsi="Calibri"/>
          <w:sz w:val="21"/>
          <w:szCs w:val="21"/>
        </w:rPr>
        <w:t xml:space="preserve"> </w:t>
      </w:r>
      <w:r w:rsidR="006E0EF6">
        <w:rPr>
          <w:rFonts w:ascii="Calibri" w:hAnsi="Calibri"/>
          <w:sz w:val="21"/>
          <w:szCs w:val="21"/>
        </w:rPr>
        <w:t>3.05</w:t>
      </w:r>
      <w:r w:rsidR="0092234B" w:rsidRPr="007F2ACE">
        <w:rPr>
          <w:rFonts w:ascii="Calibri" w:hAnsi="Calibri"/>
          <w:sz w:val="21"/>
          <w:szCs w:val="21"/>
        </w:rPr>
        <w:t xml:space="preserve"> </w:t>
      </w:r>
    </w:p>
    <w:p w14:paraId="23AFFF93" w14:textId="77777777" w:rsidR="0074062B" w:rsidRPr="007F2ACE" w:rsidRDefault="0074062B" w:rsidP="00A724C5">
      <w:pPr>
        <w:spacing w:after="0" w:line="240" w:lineRule="auto"/>
        <w:rPr>
          <w:rFonts w:ascii="Calibri" w:hAnsi="Calibri"/>
          <w:sz w:val="21"/>
          <w:szCs w:val="21"/>
        </w:rPr>
      </w:pPr>
    </w:p>
    <w:p w14:paraId="31EC75A2" w14:textId="02D67E4D" w:rsidR="0074062B" w:rsidRPr="007F2ACE" w:rsidRDefault="0074062B" w:rsidP="00A724C5">
      <w:pPr>
        <w:spacing w:after="0" w:line="240" w:lineRule="auto"/>
        <w:rPr>
          <w:rFonts w:ascii="Calibri" w:hAnsi="Calibri"/>
          <w:sz w:val="21"/>
          <w:szCs w:val="21"/>
        </w:rPr>
      </w:pPr>
    </w:p>
    <w:p w14:paraId="7B152945" w14:textId="77777777" w:rsidR="0074062B" w:rsidRPr="007F2ACE" w:rsidRDefault="0074062B" w:rsidP="00A724C5">
      <w:pPr>
        <w:spacing w:after="0" w:line="240" w:lineRule="auto"/>
        <w:rPr>
          <w:rFonts w:ascii="Calibri" w:hAnsi="Calibri"/>
          <w:sz w:val="21"/>
          <w:szCs w:val="21"/>
        </w:rPr>
      </w:pPr>
    </w:p>
    <w:p w14:paraId="40AEF3A6" w14:textId="22F7F832" w:rsidR="00947CE4" w:rsidRDefault="006E0EF6" w:rsidP="006E0EF6">
      <w:pPr>
        <w:spacing w:after="0" w:line="240" w:lineRule="auto"/>
        <w:jc w:val="center"/>
        <w:rPr>
          <w:rFonts w:ascii="Calibri" w:hAnsi="Calibri"/>
          <w:b/>
        </w:rPr>
      </w:pPr>
      <w:r w:rsidRPr="006E0EF6">
        <w:rPr>
          <w:rFonts w:ascii="Calibri" w:hAnsi="Calibri"/>
          <w:b/>
        </w:rPr>
        <w:t>RELATED CLASSES</w:t>
      </w:r>
    </w:p>
    <w:p w14:paraId="02CC84C0" w14:textId="77777777" w:rsidR="006E0EF6" w:rsidRDefault="006E0EF6" w:rsidP="006E0EF6">
      <w:pPr>
        <w:spacing w:after="0" w:line="240" w:lineRule="auto"/>
        <w:jc w:val="center"/>
        <w:rPr>
          <w:rFonts w:ascii="Calibri" w:hAnsi="Calibri"/>
          <w:b/>
        </w:rPr>
      </w:pPr>
    </w:p>
    <w:p w14:paraId="4C32A69C" w14:textId="387A0EC9" w:rsidR="006E0EF6" w:rsidRDefault="006E0EF6" w:rsidP="006E0EF6">
      <w:pPr>
        <w:spacing w:after="0" w:line="240" w:lineRule="auto"/>
        <w:rPr>
          <w:rFonts w:ascii="Calibri" w:hAnsi="Calibri"/>
          <w:bCs/>
        </w:rPr>
      </w:pPr>
      <w:r>
        <w:rPr>
          <w:rFonts w:ascii="Calibri" w:hAnsi="Calibri"/>
          <w:b/>
        </w:rPr>
        <w:t>IT 315</w:t>
      </w:r>
      <w:r w:rsidR="006857C5">
        <w:rPr>
          <w:rFonts w:ascii="Calibri" w:hAnsi="Calibri"/>
          <w:b/>
        </w:rPr>
        <w:t xml:space="preserve"> (Introduction to Networking and Security)</w:t>
      </w:r>
      <w:r>
        <w:rPr>
          <w:rFonts w:ascii="Calibri" w:hAnsi="Calibri"/>
          <w:b/>
        </w:rPr>
        <w:t xml:space="preserve">: </w:t>
      </w:r>
      <w:r>
        <w:rPr>
          <w:rFonts w:ascii="Calibri" w:hAnsi="Calibri"/>
          <w:bCs/>
        </w:rPr>
        <w:t>This class primarily focuse</w:t>
      </w:r>
      <w:r w:rsidR="008B0FA7">
        <w:rPr>
          <w:rFonts w:ascii="Calibri" w:hAnsi="Calibri"/>
          <w:bCs/>
        </w:rPr>
        <w:t>d</w:t>
      </w:r>
      <w:r>
        <w:rPr>
          <w:rFonts w:ascii="Calibri" w:hAnsi="Calibri"/>
          <w:bCs/>
        </w:rPr>
        <w:t xml:space="preserve"> on networking concepts, technology, issues related to data communications and networks, and network protocols. It </w:t>
      </w:r>
      <w:r w:rsidR="008B0FA7">
        <w:rPr>
          <w:rFonts w:ascii="Calibri" w:hAnsi="Calibri"/>
          <w:bCs/>
        </w:rPr>
        <w:t>taught</w:t>
      </w:r>
      <w:r>
        <w:rPr>
          <w:rFonts w:ascii="Calibri" w:hAnsi="Calibri"/>
          <w:bCs/>
        </w:rPr>
        <w:t xml:space="preserve"> </w:t>
      </w:r>
      <w:r w:rsidR="008B0FA7">
        <w:rPr>
          <w:rFonts w:ascii="Calibri" w:hAnsi="Calibri"/>
          <w:bCs/>
        </w:rPr>
        <w:t>how to better understand</w:t>
      </w:r>
      <w:r>
        <w:rPr>
          <w:rFonts w:ascii="Calibri" w:hAnsi="Calibri"/>
          <w:bCs/>
        </w:rPr>
        <w:t xml:space="preserve"> </w:t>
      </w:r>
      <w:r w:rsidR="008B0FA7">
        <w:rPr>
          <w:rFonts w:ascii="Calibri" w:hAnsi="Calibri"/>
          <w:bCs/>
        </w:rPr>
        <w:t>components of</w:t>
      </w:r>
      <w:r>
        <w:rPr>
          <w:rFonts w:ascii="Calibri" w:hAnsi="Calibri"/>
          <w:bCs/>
        </w:rPr>
        <w:t xml:space="preserve"> networking</w:t>
      </w:r>
      <w:r w:rsidR="008B0FA7">
        <w:rPr>
          <w:rFonts w:ascii="Calibri" w:hAnsi="Calibri"/>
          <w:bCs/>
        </w:rPr>
        <w:t>, wiring, routing &amp; switching,</w:t>
      </w:r>
      <w:r>
        <w:rPr>
          <w:rFonts w:ascii="Calibri" w:hAnsi="Calibri"/>
          <w:bCs/>
        </w:rPr>
        <w:t xml:space="preserve"> a</w:t>
      </w:r>
      <w:r w:rsidR="008B0FA7">
        <w:rPr>
          <w:rFonts w:ascii="Calibri" w:hAnsi="Calibri"/>
          <w:bCs/>
        </w:rPr>
        <w:t xml:space="preserve">s well as basic physical wiring situations. Examples include IP internetworking, </w:t>
      </w:r>
      <w:r w:rsidR="00631B8B">
        <w:rPr>
          <w:rFonts w:ascii="Calibri" w:hAnsi="Calibri"/>
          <w:bCs/>
        </w:rPr>
        <w:t xml:space="preserve">security of a system overview, and understanding network topologies. </w:t>
      </w:r>
    </w:p>
    <w:p w14:paraId="43D2C839" w14:textId="77777777" w:rsidR="008B0FA7" w:rsidRDefault="008B0FA7" w:rsidP="006E0EF6">
      <w:pPr>
        <w:spacing w:after="0" w:line="240" w:lineRule="auto"/>
        <w:rPr>
          <w:rFonts w:ascii="Calibri" w:hAnsi="Calibri"/>
          <w:bCs/>
        </w:rPr>
      </w:pPr>
    </w:p>
    <w:p w14:paraId="164450FB" w14:textId="0CEB41FD" w:rsidR="008B0FA7" w:rsidRDefault="008B0FA7" w:rsidP="006E0EF6">
      <w:pPr>
        <w:spacing w:after="0" w:line="240" w:lineRule="auto"/>
        <w:rPr>
          <w:rFonts w:ascii="Calibri" w:hAnsi="Calibri"/>
          <w:bCs/>
        </w:rPr>
      </w:pPr>
      <w:r>
        <w:rPr>
          <w:rFonts w:ascii="Calibri" w:hAnsi="Calibri"/>
          <w:b/>
        </w:rPr>
        <w:t>IT 201</w:t>
      </w:r>
      <w:r w:rsidR="006857C5">
        <w:rPr>
          <w:rFonts w:ascii="Calibri" w:hAnsi="Calibri"/>
          <w:b/>
        </w:rPr>
        <w:t xml:space="preserve"> (Introduction to Information Systems)</w:t>
      </w:r>
      <w:r>
        <w:rPr>
          <w:rFonts w:ascii="Calibri" w:hAnsi="Calibri"/>
          <w:b/>
        </w:rPr>
        <w:t>:</w:t>
      </w:r>
      <w:r>
        <w:rPr>
          <w:rFonts w:ascii="Calibri" w:hAnsi="Calibri"/>
          <w:bCs/>
        </w:rPr>
        <w:t xml:space="preserve"> </w:t>
      </w:r>
      <w:r w:rsidR="003E4DBB">
        <w:rPr>
          <w:rFonts w:ascii="Calibri" w:hAnsi="Calibri"/>
          <w:bCs/>
        </w:rPr>
        <w:t>F</w:t>
      </w:r>
      <w:r>
        <w:rPr>
          <w:rFonts w:ascii="Calibri" w:hAnsi="Calibri"/>
          <w:bCs/>
        </w:rPr>
        <w:t xml:space="preserve">ocused on introductory hardware/software components, information systems, explanation of programming systems and business intelligence, as well as </w:t>
      </w:r>
      <w:r w:rsidR="00631B8B">
        <w:rPr>
          <w:rFonts w:ascii="Calibri" w:hAnsi="Calibri"/>
          <w:bCs/>
        </w:rPr>
        <w:t xml:space="preserve">IT infrastructure and its relations to security. Examples include system software operating systems and utility programs, ethical and social issues in information systems as well as protecting them, </w:t>
      </w:r>
      <w:r w:rsidR="003E4DBB">
        <w:rPr>
          <w:rFonts w:ascii="Calibri" w:hAnsi="Calibri"/>
          <w:bCs/>
        </w:rPr>
        <w:t xml:space="preserve">and introductions to network and communication devices. </w:t>
      </w:r>
    </w:p>
    <w:p w14:paraId="606BCAF5" w14:textId="77777777" w:rsidR="003E4DBB" w:rsidRDefault="003E4DBB" w:rsidP="006E0EF6">
      <w:pPr>
        <w:spacing w:after="0" w:line="240" w:lineRule="auto"/>
        <w:rPr>
          <w:rFonts w:ascii="Calibri" w:hAnsi="Calibri"/>
          <w:bCs/>
        </w:rPr>
      </w:pPr>
    </w:p>
    <w:p w14:paraId="584083E5" w14:textId="48C84663" w:rsidR="003E4DBB" w:rsidRDefault="003E4DBB" w:rsidP="006E0EF6">
      <w:pPr>
        <w:spacing w:after="0" w:line="240" w:lineRule="auto"/>
        <w:rPr>
          <w:rFonts w:ascii="Calibri" w:hAnsi="Calibri"/>
          <w:bCs/>
        </w:rPr>
      </w:pPr>
      <w:r>
        <w:rPr>
          <w:rFonts w:ascii="Calibri" w:hAnsi="Calibri"/>
          <w:b/>
        </w:rPr>
        <w:t>CS 462</w:t>
      </w:r>
      <w:r w:rsidR="006857C5">
        <w:rPr>
          <w:rFonts w:ascii="Calibri" w:hAnsi="Calibri"/>
          <w:b/>
        </w:rPr>
        <w:t xml:space="preserve"> (Cybersecurity Fundamentals)</w:t>
      </w:r>
      <w:r>
        <w:rPr>
          <w:rFonts w:ascii="Calibri" w:hAnsi="Calibri"/>
          <w:b/>
        </w:rPr>
        <w:t xml:space="preserve">: </w:t>
      </w:r>
      <w:r>
        <w:rPr>
          <w:rFonts w:ascii="Calibri" w:hAnsi="Calibri"/>
          <w:bCs/>
        </w:rPr>
        <w:t xml:space="preserve">In this class, network and internet protocols were heavily </w:t>
      </w:r>
      <w:r w:rsidR="00C46DAA">
        <w:rPr>
          <w:rFonts w:ascii="Calibri" w:hAnsi="Calibri"/>
          <w:bCs/>
        </w:rPr>
        <w:t>examined</w:t>
      </w:r>
      <w:r>
        <w:rPr>
          <w:rFonts w:ascii="Calibri" w:hAnsi="Calibri"/>
          <w:bCs/>
        </w:rPr>
        <w:t xml:space="preserve"> </w:t>
      </w:r>
      <w:r w:rsidR="00C46DAA">
        <w:rPr>
          <w:rFonts w:ascii="Calibri" w:hAnsi="Calibri"/>
          <w:bCs/>
        </w:rPr>
        <w:t>as</w:t>
      </w:r>
      <w:r>
        <w:rPr>
          <w:rFonts w:ascii="Calibri" w:hAnsi="Calibri"/>
          <w:bCs/>
        </w:rPr>
        <w:t xml:space="preserve"> well as vulnerable protocols such as HTTP. Other cyber topics such as cyber threats and defenses, discussion of firewalls and security. Examples include understanding application systems, transport layer and network layer overviews and discussions, and overall learning </w:t>
      </w:r>
      <w:r w:rsidR="006857C5">
        <w:rPr>
          <w:rFonts w:ascii="Calibri" w:hAnsi="Calibri"/>
          <w:bCs/>
        </w:rPr>
        <w:t xml:space="preserve">about cybersecurity and its tools, components, and its provision. </w:t>
      </w:r>
    </w:p>
    <w:p w14:paraId="3F88B253" w14:textId="77777777" w:rsidR="003E4DBB" w:rsidRDefault="003E4DBB" w:rsidP="006E0EF6">
      <w:pPr>
        <w:spacing w:after="0" w:line="240" w:lineRule="auto"/>
        <w:rPr>
          <w:rFonts w:ascii="Calibri" w:hAnsi="Calibri"/>
          <w:bCs/>
        </w:rPr>
      </w:pPr>
    </w:p>
    <w:p w14:paraId="506923C6" w14:textId="39E38F0F" w:rsidR="003E4DBB" w:rsidRPr="00681C2C" w:rsidRDefault="006857C5" w:rsidP="006E0EF6">
      <w:pPr>
        <w:spacing w:after="0" w:line="240" w:lineRule="auto"/>
        <w:rPr>
          <w:rFonts w:ascii="Calibri" w:hAnsi="Calibri"/>
          <w:bCs/>
        </w:rPr>
      </w:pPr>
      <w:r>
        <w:rPr>
          <w:rFonts w:ascii="Calibri" w:hAnsi="Calibri"/>
          <w:b/>
        </w:rPr>
        <w:t xml:space="preserve">CYSE 201 (Cybersecurity and the Social Sciences): </w:t>
      </w:r>
      <w:r w:rsidR="00681C2C">
        <w:rPr>
          <w:rFonts w:ascii="Calibri" w:hAnsi="Calibri"/>
          <w:bCs/>
        </w:rPr>
        <w:t xml:space="preserve">This course </w:t>
      </w:r>
      <w:r w:rsidR="00027E27">
        <w:rPr>
          <w:rFonts w:ascii="Calibri" w:hAnsi="Calibri"/>
          <w:bCs/>
        </w:rPr>
        <w:t>primarily</w:t>
      </w:r>
      <w:r w:rsidR="00681C2C">
        <w:rPr>
          <w:rFonts w:ascii="Calibri" w:hAnsi="Calibri"/>
          <w:bCs/>
        </w:rPr>
        <w:t xml:space="preserve"> discusses cybersecurity and its social, political, legal, </w:t>
      </w:r>
      <w:r w:rsidR="00027E27">
        <w:rPr>
          <w:rFonts w:ascii="Calibri" w:hAnsi="Calibri"/>
          <w:bCs/>
        </w:rPr>
        <w:t xml:space="preserve">and logical frameworks. It introduces cybersecurity from a social science aspect </w:t>
      </w:r>
      <w:r w:rsidR="00EA1BB5">
        <w:rPr>
          <w:rFonts w:ascii="Calibri" w:hAnsi="Calibri"/>
          <w:bCs/>
        </w:rPr>
        <w:t>and</w:t>
      </w:r>
      <w:r w:rsidR="00027E27">
        <w:rPr>
          <w:rFonts w:ascii="Calibri" w:hAnsi="Calibri"/>
          <w:bCs/>
        </w:rPr>
        <w:t xml:space="preserve"> heavily discusses human factors within cyber environments. Understanding human factors can help a cyber environment stay protected against </w:t>
      </w:r>
      <w:r w:rsidR="00DE3EE4">
        <w:rPr>
          <w:rFonts w:ascii="Calibri" w:hAnsi="Calibri"/>
          <w:bCs/>
        </w:rPr>
        <w:t xml:space="preserve">simple mistakes, preparing for attacks, and eliminating vulnerabilities. </w:t>
      </w:r>
    </w:p>
    <w:p w14:paraId="67FEB4DE" w14:textId="77777777" w:rsidR="006E0EF6" w:rsidRDefault="006E0EF6" w:rsidP="006E0EF6">
      <w:pPr>
        <w:spacing w:after="0" w:line="240" w:lineRule="auto"/>
        <w:jc w:val="center"/>
        <w:rPr>
          <w:rFonts w:ascii="Calibri" w:hAnsi="Calibri"/>
          <w:b/>
        </w:rPr>
      </w:pPr>
    </w:p>
    <w:p w14:paraId="52AF3603" w14:textId="77777777" w:rsidR="006E0EF6" w:rsidRDefault="006E0EF6" w:rsidP="006E0EF6">
      <w:pPr>
        <w:spacing w:after="0" w:line="240" w:lineRule="auto"/>
        <w:jc w:val="center"/>
        <w:rPr>
          <w:rFonts w:ascii="Calibri" w:hAnsi="Calibri"/>
          <w:b/>
        </w:rPr>
      </w:pPr>
    </w:p>
    <w:p w14:paraId="77A2CACE" w14:textId="77777777" w:rsidR="006E0EF6" w:rsidRDefault="006E0EF6" w:rsidP="006E0EF6">
      <w:pPr>
        <w:spacing w:after="0" w:line="240" w:lineRule="auto"/>
        <w:jc w:val="center"/>
        <w:rPr>
          <w:rFonts w:ascii="Calibri" w:hAnsi="Calibri"/>
          <w:b/>
        </w:rPr>
      </w:pPr>
    </w:p>
    <w:p w14:paraId="12C5F442" w14:textId="77777777" w:rsidR="00947CE4" w:rsidRPr="00EA3778" w:rsidRDefault="00947CE4" w:rsidP="004962E3">
      <w:pPr>
        <w:spacing w:after="0" w:line="240" w:lineRule="auto"/>
        <w:jc w:val="center"/>
        <w:rPr>
          <w:rFonts w:ascii="Calibri" w:hAnsi="Calibri"/>
          <w:b/>
        </w:rPr>
      </w:pPr>
      <w:r w:rsidRPr="00EA3778">
        <w:rPr>
          <w:rFonts w:ascii="Calibri" w:hAnsi="Calibri"/>
          <w:b/>
        </w:rPr>
        <w:t>RELATED EXPERIENCE</w:t>
      </w:r>
    </w:p>
    <w:p w14:paraId="4F38505B" w14:textId="77777777" w:rsidR="00947CE4" w:rsidRPr="00EA3778" w:rsidRDefault="00947CE4" w:rsidP="00947CE4">
      <w:pPr>
        <w:spacing w:after="0" w:line="240" w:lineRule="auto"/>
        <w:rPr>
          <w:rFonts w:ascii="Calibri" w:hAnsi="Calibri"/>
          <w:b/>
          <w:sz w:val="24"/>
          <w:szCs w:val="24"/>
        </w:rPr>
      </w:pPr>
    </w:p>
    <w:p w14:paraId="1A0A01E0" w14:textId="7320BDB0" w:rsidR="00B1041B" w:rsidRPr="00843300" w:rsidRDefault="00843300" w:rsidP="00947CE4">
      <w:pPr>
        <w:spacing w:after="0" w:line="240" w:lineRule="auto"/>
        <w:rPr>
          <w:rFonts w:ascii="Calibri" w:hAnsi="Calibri"/>
          <w:b/>
          <w:bCs/>
        </w:rPr>
      </w:pPr>
      <w:r>
        <w:rPr>
          <w:rFonts w:ascii="Calibri" w:hAnsi="Calibri"/>
          <w:b/>
          <w:bCs/>
        </w:rPr>
        <w:t>Chili’s, Inc. Chesapeake, Virginia</w:t>
      </w:r>
    </w:p>
    <w:p w14:paraId="5B294672" w14:textId="10C200B1" w:rsidR="00947CE4" w:rsidRPr="00EA3778" w:rsidRDefault="00843300" w:rsidP="00947CE4">
      <w:pPr>
        <w:spacing w:after="0" w:line="240" w:lineRule="auto"/>
        <w:rPr>
          <w:rFonts w:ascii="Calibri" w:hAnsi="Calibri"/>
        </w:rPr>
      </w:pPr>
      <w:bookmarkStart w:id="0" w:name="_Hlk17902870"/>
      <w:r>
        <w:rPr>
          <w:rFonts w:ascii="Calibri" w:hAnsi="Calibri"/>
          <w:b/>
        </w:rPr>
        <w:t>Server</w:t>
      </w:r>
      <w:r w:rsidR="00FA630E">
        <w:rPr>
          <w:rFonts w:ascii="Calibri" w:hAnsi="Calibri"/>
        </w:rPr>
        <w:tab/>
      </w:r>
      <w:r w:rsidR="00FA630E">
        <w:rPr>
          <w:rFonts w:ascii="Calibri" w:hAnsi="Calibri"/>
        </w:rPr>
        <w:tab/>
      </w:r>
      <w:r w:rsidR="00FA630E">
        <w:rPr>
          <w:rFonts w:ascii="Calibri" w:hAnsi="Calibri"/>
        </w:rPr>
        <w:tab/>
      </w:r>
      <w:r w:rsidR="00FA630E">
        <w:rPr>
          <w:rFonts w:ascii="Calibri" w:hAnsi="Calibri"/>
        </w:rPr>
        <w:tab/>
      </w:r>
      <w:r w:rsidR="00FA630E">
        <w:rPr>
          <w:rFonts w:ascii="Calibri" w:hAnsi="Calibri"/>
        </w:rPr>
        <w:tab/>
      </w:r>
      <w:r w:rsidR="00FA630E">
        <w:rPr>
          <w:rFonts w:ascii="Calibri" w:hAnsi="Calibri"/>
        </w:rPr>
        <w:tab/>
      </w:r>
      <w:r w:rsidR="00FA630E">
        <w:rPr>
          <w:rFonts w:ascii="Calibri" w:hAnsi="Calibri"/>
        </w:rPr>
        <w:tab/>
      </w:r>
      <w:bookmarkEnd w:id="0"/>
      <w:r w:rsidR="00647F5C" w:rsidRPr="00062C99">
        <w:rPr>
          <w:rFonts w:ascii="Calibri" w:hAnsi="Calibri"/>
          <w:b/>
          <w:bCs/>
        </w:rPr>
        <w:t>April 2023 - present</w:t>
      </w:r>
    </w:p>
    <w:p w14:paraId="59806D70" w14:textId="44A0246E" w:rsidR="005B2549" w:rsidRDefault="00920D98" w:rsidP="005B2549">
      <w:pPr>
        <w:pStyle w:val="ListParagraph"/>
        <w:numPr>
          <w:ilvl w:val="0"/>
          <w:numId w:val="1"/>
        </w:numPr>
        <w:spacing w:after="0" w:line="240" w:lineRule="auto"/>
        <w:rPr>
          <w:rFonts w:ascii="Calibri" w:hAnsi="Calibri"/>
          <w:sz w:val="21"/>
          <w:szCs w:val="21"/>
        </w:rPr>
      </w:pPr>
      <w:r>
        <w:rPr>
          <w:rFonts w:ascii="Calibri" w:hAnsi="Calibri"/>
          <w:sz w:val="21"/>
          <w:szCs w:val="21"/>
        </w:rPr>
        <w:t>Take food and drink orders from guests; send them in in order</w:t>
      </w:r>
      <w:r w:rsidR="006C3207">
        <w:rPr>
          <w:rFonts w:ascii="Calibri" w:hAnsi="Calibri"/>
          <w:sz w:val="21"/>
          <w:szCs w:val="21"/>
        </w:rPr>
        <w:t xml:space="preserve">; run drinks/food if needed. </w:t>
      </w:r>
    </w:p>
    <w:p w14:paraId="47F28CF2" w14:textId="2B4BD7A6" w:rsidR="006C3207" w:rsidRDefault="00E93EA9" w:rsidP="00381B50">
      <w:pPr>
        <w:pStyle w:val="ListParagraph"/>
        <w:numPr>
          <w:ilvl w:val="0"/>
          <w:numId w:val="8"/>
        </w:numPr>
        <w:spacing w:after="0" w:line="240" w:lineRule="auto"/>
        <w:rPr>
          <w:rFonts w:ascii="Calibri" w:hAnsi="Calibri"/>
          <w:sz w:val="21"/>
          <w:szCs w:val="21"/>
        </w:rPr>
      </w:pPr>
      <w:r>
        <w:rPr>
          <w:rFonts w:ascii="Calibri" w:hAnsi="Calibri"/>
          <w:sz w:val="21"/>
          <w:szCs w:val="21"/>
        </w:rPr>
        <w:t>This is expected every shift.</w:t>
      </w:r>
      <w:r w:rsidR="008116BB">
        <w:rPr>
          <w:rFonts w:ascii="Calibri" w:hAnsi="Calibri"/>
          <w:sz w:val="21"/>
          <w:szCs w:val="21"/>
        </w:rPr>
        <w:t xml:space="preserve"> It is also expected to maintain your tables’ needs throughout their dining </w:t>
      </w:r>
      <w:r w:rsidR="002C1B35">
        <w:rPr>
          <w:rFonts w:ascii="Calibri" w:hAnsi="Calibri"/>
          <w:sz w:val="21"/>
          <w:szCs w:val="21"/>
        </w:rPr>
        <w:t xml:space="preserve">experience. </w:t>
      </w:r>
    </w:p>
    <w:p w14:paraId="3D6E2A6F" w14:textId="66AEFAE9" w:rsidR="00CD658A" w:rsidRDefault="0041707E" w:rsidP="00381B50">
      <w:pPr>
        <w:pStyle w:val="ListParagraph"/>
        <w:numPr>
          <w:ilvl w:val="0"/>
          <w:numId w:val="8"/>
        </w:numPr>
        <w:spacing w:after="0" w:line="240" w:lineRule="auto"/>
        <w:rPr>
          <w:rFonts w:ascii="Calibri" w:hAnsi="Calibri"/>
          <w:sz w:val="21"/>
          <w:szCs w:val="21"/>
        </w:rPr>
      </w:pPr>
      <w:r>
        <w:rPr>
          <w:rFonts w:ascii="Calibri" w:hAnsi="Calibri"/>
          <w:sz w:val="21"/>
          <w:szCs w:val="21"/>
        </w:rPr>
        <w:t xml:space="preserve">Expression and good attitude is needed. </w:t>
      </w:r>
    </w:p>
    <w:p w14:paraId="4E187396" w14:textId="2CDAA087" w:rsidR="0041707E" w:rsidRPr="007F2ACE" w:rsidRDefault="008116BB" w:rsidP="00381B50">
      <w:pPr>
        <w:pStyle w:val="ListParagraph"/>
        <w:numPr>
          <w:ilvl w:val="0"/>
          <w:numId w:val="8"/>
        </w:numPr>
        <w:spacing w:after="0" w:line="240" w:lineRule="auto"/>
        <w:rPr>
          <w:rFonts w:ascii="Calibri" w:hAnsi="Calibri"/>
          <w:sz w:val="21"/>
          <w:szCs w:val="21"/>
        </w:rPr>
      </w:pPr>
      <w:r>
        <w:rPr>
          <w:rFonts w:ascii="Calibri" w:hAnsi="Calibri"/>
          <w:sz w:val="21"/>
          <w:szCs w:val="21"/>
        </w:rPr>
        <w:t xml:space="preserve">Move quickly to each table and accomplish the same task. </w:t>
      </w:r>
    </w:p>
    <w:p w14:paraId="2EF33C5A" w14:textId="116F5BBE" w:rsidR="005B2549" w:rsidRPr="007F2ACE" w:rsidRDefault="00A02FF1" w:rsidP="005B2549">
      <w:pPr>
        <w:pStyle w:val="ListParagraph"/>
        <w:numPr>
          <w:ilvl w:val="0"/>
          <w:numId w:val="1"/>
        </w:numPr>
        <w:spacing w:after="0" w:line="240" w:lineRule="auto"/>
        <w:rPr>
          <w:rFonts w:ascii="Calibri" w:hAnsi="Calibri"/>
          <w:sz w:val="21"/>
          <w:szCs w:val="21"/>
        </w:rPr>
      </w:pPr>
      <w:r>
        <w:rPr>
          <w:rFonts w:ascii="Calibri" w:hAnsi="Calibri"/>
          <w:sz w:val="21"/>
          <w:szCs w:val="21"/>
        </w:rPr>
        <w:t xml:space="preserve">GWAP (Guests with a Problem) % </w:t>
      </w:r>
      <w:r w:rsidR="000F4F94">
        <w:rPr>
          <w:rFonts w:ascii="Calibri" w:hAnsi="Calibri"/>
          <w:sz w:val="21"/>
          <w:szCs w:val="21"/>
        </w:rPr>
        <w:t>is</w:t>
      </w:r>
      <w:r w:rsidR="00D8518D">
        <w:rPr>
          <w:rFonts w:ascii="Calibri" w:hAnsi="Calibri"/>
          <w:sz w:val="21"/>
          <w:szCs w:val="21"/>
        </w:rPr>
        <w:t xml:space="preserve"> 3.5% currently. Servers are required to </w:t>
      </w:r>
      <w:r w:rsidR="00040A5F">
        <w:rPr>
          <w:rFonts w:ascii="Calibri" w:hAnsi="Calibri"/>
          <w:sz w:val="21"/>
          <w:szCs w:val="21"/>
        </w:rPr>
        <w:t>maintain</w:t>
      </w:r>
      <w:r w:rsidR="00D8518D">
        <w:rPr>
          <w:rFonts w:ascii="Calibri" w:hAnsi="Calibri"/>
          <w:sz w:val="21"/>
          <w:szCs w:val="21"/>
        </w:rPr>
        <w:t xml:space="preserve"> the GWAP % below 10% or they are moved to the food running position. </w:t>
      </w:r>
    </w:p>
    <w:p w14:paraId="445F1A4B" w14:textId="54975810" w:rsidR="005B2549" w:rsidRDefault="00040A5F" w:rsidP="005B2549">
      <w:pPr>
        <w:pStyle w:val="ListParagraph"/>
        <w:numPr>
          <w:ilvl w:val="0"/>
          <w:numId w:val="1"/>
        </w:numPr>
        <w:spacing w:after="0" w:line="240" w:lineRule="auto"/>
        <w:rPr>
          <w:rFonts w:ascii="Calibri" w:hAnsi="Calibri"/>
          <w:sz w:val="21"/>
          <w:szCs w:val="21"/>
        </w:rPr>
      </w:pPr>
      <w:r>
        <w:rPr>
          <w:rFonts w:ascii="Calibri" w:hAnsi="Calibri"/>
          <w:sz w:val="21"/>
          <w:szCs w:val="21"/>
        </w:rPr>
        <w:t>Repetitiveness</w:t>
      </w:r>
      <w:r w:rsidR="00135A93">
        <w:rPr>
          <w:rFonts w:ascii="Calibri" w:hAnsi="Calibri"/>
          <w:sz w:val="21"/>
          <w:szCs w:val="21"/>
        </w:rPr>
        <w:t xml:space="preserve"> and being able to learn quickly was needed </w:t>
      </w:r>
      <w:r w:rsidR="007D55F8">
        <w:rPr>
          <w:rFonts w:ascii="Calibri" w:hAnsi="Calibri"/>
          <w:sz w:val="21"/>
          <w:szCs w:val="21"/>
        </w:rPr>
        <w:t>to</w:t>
      </w:r>
      <w:r w:rsidR="00135A93">
        <w:rPr>
          <w:rFonts w:ascii="Calibri" w:hAnsi="Calibri"/>
          <w:sz w:val="21"/>
          <w:szCs w:val="21"/>
        </w:rPr>
        <w:t xml:space="preserve"> be successful at this job. </w:t>
      </w:r>
    </w:p>
    <w:p w14:paraId="7F83F7DC" w14:textId="7FFA8459" w:rsidR="00DD00C8" w:rsidRDefault="00E34C92" w:rsidP="005B2549">
      <w:pPr>
        <w:pStyle w:val="ListParagraph"/>
        <w:numPr>
          <w:ilvl w:val="0"/>
          <w:numId w:val="1"/>
        </w:numPr>
        <w:spacing w:after="0" w:line="240" w:lineRule="auto"/>
        <w:rPr>
          <w:rFonts w:ascii="Calibri" w:hAnsi="Calibri"/>
          <w:sz w:val="21"/>
          <w:szCs w:val="21"/>
        </w:rPr>
      </w:pPr>
      <w:r>
        <w:rPr>
          <w:rFonts w:ascii="Calibri" w:hAnsi="Calibri"/>
          <w:sz w:val="21"/>
          <w:szCs w:val="21"/>
        </w:rPr>
        <w:t xml:space="preserve">Extra accountabilities include up-selling, </w:t>
      </w:r>
      <w:r w:rsidR="00D72D11">
        <w:rPr>
          <w:rFonts w:ascii="Calibri" w:hAnsi="Calibri"/>
          <w:sz w:val="21"/>
          <w:szCs w:val="21"/>
        </w:rPr>
        <w:t xml:space="preserve">making suggestions to guests, and being spot-on with a guest’s </w:t>
      </w:r>
      <w:r w:rsidR="007E1D4A">
        <w:rPr>
          <w:rFonts w:ascii="Calibri" w:hAnsi="Calibri"/>
          <w:sz w:val="21"/>
          <w:szCs w:val="21"/>
        </w:rPr>
        <w:t xml:space="preserve">order, even it gets specific. </w:t>
      </w:r>
    </w:p>
    <w:p w14:paraId="1661DA8B" w14:textId="3CBD84A8" w:rsidR="00291C4F" w:rsidRDefault="00291C4F" w:rsidP="00291C4F">
      <w:pPr>
        <w:spacing w:after="0" w:line="240" w:lineRule="auto"/>
        <w:rPr>
          <w:rFonts w:ascii="Calibri" w:hAnsi="Calibri"/>
          <w:b/>
          <w:bCs/>
          <w:sz w:val="21"/>
          <w:szCs w:val="21"/>
        </w:rPr>
      </w:pPr>
      <w:r>
        <w:rPr>
          <w:rFonts w:ascii="Calibri" w:hAnsi="Calibri"/>
          <w:b/>
          <w:bCs/>
          <w:sz w:val="21"/>
          <w:szCs w:val="21"/>
        </w:rPr>
        <w:lastRenderedPageBreak/>
        <w:t xml:space="preserve">Jimmy Johns, </w:t>
      </w:r>
      <w:r w:rsidR="00DA76D3">
        <w:rPr>
          <w:rFonts w:ascii="Calibri" w:hAnsi="Calibri"/>
          <w:b/>
          <w:bCs/>
          <w:sz w:val="21"/>
          <w:szCs w:val="21"/>
        </w:rPr>
        <w:t>LLC</w:t>
      </w:r>
      <w:r>
        <w:rPr>
          <w:rFonts w:ascii="Calibri" w:hAnsi="Calibri"/>
          <w:b/>
          <w:bCs/>
          <w:sz w:val="21"/>
          <w:szCs w:val="21"/>
        </w:rPr>
        <w:t xml:space="preserve">. Chesapeake, Virginia </w:t>
      </w:r>
    </w:p>
    <w:p w14:paraId="4BED3E9A" w14:textId="18D2BC0A" w:rsidR="006C07CA" w:rsidRDefault="00610F30" w:rsidP="00291C4F">
      <w:pPr>
        <w:spacing w:after="0" w:line="240" w:lineRule="auto"/>
        <w:rPr>
          <w:rFonts w:ascii="Calibri" w:hAnsi="Calibri"/>
          <w:b/>
          <w:bCs/>
          <w:sz w:val="21"/>
          <w:szCs w:val="21"/>
        </w:rPr>
      </w:pPr>
      <w:r>
        <w:rPr>
          <w:rFonts w:ascii="Calibri" w:hAnsi="Calibri"/>
          <w:b/>
          <w:bCs/>
          <w:sz w:val="21"/>
          <w:szCs w:val="21"/>
        </w:rPr>
        <w:t xml:space="preserve">In-Shop Employee / Driver </w:t>
      </w:r>
      <w:r>
        <w:rPr>
          <w:rFonts w:ascii="Calibri" w:hAnsi="Calibri"/>
          <w:b/>
          <w:bCs/>
          <w:sz w:val="21"/>
          <w:szCs w:val="21"/>
        </w:rPr>
        <w:tab/>
      </w:r>
      <w:r>
        <w:rPr>
          <w:rFonts w:ascii="Calibri" w:hAnsi="Calibri"/>
          <w:b/>
          <w:bCs/>
          <w:sz w:val="21"/>
          <w:szCs w:val="21"/>
        </w:rPr>
        <w:tab/>
      </w:r>
      <w:r>
        <w:rPr>
          <w:rFonts w:ascii="Calibri" w:hAnsi="Calibri"/>
          <w:b/>
          <w:bCs/>
          <w:sz w:val="21"/>
          <w:szCs w:val="21"/>
        </w:rPr>
        <w:tab/>
      </w:r>
      <w:r>
        <w:rPr>
          <w:rFonts w:ascii="Calibri" w:hAnsi="Calibri"/>
          <w:b/>
          <w:bCs/>
          <w:sz w:val="21"/>
          <w:szCs w:val="21"/>
        </w:rPr>
        <w:tab/>
        <w:t>July 2021 – April 2023</w:t>
      </w:r>
    </w:p>
    <w:p w14:paraId="61E79D03" w14:textId="3D5AF15A" w:rsidR="00610F30" w:rsidRPr="00C354BF" w:rsidRDefault="00C354BF" w:rsidP="00610F30">
      <w:pPr>
        <w:pStyle w:val="ListParagraph"/>
        <w:numPr>
          <w:ilvl w:val="0"/>
          <w:numId w:val="7"/>
        </w:numPr>
        <w:spacing w:after="0" w:line="240" w:lineRule="auto"/>
        <w:rPr>
          <w:rFonts w:ascii="Calibri" w:hAnsi="Calibri"/>
          <w:b/>
          <w:bCs/>
          <w:sz w:val="21"/>
          <w:szCs w:val="21"/>
        </w:rPr>
      </w:pPr>
      <w:r>
        <w:rPr>
          <w:rFonts w:ascii="Calibri" w:hAnsi="Calibri"/>
          <w:sz w:val="21"/>
          <w:szCs w:val="21"/>
        </w:rPr>
        <w:t xml:space="preserve">Greeting customers when they enter and exit. </w:t>
      </w:r>
    </w:p>
    <w:p w14:paraId="792D0E92" w14:textId="0EC87A0C" w:rsidR="00C354BF" w:rsidRPr="008B2090" w:rsidRDefault="008B2090" w:rsidP="00610F30">
      <w:pPr>
        <w:pStyle w:val="ListParagraph"/>
        <w:numPr>
          <w:ilvl w:val="0"/>
          <w:numId w:val="7"/>
        </w:numPr>
        <w:spacing w:after="0" w:line="240" w:lineRule="auto"/>
        <w:rPr>
          <w:rFonts w:ascii="Calibri" w:hAnsi="Calibri"/>
          <w:b/>
          <w:bCs/>
          <w:sz w:val="21"/>
          <w:szCs w:val="21"/>
        </w:rPr>
      </w:pPr>
      <w:r>
        <w:rPr>
          <w:rFonts w:ascii="Calibri" w:hAnsi="Calibri"/>
          <w:sz w:val="21"/>
          <w:szCs w:val="21"/>
        </w:rPr>
        <w:t>Executing fast and neat sandwiches while maintaining sanitation and safety standards.</w:t>
      </w:r>
    </w:p>
    <w:p w14:paraId="4AECF16A" w14:textId="1F51B84E" w:rsidR="008B2090" w:rsidRPr="00A95439" w:rsidRDefault="00467085" w:rsidP="00381B50">
      <w:pPr>
        <w:pStyle w:val="ListParagraph"/>
        <w:numPr>
          <w:ilvl w:val="0"/>
          <w:numId w:val="8"/>
        </w:numPr>
        <w:spacing w:after="0" w:line="240" w:lineRule="auto"/>
        <w:rPr>
          <w:rFonts w:ascii="Calibri" w:hAnsi="Calibri"/>
          <w:b/>
          <w:bCs/>
          <w:sz w:val="21"/>
          <w:szCs w:val="21"/>
        </w:rPr>
      </w:pPr>
      <w:r>
        <w:rPr>
          <w:rFonts w:ascii="Calibri" w:hAnsi="Calibri"/>
          <w:sz w:val="21"/>
          <w:szCs w:val="21"/>
        </w:rPr>
        <w:t xml:space="preserve">Repetition and </w:t>
      </w:r>
      <w:r w:rsidR="00CB7BB1">
        <w:rPr>
          <w:rFonts w:ascii="Calibri" w:hAnsi="Calibri"/>
          <w:sz w:val="21"/>
          <w:szCs w:val="21"/>
        </w:rPr>
        <w:t xml:space="preserve">overall hands-on skills </w:t>
      </w:r>
      <w:proofErr w:type="gramStart"/>
      <w:r w:rsidR="00CB7BB1">
        <w:rPr>
          <w:rFonts w:ascii="Calibri" w:hAnsi="Calibri"/>
          <w:sz w:val="21"/>
          <w:szCs w:val="21"/>
        </w:rPr>
        <w:t>is required</w:t>
      </w:r>
      <w:proofErr w:type="gramEnd"/>
      <w:r w:rsidR="00CB7BB1">
        <w:rPr>
          <w:rFonts w:ascii="Calibri" w:hAnsi="Calibri"/>
          <w:sz w:val="21"/>
          <w:szCs w:val="21"/>
        </w:rPr>
        <w:t xml:space="preserve"> to be successful at this certain </w:t>
      </w:r>
      <w:r w:rsidR="00A95439">
        <w:rPr>
          <w:rFonts w:ascii="Calibri" w:hAnsi="Calibri"/>
          <w:sz w:val="21"/>
          <w:szCs w:val="21"/>
        </w:rPr>
        <w:t>job.</w:t>
      </w:r>
    </w:p>
    <w:p w14:paraId="4687830D" w14:textId="2C858E49" w:rsidR="00A95439" w:rsidRPr="00B832BC" w:rsidRDefault="00A95439" w:rsidP="00381B50">
      <w:pPr>
        <w:pStyle w:val="ListParagraph"/>
        <w:numPr>
          <w:ilvl w:val="0"/>
          <w:numId w:val="8"/>
        </w:numPr>
        <w:spacing w:after="0" w:line="240" w:lineRule="auto"/>
        <w:rPr>
          <w:rFonts w:ascii="Calibri" w:hAnsi="Calibri"/>
          <w:b/>
          <w:bCs/>
          <w:sz w:val="21"/>
          <w:szCs w:val="21"/>
        </w:rPr>
      </w:pPr>
      <w:r>
        <w:rPr>
          <w:rFonts w:ascii="Calibri" w:hAnsi="Calibri"/>
          <w:sz w:val="21"/>
          <w:szCs w:val="21"/>
        </w:rPr>
        <w:t xml:space="preserve">Restocking meats and other ingredients to keep swiftness </w:t>
      </w:r>
      <w:r w:rsidR="00B832BC">
        <w:rPr>
          <w:rFonts w:ascii="Calibri" w:hAnsi="Calibri"/>
          <w:sz w:val="21"/>
          <w:szCs w:val="21"/>
        </w:rPr>
        <w:t xml:space="preserve">while making sandwiches. </w:t>
      </w:r>
    </w:p>
    <w:p w14:paraId="7925F558" w14:textId="4C36801C" w:rsidR="00B832BC" w:rsidRPr="008D4F85" w:rsidRDefault="00B832BC" w:rsidP="00381B50">
      <w:pPr>
        <w:pStyle w:val="ListParagraph"/>
        <w:numPr>
          <w:ilvl w:val="0"/>
          <w:numId w:val="8"/>
        </w:numPr>
        <w:spacing w:after="0" w:line="240" w:lineRule="auto"/>
        <w:rPr>
          <w:rFonts w:ascii="Calibri" w:hAnsi="Calibri"/>
          <w:b/>
          <w:bCs/>
          <w:sz w:val="21"/>
          <w:szCs w:val="21"/>
        </w:rPr>
      </w:pPr>
      <w:r>
        <w:rPr>
          <w:rFonts w:ascii="Calibri" w:hAnsi="Calibri"/>
          <w:sz w:val="21"/>
          <w:szCs w:val="21"/>
        </w:rPr>
        <w:t xml:space="preserve">Teaching </w:t>
      </w:r>
      <w:proofErr w:type="gramStart"/>
      <w:r>
        <w:rPr>
          <w:rFonts w:ascii="Calibri" w:hAnsi="Calibri"/>
          <w:sz w:val="21"/>
          <w:szCs w:val="21"/>
        </w:rPr>
        <w:t>new staff</w:t>
      </w:r>
      <w:proofErr w:type="gramEnd"/>
      <w:r>
        <w:rPr>
          <w:rFonts w:ascii="Calibri" w:hAnsi="Calibri"/>
          <w:sz w:val="21"/>
          <w:szCs w:val="21"/>
        </w:rPr>
        <w:t xml:space="preserve"> how to be quick and exquisite </w:t>
      </w:r>
      <w:r w:rsidR="008D4F85">
        <w:rPr>
          <w:rFonts w:ascii="Calibri" w:hAnsi="Calibri"/>
          <w:sz w:val="21"/>
          <w:szCs w:val="21"/>
        </w:rPr>
        <w:t xml:space="preserve">while running the bread line. </w:t>
      </w:r>
    </w:p>
    <w:p w14:paraId="0C7093D5" w14:textId="79B516E5" w:rsidR="008D4F85" w:rsidRPr="00100512" w:rsidRDefault="00100512" w:rsidP="008D4F85">
      <w:pPr>
        <w:pStyle w:val="ListParagraph"/>
        <w:numPr>
          <w:ilvl w:val="0"/>
          <w:numId w:val="9"/>
        </w:numPr>
        <w:spacing w:after="0" w:line="240" w:lineRule="auto"/>
        <w:rPr>
          <w:rFonts w:ascii="Calibri" w:hAnsi="Calibri"/>
          <w:b/>
          <w:bCs/>
          <w:sz w:val="21"/>
          <w:szCs w:val="21"/>
        </w:rPr>
      </w:pPr>
      <w:r>
        <w:rPr>
          <w:rFonts w:ascii="Calibri" w:hAnsi="Calibri"/>
          <w:sz w:val="21"/>
          <w:szCs w:val="21"/>
        </w:rPr>
        <w:t xml:space="preserve">Maintaining the restaurant’s cleanliness. </w:t>
      </w:r>
    </w:p>
    <w:p w14:paraId="2D87B2F4" w14:textId="35815226" w:rsidR="00100512" w:rsidRPr="00AD6568" w:rsidRDefault="00100512" w:rsidP="008D4F85">
      <w:pPr>
        <w:pStyle w:val="ListParagraph"/>
        <w:numPr>
          <w:ilvl w:val="0"/>
          <w:numId w:val="9"/>
        </w:numPr>
        <w:spacing w:after="0" w:line="240" w:lineRule="auto"/>
        <w:rPr>
          <w:rFonts w:ascii="Calibri" w:hAnsi="Calibri"/>
          <w:b/>
          <w:bCs/>
          <w:sz w:val="21"/>
          <w:szCs w:val="21"/>
        </w:rPr>
      </w:pPr>
      <w:r>
        <w:rPr>
          <w:rFonts w:ascii="Calibri" w:hAnsi="Calibri"/>
          <w:sz w:val="21"/>
          <w:szCs w:val="21"/>
        </w:rPr>
        <w:t xml:space="preserve">Take telephone orders when needed. </w:t>
      </w:r>
    </w:p>
    <w:p w14:paraId="0309D410" w14:textId="51DE35CC" w:rsidR="00AD6568" w:rsidRPr="008D4F85" w:rsidRDefault="00AD6568" w:rsidP="008D4F85">
      <w:pPr>
        <w:pStyle w:val="ListParagraph"/>
        <w:numPr>
          <w:ilvl w:val="0"/>
          <w:numId w:val="9"/>
        </w:numPr>
        <w:spacing w:after="0" w:line="240" w:lineRule="auto"/>
        <w:rPr>
          <w:rFonts w:ascii="Calibri" w:hAnsi="Calibri"/>
          <w:b/>
          <w:bCs/>
          <w:sz w:val="21"/>
          <w:szCs w:val="21"/>
        </w:rPr>
      </w:pPr>
      <w:r>
        <w:rPr>
          <w:rFonts w:ascii="Calibri" w:hAnsi="Calibri"/>
          <w:sz w:val="21"/>
          <w:szCs w:val="21"/>
        </w:rPr>
        <w:t xml:space="preserve">Complete the sandwich ticket with </w:t>
      </w:r>
      <w:r w:rsidR="00475000">
        <w:rPr>
          <w:rFonts w:ascii="Calibri" w:hAnsi="Calibri"/>
          <w:sz w:val="21"/>
          <w:szCs w:val="21"/>
        </w:rPr>
        <w:t xml:space="preserve">assurance move along each ticket with authority. This was to eliminate mistakes. </w:t>
      </w:r>
    </w:p>
    <w:p w14:paraId="3B4BBED4" w14:textId="77777777" w:rsidR="008B2090" w:rsidRPr="00610F30" w:rsidRDefault="008B2090" w:rsidP="008B2090">
      <w:pPr>
        <w:pStyle w:val="ListParagraph"/>
        <w:spacing w:after="0" w:line="240" w:lineRule="auto"/>
        <w:rPr>
          <w:rFonts w:ascii="Calibri" w:hAnsi="Calibri"/>
          <w:b/>
          <w:bCs/>
          <w:sz w:val="21"/>
          <w:szCs w:val="21"/>
        </w:rPr>
      </w:pPr>
    </w:p>
    <w:p w14:paraId="4D6814F5" w14:textId="77777777" w:rsidR="00947CE4" w:rsidRPr="00EA3778" w:rsidRDefault="00947CE4" w:rsidP="00947CE4">
      <w:pPr>
        <w:spacing w:after="0" w:line="240" w:lineRule="auto"/>
        <w:rPr>
          <w:rFonts w:ascii="Calibri" w:hAnsi="Calibri"/>
          <w:sz w:val="24"/>
          <w:szCs w:val="24"/>
        </w:rPr>
      </w:pPr>
    </w:p>
    <w:p w14:paraId="2CF8CA34" w14:textId="77777777" w:rsidR="00947CE4" w:rsidRPr="00EA3778" w:rsidRDefault="0092234B" w:rsidP="00025C2F">
      <w:pPr>
        <w:spacing w:after="0" w:line="240" w:lineRule="auto"/>
        <w:jc w:val="center"/>
        <w:rPr>
          <w:rFonts w:ascii="Calibri" w:hAnsi="Calibri"/>
          <w:b/>
        </w:rPr>
      </w:pPr>
      <w:r>
        <w:rPr>
          <w:rFonts w:ascii="Calibri" w:hAnsi="Calibri"/>
          <w:b/>
        </w:rPr>
        <w:t>ADDITIONAL</w:t>
      </w:r>
      <w:r w:rsidR="00947CE4" w:rsidRPr="00EA3778">
        <w:rPr>
          <w:rFonts w:ascii="Calibri" w:hAnsi="Calibri"/>
          <w:b/>
        </w:rPr>
        <w:t xml:space="preserve"> EXPERIENCE</w:t>
      </w:r>
    </w:p>
    <w:p w14:paraId="5F720681" w14:textId="77777777" w:rsidR="00947CE4" w:rsidRPr="00EA3778" w:rsidRDefault="00947CE4" w:rsidP="00947CE4">
      <w:pPr>
        <w:spacing w:after="0" w:line="240" w:lineRule="auto"/>
        <w:jc w:val="center"/>
        <w:rPr>
          <w:rFonts w:ascii="Calibri" w:hAnsi="Calibri"/>
          <w:b/>
          <w:sz w:val="24"/>
          <w:szCs w:val="24"/>
        </w:rPr>
      </w:pPr>
    </w:p>
    <w:p w14:paraId="347065FF" w14:textId="6EAE8D21" w:rsidR="00947CE4" w:rsidRPr="008247BC" w:rsidRDefault="00475000" w:rsidP="009F1CC9">
      <w:pPr>
        <w:spacing w:after="0" w:line="240" w:lineRule="auto"/>
        <w:rPr>
          <w:rFonts w:ascii="Calibri" w:hAnsi="Calibri"/>
          <w:b/>
          <w:bCs/>
        </w:rPr>
      </w:pPr>
      <w:r>
        <w:rPr>
          <w:rFonts w:ascii="Calibri" w:hAnsi="Calibri"/>
          <w:b/>
          <w:bCs/>
        </w:rPr>
        <w:t xml:space="preserve">Walmart, Inc. </w:t>
      </w:r>
      <w:r w:rsidR="00DA76D3">
        <w:rPr>
          <w:rFonts w:ascii="Calibri" w:hAnsi="Calibri"/>
          <w:b/>
          <w:bCs/>
        </w:rPr>
        <w:t>Chesapeake, Virginia</w:t>
      </w:r>
      <w:r w:rsidR="00FA630E">
        <w:rPr>
          <w:rFonts w:ascii="Calibri" w:hAnsi="Calibri"/>
        </w:rPr>
        <w:tab/>
      </w:r>
      <w:r w:rsidR="00FA630E">
        <w:rPr>
          <w:rFonts w:ascii="Calibri" w:hAnsi="Calibri"/>
        </w:rPr>
        <w:tab/>
      </w:r>
      <w:r w:rsidR="008247BC">
        <w:rPr>
          <w:rFonts w:ascii="Calibri" w:hAnsi="Calibri"/>
          <w:b/>
          <w:bCs/>
        </w:rPr>
        <w:t>January 2020 – April 2020</w:t>
      </w:r>
    </w:p>
    <w:p w14:paraId="161E8443" w14:textId="5005AB9B" w:rsidR="00947CE4" w:rsidRDefault="008247BC" w:rsidP="00947CE4">
      <w:pPr>
        <w:spacing w:after="0" w:line="240" w:lineRule="auto"/>
        <w:rPr>
          <w:rFonts w:ascii="Calibri" w:hAnsi="Calibri"/>
          <w:b/>
          <w:bCs/>
        </w:rPr>
      </w:pPr>
      <w:r>
        <w:rPr>
          <w:rFonts w:ascii="Calibri" w:hAnsi="Calibri"/>
          <w:b/>
          <w:bCs/>
        </w:rPr>
        <w:t xml:space="preserve">E-Commerce Employee </w:t>
      </w:r>
    </w:p>
    <w:p w14:paraId="6B1FE73E" w14:textId="6AC6A2A8" w:rsidR="008247BC" w:rsidRPr="00C3200F" w:rsidRDefault="00D44EA6" w:rsidP="008247BC">
      <w:pPr>
        <w:pStyle w:val="ListParagraph"/>
        <w:numPr>
          <w:ilvl w:val="0"/>
          <w:numId w:val="10"/>
        </w:numPr>
        <w:spacing w:after="0" w:line="240" w:lineRule="auto"/>
        <w:rPr>
          <w:rFonts w:ascii="Calibri" w:hAnsi="Calibri"/>
          <w:b/>
          <w:bCs/>
        </w:rPr>
      </w:pPr>
      <w:r>
        <w:rPr>
          <w:rFonts w:ascii="Calibri" w:hAnsi="Calibri"/>
        </w:rPr>
        <w:t xml:space="preserve">Ensure customers’ orders are correct and everything is </w:t>
      </w:r>
      <w:r w:rsidR="00C3200F">
        <w:rPr>
          <w:rFonts w:ascii="Calibri" w:hAnsi="Calibri"/>
        </w:rPr>
        <w:t xml:space="preserve">present. </w:t>
      </w:r>
    </w:p>
    <w:p w14:paraId="7729947B" w14:textId="3B0EAD13" w:rsidR="00C3200F" w:rsidRPr="00C3200F" w:rsidRDefault="00C3200F" w:rsidP="008247BC">
      <w:pPr>
        <w:pStyle w:val="ListParagraph"/>
        <w:numPr>
          <w:ilvl w:val="0"/>
          <w:numId w:val="10"/>
        </w:numPr>
        <w:spacing w:after="0" w:line="240" w:lineRule="auto"/>
        <w:rPr>
          <w:rFonts w:ascii="Calibri" w:hAnsi="Calibri"/>
          <w:b/>
          <w:bCs/>
        </w:rPr>
      </w:pPr>
      <w:r>
        <w:rPr>
          <w:rFonts w:ascii="Calibri" w:hAnsi="Calibri"/>
        </w:rPr>
        <w:t xml:space="preserve">Deliver orders to customers with speed and caution, get them to sign, and bring cart back to </w:t>
      </w:r>
      <w:r w:rsidR="00107264">
        <w:rPr>
          <w:rFonts w:ascii="Calibri" w:hAnsi="Calibri"/>
        </w:rPr>
        <w:t>workstation</w:t>
      </w:r>
      <w:r>
        <w:rPr>
          <w:rFonts w:ascii="Calibri" w:hAnsi="Calibri"/>
        </w:rPr>
        <w:t>.</w:t>
      </w:r>
    </w:p>
    <w:p w14:paraId="650B9B6F" w14:textId="54E0A5C0" w:rsidR="00C3200F" w:rsidRPr="00591174" w:rsidRDefault="00591174" w:rsidP="00C3200F">
      <w:pPr>
        <w:pStyle w:val="ListParagraph"/>
        <w:numPr>
          <w:ilvl w:val="0"/>
          <w:numId w:val="11"/>
        </w:numPr>
        <w:spacing w:after="0" w:line="240" w:lineRule="auto"/>
        <w:rPr>
          <w:rFonts w:ascii="Calibri" w:hAnsi="Calibri"/>
          <w:b/>
          <w:bCs/>
        </w:rPr>
      </w:pPr>
      <w:r>
        <w:rPr>
          <w:rFonts w:ascii="Calibri" w:hAnsi="Calibri"/>
        </w:rPr>
        <w:t xml:space="preserve">Be able to locate chilled/ambient/frozen items if needed. </w:t>
      </w:r>
    </w:p>
    <w:p w14:paraId="41E90D30" w14:textId="34A6B12B" w:rsidR="00591174" w:rsidRPr="00591174" w:rsidRDefault="00591174" w:rsidP="00C3200F">
      <w:pPr>
        <w:pStyle w:val="ListParagraph"/>
        <w:numPr>
          <w:ilvl w:val="0"/>
          <w:numId w:val="11"/>
        </w:numPr>
        <w:spacing w:after="0" w:line="240" w:lineRule="auto"/>
        <w:rPr>
          <w:rFonts w:ascii="Calibri" w:hAnsi="Calibri"/>
          <w:b/>
          <w:bCs/>
        </w:rPr>
      </w:pPr>
      <w:r>
        <w:rPr>
          <w:rFonts w:ascii="Calibri" w:hAnsi="Calibri"/>
        </w:rPr>
        <w:t xml:space="preserve">Be able to work in the heat/rain. </w:t>
      </w:r>
    </w:p>
    <w:p w14:paraId="40CBA6D7" w14:textId="718859CF" w:rsidR="00591174" w:rsidRPr="00E44196" w:rsidRDefault="00E44196" w:rsidP="00C3200F">
      <w:pPr>
        <w:pStyle w:val="ListParagraph"/>
        <w:numPr>
          <w:ilvl w:val="0"/>
          <w:numId w:val="11"/>
        </w:numPr>
        <w:spacing w:after="0" w:line="240" w:lineRule="auto"/>
        <w:rPr>
          <w:rFonts w:ascii="Calibri" w:hAnsi="Calibri"/>
          <w:b/>
          <w:bCs/>
        </w:rPr>
      </w:pPr>
      <w:r>
        <w:rPr>
          <w:rFonts w:ascii="Calibri" w:hAnsi="Calibri"/>
        </w:rPr>
        <w:t xml:space="preserve">Ability to </w:t>
      </w:r>
      <w:r w:rsidR="0073271E">
        <w:rPr>
          <w:rFonts w:ascii="Calibri" w:hAnsi="Calibri"/>
        </w:rPr>
        <w:t>manage</w:t>
      </w:r>
      <w:r>
        <w:rPr>
          <w:rFonts w:ascii="Calibri" w:hAnsi="Calibri"/>
        </w:rPr>
        <w:t xml:space="preserve"> stressful situations such as overflow of customers’ coming in at once. </w:t>
      </w:r>
    </w:p>
    <w:p w14:paraId="422D8938" w14:textId="77777777" w:rsidR="00E44196" w:rsidRPr="00E44196" w:rsidRDefault="00E44196" w:rsidP="00E44196">
      <w:pPr>
        <w:pStyle w:val="ListParagraph"/>
        <w:spacing w:after="0" w:line="240" w:lineRule="auto"/>
        <w:rPr>
          <w:rFonts w:ascii="Calibri" w:hAnsi="Calibri"/>
          <w:b/>
          <w:bCs/>
        </w:rPr>
      </w:pPr>
    </w:p>
    <w:p w14:paraId="2BC4BB68" w14:textId="77777777" w:rsidR="0028291B" w:rsidRPr="00EA3778" w:rsidRDefault="009F1CC9" w:rsidP="0028291B">
      <w:pPr>
        <w:spacing w:after="0" w:line="240" w:lineRule="auto"/>
        <w:jc w:val="center"/>
        <w:rPr>
          <w:rFonts w:ascii="Calibri" w:hAnsi="Calibri"/>
          <w:b/>
        </w:rPr>
      </w:pPr>
      <w:r w:rsidRPr="00EA3778">
        <w:rPr>
          <w:rFonts w:ascii="Calibri" w:hAnsi="Calibri"/>
          <w:b/>
        </w:rPr>
        <w:t>LEADERSHIP</w:t>
      </w:r>
    </w:p>
    <w:p w14:paraId="3556600B" w14:textId="77777777" w:rsidR="0028291B" w:rsidRPr="00EA3778" w:rsidRDefault="0028291B" w:rsidP="0028291B">
      <w:pPr>
        <w:spacing w:after="0" w:line="240" w:lineRule="auto"/>
        <w:rPr>
          <w:rFonts w:ascii="Calibri" w:hAnsi="Calibri"/>
          <w:b/>
          <w:sz w:val="24"/>
          <w:szCs w:val="24"/>
        </w:rPr>
      </w:pPr>
    </w:p>
    <w:p w14:paraId="4DAF68FA" w14:textId="445308E6" w:rsidR="0028291B" w:rsidRPr="004402BB" w:rsidRDefault="004402BB" w:rsidP="009F1CC9">
      <w:pPr>
        <w:spacing w:after="0" w:line="240" w:lineRule="auto"/>
        <w:rPr>
          <w:rFonts w:ascii="Calibri" w:hAnsi="Calibri"/>
          <w:b/>
          <w:bCs/>
          <w:sz w:val="21"/>
          <w:szCs w:val="21"/>
        </w:rPr>
      </w:pPr>
      <w:r>
        <w:rPr>
          <w:rFonts w:ascii="Calibri" w:hAnsi="Calibri"/>
          <w:b/>
          <w:sz w:val="21"/>
          <w:szCs w:val="21"/>
        </w:rPr>
        <w:t>College Fraternity : Phi Delta Theta (Old Dominion University)</w:t>
      </w:r>
      <w:r w:rsidR="00FA630E" w:rsidRPr="007F2ACE">
        <w:rPr>
          <w:rFonts w:ascii="Calibri" w:hAnsi="Calibri"/>
          <w:sz w:val="21"/>
          <w:szCs w:val="21"/>
        </w:rPr>
        <w:tab/>
      </w:r>
      <w:r w:rsidR="00FA630E" w:rsidRPr="007F2ACE">
        <w:rPr>
          <w:rFonts w:ascii="Calibri" w:hAnsi="Calibri"/>
          <w:sz w:val="21"/>
          <w:szCs w:val="21"/>
        </w:rPr>
        <w:tab/>
      </w:r>
      <w:r w:rsidR="00FA630E" w:rsidRPr="007F2ACE">
        <w:rPr>
          <w:rFonts w:ascii="Calibri" w:hAnsi="Calibri"/>
          <w:sz w:val="21"/>
          <w:szCs w:val="21"/>
        </w:rPr>
        <w:tab/>
      </w:r>
      <w:r>
        <w:rPr>
          <w:rFonts w:ascii="Calibri" w:hAnsi="Calibri"/>
          <w:b/>
          <w:bCs/>
          <w:sz w:val="21"/>
          <w:szCs w:val="21"/>
        </w:rPr>
        <w:t>January 2023 - present</w:t>
      </w:r>
    </w:p>
    <w:p w14:paraId="0A804090" w14:textId="5A58A7F1" w:rsidR="0092234B" w:rsidRPr="00077730" w:rsidRDefault="004402BB" w:rsidP="0092234B">
      <w:pPr>
        <w:pStyle w:val="ListParagraph"/>
        <w:numPr>
          <w:ilvl w:val="0"/>
          <w:numId w:val="5"/>
        </w:numPr>
        <w:spacing w:after="0" w:line="240" w:lineRule="auto"/>
        <w:rPr>
          <w:rFonts w:ascii="Calibri" w:hAnsi="Calibri"/>
          <w:b/>
          <w:bCs/>
          <w:sz w:val="21"/>
          <w:szCs w:val="21"/>
        </w:rPr>
      </w:pPr>
      <w:r>
        <w:rPr>
          <w:rFonts w:ascii="Calibri" w:hAnsi="Calibri"/>
          <w:sz w:val="21"/>
          <w:szCs w:val="21"/>
        </w:rPr>
        <w:t>Local college events</w:t>
      </w:r>
      <w:r w:rsidR="00077730">
        <w:rPr>
          <w:rFonts w:ascii="Calibri" w:hAnsi="Calibri"/>
          <w:sz w:val="21"/>
          <w:szCs w:val="21"/>
        </w:rPr>
        <w:t>.</w:t>
      </w:r>
    </w:p>
    <w:p w14:paraId="3D4A5E6E" w14:textId="713BB0CC" w:rsidR="00077730" w:rsidRPr="00077730" w:rsidRDefault="00077730" w:rsidP="00077730">
      <w:pPr>
        <w:pStyle w:val="ListParagraph"/>
        <w:numPr>
          <w:ilvl w:val="0"/>
          <w:numId w:val="13"/>
        </w:numPr>
        <w:spacing w:after="0" w:line="240" w:lineRule="auto"/>
        <w:rPr>
          <w:rFonts w:ascii="Calibri" w:hAnsi="Calibri"/>
          <w:b/>
          <w:bCs/>
          <w:sz w:val="21"/>
          <w:szCs w:val="21"/>
        </w:rPr>
      </w:pPr>
      <w:r>
        <w:rPr>
          <w:rFonts w:ascii="Calibri" w:hAnsi="Calibri"/>
          <w:sz w:val="21"/>
          <w:szCs w:val="21"/>
        </w:rPr>
        <w:t>Fundraisers</w:t>
      </w:r>
    </w:p>
    <w:p w14:paraId="373B6D48" w14:textId="1618580F" w:rsidR="00077730" w:rsidRPr="00077730" w:rsidRDefault="00077730" w:rsidP="00077730">
      <w:pPr>
        <w:pStyle w:val="ListParagraph"/>
        <w:numPr>
          <w:ilvl w:val="0"/>
          <w:numId w:val="13"/>
        </w:numPr>
        <w:spacing w:after="0" w:line="240" w:lineRule="auto"/>
        <w:rPr>
          <w:rFonts w:ascii="Calibri" w:hAnsi="Calibri"/>
          <w:b/>
          <w:bCs/>
          <w:sz w:val="21"/>
          <w:szCs w:val="21"/>
        </w:rPr>
      </w:pPr>
      <w:r>
        <w:rPr>
          <w:rFonts w:ascii="Calibri" w:hAnsi="Calibri"/>
          <w:sz w:val="21"/>
          <w:szCs w:val="21"/>
        </w:rPr>
        <w:t>New brother scouting</w:t>
      </w:r>
    </w:p>
    <w:p w14:paraId="2054C6A5" w14:textId="40611261" w:rsidR="00077730" w:rsidRPr="0060076F" w:rsidRDefault="0060076F" w:rsidP="00077730">
      <w:pPr>
        <w:pStyle w:val="ListParagraph"/>
        <w:numPr>
          <w:ilvl w:val="0"/>
          <w:numId w:val="13"/>
        </w:numPr>
        <w:spacing w:after="0" w:line="240" w:lineRule="auto"/>
        <w:rPr>
          <w:rFonts w:ascii="Calibri" w:hAnsi="Calibri"/>
          <w:b/>
          <w:bCs/>
          <w:sz w:val="21"/>
          <w:szCs w:val="21"/>
        </w:rPr>
      </w:pPr>
      <w:r>
        <w:rPr>
          <w:rFonts w:ascii="Calibri" w:hAnsi="Calibri"/>
          <w:sz w:val="21"/>
          <w:szCs w:val="21"/>
        </w:rPr>
        <w:t>Sorority socials</w:t>
      </w:r>
    </w:p>
    <w:p w14:paraId="2A10601C" w14:textId="3FA198A9" w:rsidR="0060076F" w:rsidRPr="004402BB" w:rsidRDefault="0060076F" w:rsidP="00077730">
      <w:pPr>
        <w:pStyle w:val="ListParagraph"/>
        <w:numPr>
          <w:ilvl w:val="0"/>
          <w:numId w:val="13"/>
        </w:numPr>
        <w:spacing w:after="0" w:line="240" w:lineRule="auto"/>
        <w:rPr>
          <w:rFonts w:ascii="Calibri" w:hAnsi="Calibri"/>
          <w:b/>
          <w:bCs/>
          <w:sz w:val="21"/>
          <w:szCs w:val="21"/>
        </w:rPr>
      </w:pPr>
      <w:r>
        <w:rPr>
          <w:rFonts w:ascii="Calibri" w:hAnsi="Calibri"/>
          <w:sz w:val="21"/>
          <w:szCs w:val="21"/>
        </w:rPr>
        <w:t xml:space="preserve">Pre-football game </w:t>
      </w:r>
      <w:r w:rsidR="001200B5">
        <w:rPr>
          <w:rFonts w:ascii="Calibri" w:hAnsi="Calibri"/>
          <w:sz w:val="21"/>
          <w:szCs w:val="21"/>
        </w:rPr>
        <w:t xml:space="preserve">fundraisers </w:t>
      </w:r>
    </w:p>
    <w:p w14:paraId="75398384" w14:textId="77777777" w:rsidR="0092234B" w:rsidRDefault="0092234B" w:rsidP="0092234B">
      <w:pPr>
        <w:spacing w:after="0" w:line="240" w:lineRule="auto"/>
        <w:rPr>
          <w:rFonts w:ascii="Calibri" w:hAnsi="Calibri"/>
        </w:rPr>
      </w:pPr>
    </w:p>
    <w:p w14:paraId="3A77496D" w14:textId="77777777" w:rsidR="0092234B" w:rsidRDefault="0092234B" w:rsidP="0092234B">
      <w:pPr>
        <w:spacing w:after="0" w:line="240" w:lineRule="auto"/>
        <w:jc w:val="center"/>
        <w:rPr>
          <w:rFonts w:ascii="Calibri" w:hAnsi="Calibri"/>
          <w:b/>
        </w:rPr>
      </w:pPr>
      <w:r w:rsidRPr="0092234B">
        <w:rPr>
          <w:rFonts w:ascii="Calibri" w:hAnsi="Calibri"/>
          <w:b/>
        </w:rPr>
        <w:t>SKILLS</w:t>
      </w:r>
    </w:p>
    <w:p w14:paraId="0D48B8C9" w14:textId="77777777" w:rsidR="0092234B" w:rsidRPr="0092234B" w:rsidRDefault="0092234B" w:rsidP="0092234B">
      <w:pPr>
        <w:spacing w:after="0" w:line="240" w:lineRule="auto"/>
        <w:jc w:val="center"/>
        <w:rPr>
          <w:rFonts w:ascii="Calibri" w:hAnsi="Calibri"/>
          <w:b/>
        </w:rPr>
      </w:pPr>
    </w:p>
    <w:p w14:paraId="3EA9F4FE" w14:textId="0A2BF959" w:rsidR="00DD34A0" w:rsidRDefault="00AD5457" w:rsidP="0092234B">
      <w:pPr>
        <w:spacing w:after="0" w:line="240" w:lineRule="auto"/>
        <w:rPr>
          <w:rFonts w:ascii="Calibri" w:hAnsi="Calibri"/>
          <w:sz w:val="21"/>
          <w:szCs w:val="21"/>
        </w:rPr>
      </w:pPr>
      <w:r>
        <w:rPr>
          <w:rFonts w:ascii="Calibri" w:hAnsi="Calibri"/>
          <w:sz w:val="21"/>
          <w:szCs w:val="21"/>
        </w:rPr>
        <w:t>Introductory s</w:t>
      </w:r>
      <w:r w:rsidR="001200B5">
        <w:rPr>
          <w:rFonts w:ascii="Calibri" w:hAnsi="Calibri"/>
          <w:sz w:val="21"/>
          <w:szCs w:val="21"/>
        </w:rPr>
        <w:t xml:space="preserve">kills in python, </w:t>
      </w:r>
      <w:r>
        <w:rPr>
          <w:rFonts w:ascii="Calibri" w:hAnsi="Calibri"/>
          <w:sz w:val="21"/>
          <w:szCs w:val="21"/>
        </w:rPr>
        <w:t xml:space="preserve">math, networking, social engineering, </w:t>
      </w:r>
      <w:r w:rsidR="00E219C5">
        <w:rPr>
          <w:rFonts w:ascii="Calibri" w:hAnsi="Calibri"/>
          <w:sz w:val="21"/>
          <w:szCs w:val="21"/>
        </w:rPr>
        <w:t>Linux</w:t>
      </w:r>
      <w:r>
        <w:rPr>
          <w:rFonts w:ascii="Calibri" w:hAnsi="Calibri"/>
          <w:sz w:val="21"/>
          <w:szCs w:val="21"/>
        </w:rPr>
        <w:t xml:space="preserve"> and </w:t>
      </w:r>
      <w:r w:rsidR="00E219C5">
        <w:rPr>
          <w:rFonts w:ascii="Calibri" w:hAnsi="Calibri"/>
          <w:sz w:val="21"/>
          <w:szCs w:val="21"/>
        </w:rPr>
        <w:t>other cyber operations, cyb</w:t>
      </w:r>
      <w:r w:rsidR="0050396E">
        <w:rPr>
          <w:rFonts w:ascii="Calibri" w:hAnsi="Calibri"/>
          <w:sz w:val="21"/>
          <w:szCs w:val="21"/>
        </w:rPr>
        <w:t xml:space="preserve">er defense mechanisms, TCP/IP </w:t>
      </w:r>
      <w:r w:rsidR="00107264">
        <w:rPr>
          <w:rFonts w:ascii="Calibri" w:hAnsi="Calibri"/>
          <w:sz w:val="21"/>
          <w:szCs w:val="21"/>
        </w:rPr>
        <w:t>7-layer</w:t>
      </w:r>
      <w:r w:rsidR="0050396E">
        <w:rPr>
          <w:rFonts w:ascii="Calibri" w:hAnsi="Calibri"/>
          <w:sz w:val="21"/>
          <w:szCs w:val="21"/>
        </w:rPr>
        <w:t xml:space="preserve"> </w:t>
      </w:r>
      <w:r w:rsidR="00DD34A0">
        <w:rPr>
          <w:rFonts w:ascii="Calibri" w:hAnsi="Calibri"/>
          <w:sz w:val="21"/>
          <w:szCs w:val="21"/>
        </w:rPr>
        <w:t>model, and slight understanding of other programming languages such as Java or C++.</w:t>
      </w:r>
      <w:r w:rsidR="00BC4D49">
        <w:rPr>
          <w:rFonts w:ascii="Calibri" w:hAnsi="Calibri"/>
          <w:sz w:val="21"/>
          <w:szCs w:val="21"/>
        </w:rPr>
        <w:t xml:space="preserve"> </w:t>
      </w:r>
    </w:p>
    <w:p w14:paraId="017B0BD2" w14:textId="77777777" w:rsidR="00BC4D49" w:rsidRDefault="00BC4D49" w:rsidP="0092234B">
      <w:pPr>
        <w:spacing w:after="0" w:line="240" w:lineRule="auto"/>
        <w:rPr>
          <w:rFonts w:ascii="Calibri" w:hAnsi="Calibri"/>
          <w:sz w:val="21"/>
          <w:szCs w:val="21"/>
        </w:rPr>
      </w:pPr>
    </w:p>
    <w:p w14:paraId="401E5E2F" w14:textId="0A9EE026" w:rsidR="00BC4D49" w:rsidRDefault="00BC4D49" w:rsidP="0092234B">
      <w:pPr>
        <w:spacing w:after="0" w:line="240" w:lineRule="auto"/>
        <w:rPr>
          <w:rFonts w:ascii="Calibri" w:hAnsi="Calibri"/>
          <w:sz w:val="21"/>
          <w:szCs w:val="21"/>
        </w:rPr>
      </w:pPr>
      <w:r>
        <w:rPr>
          <w:rFonts w:ascii="Calibri" w:hAnsi="Calibri"/>
          <w:sz w:val="21"/>
          <w:szCs w:val="21"/>
        </w:rPr>
        <w:t>Slight understanding of cyber law, its components, and how cybersecurity presents new challenges when</w:t>
      </w:r>
      <w:r w:rsidR="00900F45">
        <w:rPr>
          <w:rFonts w:ascii="Calibri" w:hAnsi="Calibri"/>
          <w:sz w:val="21"/>
          <w:szCs w:val="21"/>
        </w:rPr>
        <w:t xml:space="preserve"> America’s justice system gets involved. </w:t>
      </w:r>
    </w:p>
    <w:p w14:paraId="20558889" w14:textId="77777777" w:rsidR="00BC4D49" w:rsidRDefault="00BC4D49" w:rsidP="0092234B">
      <w:pPr>
        <w:spacing w:after="0" w:line="240" w:lineRule="auto"/>
        <w:rPr>
          <w:rFonts w:ascii="Calibri" w:hAnsi="Calibri"/>
          <w:sz w:val="21"/>
          <w:szCs w:val="21"/>
        </w:rPr>
      </w:pPr>
    </w:p>
    <w:p w14:paraId="08695E7C" w14:textId="1791884B" w:rsidR="00B650F8" w:rsidRPr="007F2ACE" w:rsidRDefault="00B650F8" w:rsidP="0092234B">
      <w:pPr>
        <w:spacing w:after="0" w:line="240" w:lineRule="auto"/>
        <w:rPr>
          <w:rFonts w:ascii="Calibri" w:hAnsi="Calibri"/>
          <w:sz w:val="21"/>
          <w:szCs w:val="21"/>
        </w:rPr>
      </w:pPr>
      <w:r>
        <w:rPr>
          <w:rFonts w:ascii="Calibri" w:hAnsi="Calibri"/>
          <w:sz w:val="21"/>
          <w:szCs w:val="21"/>
        </w:rPr>
        <w:t>Slight understanding of examining cyber attacks such as Wireshark</w:t>
      </w:r>
      <w:r w:rsidR="00FF3A74">
        <w:rPr>
          <w:rFonts w:ascii="Calibri" w:hAnsi="Calibri"/>
          <w:sz w:val="21"/>
          <w:szCs w:val="21"/>
        </w:rPr>
        <w:t xml:space="preserve">. Using Wireshark and other cyber tools to examine network disturbances and traffic. </w:t>
      </w:r>
      <w:r w:rsidR="0073271E">
        <w:rPr>
          <w:rFonts w:ascii="Calibri" w:hAnsi="Calibri"/>
          <w:sz w:val="21"/>
          <w:szCs w:val="21"/>
        </w:rPr>
        <w:t>Substantial amounts of</w:t>
      </w:r>
      <w:r w:rsidR="00A30385">
        <w:rPr>
          <w:rFonts w:ascii="Calibri" w:hAnsi="Calibri"/>
          <w:sz w:val="21"/>
          <w:szCs w:val="21"/>
        </w:rPr>
        <w:t xml:space="preserve"> work was also done with virtual labs and using them to explain, dissect, and examine network traffic. </w:t>
      </w:r>
    </w:p>
    <w:p w14:paraId="1D2A6D8D" w14:textId="77777777" w:rsidR="00025C2F" w:rsidRDefault="00025C2F" w:rsidP="009F1CC9">
      <w:pPr>
        <w:spacing w:after="0" w:line="240" w:lineRule="auto"/>
        <w:rPr>
          <w:rFonts w:ascii="Calibri" w:hAnsi="Calibri"/>
        </w:rPr>
      </w:pPr>
    </w:p>
    <w:p w14:paraId="09786945" w14:textId="1FE31527" w:rsidR="006B747F" w:rsidRPr="006B747F" w:rsidRDefault="00DE3EE4" w:rsidP="006B747F">
      <w:pPr>
        <w:tabs>
          <w:tab w:val="left" w:pos="1575"/>
          <w:tab w:val="left" w:pos="2385"/>
        </w:tabs>
        <w:rPr>
          <w:rFonts w:ascii="Calibri" w:hAnsi="Calibri" w:cs="Calibri"/>
          <w:sz w:val="24"/>
        </w:rPr>
      </w:pPr>
      <w:r>
        <w:rPr>
          <w:noProof/>
        </w:rPr>
        <mc:AlternateContent>
          <mc:Choice Requires="wps">
            <w:drawing>
              <wp:anchor distT="0" distB="0" distL="114300" distR="114300" simplePos="0" relativeHeight="251659264" behindDoc="0" locked="0" layoutInCell="1" allowOverlap="1" wp14:anchorId="6B6B3024" wp14:editId="2EEEF2BD">
                <wp:simplePos x="0" y="0"/>
                <wp:positionH relativeFrom="column">
                  <wp:posOffset>-19050</wp:posOffset>
                </wp:positionH>
                <wp:positionV relativeFrom="paragraph">
                  <wp:posOffset>295275</wp:posOffset>
                </wp:positionV>
                <wp:extent cx="6858000" cy="19050"/>
                <wp:effectExtent l="9525" t="6350" r="9525" b="12700"/>
                <wp:wrapNone/>
                <wp:docPr id="14122126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B4EE3" id="_x0000_t32" coordsize="21600,21600" o:spt="32" o:oned="t" path="m,l21600,21600e" filled="f">
                <v:path arrowok="t" fillok="f" o:connecttype="none"/>
                <o:lock v:ext="edit" shapetype="t"/>
              </v:shapetype>
              <v:shape id="AutoShape 2" o:spid="_x0000_s1026" type="#_x0000_t32" style="position:absolute;margin-left:-1.5pt;margin-top:23.25pt;width:540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"/>
            </w:pict>
          </mc:Fallback>
        </mc:AlternateContent>
      </w:r>
      <w:r>
        <w:rPr>
          <w:noProof/>
        </w:rPr>
        <mc:AlternateContent>
          <mc:Choice Requires="wps">
            <w:drawing>
              <wp:anchor distT="45720" distB="45720" distL="114300" distR="114300" simplePos="0" relativeHeight="251661312" behindDoc="0" locked="0" layoutInCell="1" allowOverlap="1" wp14:anchorId="0A22B823" wp14:editId="2D884018">
                <wp:simplePos x="0" y="0"/>
                <wp:positionH relativeFrom="column">
                  <wp:posOffset>733425</wp:posOffset>
                </wp:positionH>
                <wp:positionV relativeFrom="paragraph">
                  <wp:posOffset>480060</wp:posOffset>
                </wp:positionV>
                <wp:extent cx="5885180" cy="262890"/>
                <wp:effectExtent l="0" t="635" r="1270" b="3175"/>
                <wp:wrapSquare wrapText="bothSides"/>
                <wp:docPr id="193750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36BA9" w14:textId="77777777" w:rsidR="006B747F" w:rsidRPr="006B747F" w:rsidRDefault="006B747F" w:rsidP="006B747F">
                            <w:pPr>
                              <w:pStyle w:val="Footer"/>
                              <w:jc w:val="center"/>
                            </w:pPr>
                            <w:r w:rsidRPr="006B747F">
                              <w:t>Career Development Services   I   2202 Webb Center   I   757-683-4388   I   careercoach@odu.edu</w:t>
                            </w:r>
                          </w:p>
                          <w:p w14:paraId="6B661DFD" w14:textId="77777777" w:rsidR="006B747F" w:rsidRDefault="006B74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2B823" id="_x0000_t202" coordsize="21600,21600" o:spt="202" path="m,l,21600r21600,l21600,xe">
                <v:stroke joinstyle="miter"/>
                <v:path gradientshapeok="t" o:connecttype="rect"/>
              </v:shapetype>
              <v:shape id="Text Box 2" o:spid="_x0000_s1026" type="#_x0000_t202" style="position:absolute;margin-left:57.75pt;margin-top:37.8pt;width:463.4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ZD8wEAAMo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" stroked="f">
                <v:textbox>
                  <w:txbxContent>
                    <w:p w14:paraId="6FA36BA9" w14:textId="77777777" w:rsidR="006B747F" w:rsidRPr="006B747F" w:rsidRDefault="006B747F" w:rsidP="006B747F">
                      <w:pPr>
                        <w:pStyle w:val="Footer"/>
                        <w:jc w:val="center"/>
                      </w:pPr>
                      <w:r w:rsidRPr="006B747F">
                        <w:t>Career Development Services   I   2202 Webb Center   I   757-683-4388   I   careercoach@odu.edu</w:t>
                      </w:r>
                    </w:p>
                    <w:p w14:paraId="6B661DFD" w14:textId="77777777" w:rsidR="006B747F" w:rsidRDefault="006B747F"/>
                  </w:txbxContent>
                </v:textbox>
                <w10:wrap type="square"/>
              </v:shape>
            </w:pict>
          </mc:Fallback>
        </mc:AlternateContent>
      </w:r>
      <w:r w:rsidR="0073271E">
        <w:rPr>
          <w:noProof/>
        </w:rPr>
        <w:drawing>
          <wp:anchor distT="0" distB="0" distL="114300" distR="114300" simplePos="0" relativeHeight="251666944" behindDoc="0" locked="0" layoutInCell="1" allowOverlap="1" wp14:anchorId="70FECF48" wp14:editId="7A6302AD">
            <wp:simplePos x="0" y="0"/>
            <wp:positionH relativeFrom="column">
              <wp:posOffset>-142875</wp:posOffset>
            </wp:positionH>
            <wp:positionV relativeFrom="paragraph">
              <wp:posOffset>384810</wp:posOffset>
            </wp:positionV>
            <wp:extent cx="876300" cy="367665"/>
            <wp:effectExtent l="0" t="0" r="0" b="0"/>
            <wp:wrapNone/>
            <wp:docPr id="4" name="image" descr="https://www.odu.edu/content/dam/odu/logos/univ/png-72dpi/odu-sig-noidea-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odu.edu/content/dam/odu/logos/univ/png-72dpi/odu-sig-noidea-fullcol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47F">
        <w:rPr>
          <w:rFonts w:ascii="Calibri" w:hAnsi="Calibri" w:cs="Calibri"/>
          <w:sz w:val="24"/>
        </w:rPr>
        <w:tab/>
      </w:r>
    </w:p>
    <w:sectPr w:rsidR="006B747F" w:rsidRPr="006B747F" w:rsidSect="00EA37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2E209" w14:textId="77777777" w:rsidR="00542EBB" w:rsidRDefault="00542EBB" w:rsidP="00AB38C7">
      <w:pPr>
        <w:spacing w:after="0" w:line="240" w:lineRule="auto"/>
      </w:pPr>
      <w:r>
        <w:separator/>
      </w:r>
    </w:p>
  </w:endnote>
  <w:endnote w:type="continuationSeparator" w:id="0">
    <w:p w14:paraId="08938FE0" w14:textId="77777777" w:rsidR="00542EBB" w:rsidRDefault="00542EBB" w:rsidP="00AB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B8429" w14:textId="77777777" w:rsidR="00542EBB" w:rsidRDefault="00542EBB" w:rsidP="00AB38C7">
      <w:pPr>
        <w:spacing w:after="0" w:line="240" w:lineRule="auto"/>
      </w:pPr>
      <w:r>
        <w:separator/>
      </w:r>
    </w:p>
  </w:footnote>
  <w:footnote w:type="continuationSeparator" w:id="0">
    <w:p w14:paraId="240FF074" w14:textId="77777777" w:rsidR="00542EBB" w:rsidRDefault="00542EBB" w:rsidP="00AB3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73D3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467C"/>
    <w:multiLevelType w:val="hybridMultilevel"/>
    <w:tmpl w:val="8F0C408C"/>
    <w:lvl w:ilvl="0" w:tplc="61F2FCD0">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5D39F3"/>
    <w:multiLevelType w:val="hybridMultilevel"/>
    <w:tmpl w:val="AF3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11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36F91"/>
    <w:multiLevelType w:val="hybridMultilevel"/>
    <w:tmpl w:val="CC86AFFE"/>
    <w:lvl w:ilvl="0" w:tplc="61F2FCD0">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FA5A38"/>
    <w:multiLevelType w:val="hybridMultilevel"/>
    <w:tmpl w:val="D616ABD6"/>
    <w:lvl w:ilvl="0" w:tplc="61F2FCD0">
      <w:start w:val="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D027B9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84110"/>
    <w:multiLevelType w:val="hybridMultilevel"/>
    <w:tmpl w:val="90EA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E571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F45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E47B9"/>
    <w:multiLevelType w:val="hybridMultilevel"/>
    <w:tmpl w:val="052A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721D0"/>
    <w:multiLevelType w:val="hybridMultilevel"/>
    <w:tmpl w:val="DF7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C1A9D"/>
    <w:multiLevelType w:val="hybridMultilevel"/>
    <w:tmpl w:val="4C1A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99686">
    <w:abstractNumId w:val="8"/>
  </w:num>
  <w:num w:numId="2" w16cid:durableId="1967349300">
    <w:abstractNumId w:val="6"/>
  </w:num>
  <w:num w:numId="3" w16cid:durableId="1043097427">
    <w:abstractNumId w:val="0"/>
  </w:num>
  <w:num w:numId="4" w16cid:durableId="451169458">
    <w:abstractNumId w:val="9"/>
  </w:num>
  <w:num w:numId="5" w16cid:durableId="90666019">
    <w:abstractNumId w:val="10"/>
  </w:num>
  <w:num w:numId="6" w16cid:durableId="618561511">
    <w:abstractNumId w:val="3"/>
  </w:num>
  <w:num w:numId="7" w16cid:durableId="2048410442">
    <w:abstractNumId w:val="2"/>
  </w:num>
  <w:num w:numId="8" w16cid:durableId="652874633">
    <w:abstractNumId w:val="5"/>
  </w:num>
  <w:num w:numId="9" w16cid:durableId="2093234434">
    <w:abstractNumId w:val="7"/>
  </w:num>
  <w:num w:numId="10" w16cid:durableId="451560645">
    <w:abstractNumId w:val="12"/>
  </w:num>
  <w:num w:numId="11" w16cid:durableId="1708944402">
    <w:abstractNumId w:val="4"/>
  </w:num>
  <w:num w:numId="12" w16cid:durableId="999499691">
    <w:abstractNumId w:val="11"/>
  </w:num>
  <w:num w:numId="13" w16cid:durableId="97275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xNDA2MDIxtTS1NDFW0lEKTi0uzszPAykwqwUAoAc0lywAAAA="/>
  </w:docVars>
  <w:rsids>
    <w:rsidRoot w:val="00AB38C7"/>
    <w:rsid w:val="00007CCC"/>
    <w:rsid w:val="00025C2F"/>
    <w:rsid w:val="00027E27"/>
    <w:rsid w:val="00037124"/>
    <w:rsid w:val="00040A5F"/>
    <w:rsid w:val="00044CB0"/>
    <w:rsid w:val="000456D8"/>
    <w:rsid w:val="00062C99"/>
    <w:rsid w:val="00077730"/>
    <w:rsid w:val="000C24DA"/>
    <w:rsid w:val="000D0CA2"/>
    <w:rsid w:val="000D3AA3"/>
    <w:rsid w:val="000F4F94"/>
    <w:rsid w:val="00100512"/>
    <w:rsid w:val="00107264"/>
    <w:rsid w:val="001200B5"/>
    <w:rsid w:val="00120439"/>
    <w:rsid w:val="00124E49"/>
    <w:rsid w:val="00135A93"/>
    <w:rsid w:val="0014695F"/>
    <w:rsid w:val="00163C09"/>
    <w:rsid w:val="001E07C3"/>
    <w:rsid w:val="001E0DD1"/>
    <w:rsid w:val="001F6663"/>
    <w:rsid w:val="001F7EE5"/>
    <w:rsid w:val="0024126F"/>
    <w:rsid w:val="00264B33"/>
    <w:rsid w:val="002816B1"/>
    <w:rsid w:val="0028291B"/>
    <w:rsid w:val="002830E8"/>
    <w:rsid w:val="00291C4F"/>
    <w:rsid w:val="002C1B35"/>
    <w:rsid w:val="002D1106"/>
    <w:rsid w:val="002D573D"/>
    <w:rsid w:val="003017EA"/>
    <w:rsid w:val="00305388"/>
    <w:rsid w:val="00330364"/>
    <w:rsid w:val="00336A09"/>
    <w:rsid w:val="00381B50"/>
    <w:rsid w:val="003B617C"/>
    <w:rsid w:val="003B6602"/>
    <w:rsid w:val="003E4DBB"/>
    <w:rsid w:val="003F3065"/>
    <w:rsid w:val="0041707E"/>
    <w:rsid w:val="00417BDE"/>
    <w:rsid w:val="004402BB"/>
    <w:rsid w:val="00463C4B"/>
    <w:rsid w:val="00467085"/>
    <w:rsid w:val="00475000"/>
    <w:rsid w:val="0049066C"/>
    <w:rsid w:val="004962E3"/>
    <w:rsid w:val="004E42F6"/>
    <w:rsid w:val="0050396E"/>
    <w:rsid w:val="00541E1F"/>
    <w:rsid w:val="00542EBB"/>
    <w:rsid w:val="00554C17"/>
    <w:rsid w:val="00565460"/>
    <w:rsid w:val="00570F53"/>
    <w:rsid w:val="00591174"/>
    <w:rsid w:val="005B2549"/>
    <w:rsid w:val="005C5CCF"/>
    <w:rsid w:val="0060076F"/>
    <w:rsid w:val="00610F30"/>
    <w:rsid w:val="00631B8B"/>
    <w:rsid w:val="0063381E"/>
    <w:rsid w:val="006462FB"/>
    <w:rsid w:val="00647F5C"/>
    <w:rsid w:val="00654617"/>
    <w:rsid w:val="00674639"/>
    <w:rsid w:val="00681C2C"/>
    <w:rsid w:val="006857C5"/>
    <w:rsid w:val="00697E7E"/>
    <w:rsid w:val="006B2338"/>
    <w:rsid w:val="006B747F"/>
    <w:rsid w:val="006C07CA"/>
    <w:rsid w:val="006C3207"/>
    <w:rsid w:val="006E0EF6"/>
    <w:rsid w:val="00721E4A"/>
    <w:rsid w:val="0073271E"/>
    <w:rsid w:val="0074062B"/>
    <w:rsid w:val="007506B4"/>
    <w:rsid w:val="0075771F"/>
    <w:rsid w:val="007D55F8"/>
    <w:rsid w:val="007E1D4A"/>
    <w:rsid w:val="007F2ACE"/>
    <w:rsid w:val="008116BB"/>
    <w:rsid w:val="008247BC"/>
    <w:rsid w:val="00843300"/>
    <w:rsid w:val="008B0FA7"/>
    <w:rsid w:val="008B2090"/>
    <w:rsid w:val="008C78F0"/>
    <w:rsid w:val="008D4F85"/>
    <w:rsid w:val="008D7949"/>
    <w:rsid w:val="00900F45"/>
    <w:rsid w:val="00920D98"/>
    <w:rsid w:val="0092234B"/>
    <w:rsid w:val="00947CE4"/>
    <w:rsid w:val="00995D7E"/>
    <w:rsid w:val="009971CD"/>
    <w:rsid w:val="009B6B66"/>
    <w:rsid w:val="009C01CE"/>
    <w:rsid w:val="009C1BE1"/>
    <w:rsid w:val="009D7EFF"/>
    <w:rsid w:val="009F1CC9"/>
    <w:rsid w:val="009F4D93"/>
    <w:rsid w:val="00A02FF1"/>
    <w:rsid w:val="00A173CF"/>
    <w:rsid w:val="00A30385"/>
    <w:rsid w:val="00A724C5"/>
    <w:rsid w:val="00A95439"/>
    <w:rsid w:val="00AB38C7"/>
    <w:rsid w:val="00AB4928"/>
    <w:rsid w:val="00AD2D0D"/>
    <w:rsid w:val="00AD5457"/>
    <w:rsid w:val="00AD6568"/>
    <w:rsid w:val="00B1041B"/>
    <w:rsid w:val="00B650F8"/>
    <w:rsid w:val="00B67564"/>
    <w:rsid w:val="00B724A1"/>
    <w:rsid w:val="00B832BC"/>
    <w:rsid w:val="00BA175E"/>
    <w:rsid w:val="00BB353E"/>
    <w:rsid w:val="00BC4D49"/>
    <w:rsid w:val="00BC51B5"/>
    <w:rsid w:val="00C07183"/>
    <w:rsid w:val="00C3200F"/>
    <w:rsid w:val="00C354BF"/>
    <w:rsid w:val="00C46DAA"/>
    <w:rsid w:val="00C501BA"/>
    <w:rsid w:val="00C51333"/>
    <w:rsid w:val="00C76FCA"/>
    <w:rsid w:val="00CB7BB1"/>
    <w:rsid w:val="00CD658A"/>
    <w:rsid w:val="00CD7968"/>
    <w:rsid w:val="00CE04A3"/>
    <w:rsid w:val="00CF38AB"/>
    <w:rsid w:val="00D35EF1"/>
    <w:rsid w:val="00D44EA6"/>
    <w:rsid w:val="00D45100"/>
    <w:rsid w:val="00D72D11"/>
    <w:rsid w:val="00D8518D"/>
    <w:rsid w:val="00DA76D3"/>
    <w:rsid w:val="00DD00C8"/>
    <w:rsid w:val="00DD34A0"/>
    <w:rsid w:val="00DE054C"/>
    <w:rsid w:val="00DE3EE4"/>
    <w:rsid w:val="00E01EB8"/>
    <w:rsid w:val="00E219C5"/>
    <w:rsid w:val="00E34C92"/>
    <w:rsid w:val="00E44196"/>
    <w:rsid w:val="00E5350A"/>
    <w:rsid w:val="00E93EA9"/>
    <w:rsid w:val="00EA1BB5"/>
    <w:rsid w:val="00EA3778"/>
    <w:rsid w:val="00EC48F6"/>
    <w:rsid w:val="00ED2721"/>
    <w:rsid w:val="00F1641D"/>
    <w:rsid w:val="00F44F89"/>
    <w:rsid w:val="00F4507C"/>
    <w:rsid w:val="00F81EF2"/>
    <w:rsid w:val="00FA630E"/>
    <w:rsid w:val="00FF3A74"/>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43E3C07"/>
  <w14:defaultImageDpi w14:val="0"/>
  <w15:docId w15:val="{943BDD7D-0135-4DEF-A2BF-8825AFCC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8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B38C7"/>
    <w:rPr>
      <w:rFonts w:cs="Times New Roman"/>
    </w:rPr>
  </w:style>
  <w:style w:type="paragraph" w:styleId="Footer">
    <w:name w:val="footer"/>
    <w:basedOn w:val="Normal"/>
    <w:link w:val="FooterChar"/>
    <w:uiPriority w:val="99"/>
    <w:unhideWhenUsed/>
    <w:rsid w:val="00AB38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B38C7"/>
    <w:rPr>
      <w:rFonts w:cs="Times New Roman"/>
    </w:rPr>
  </w:style>
  <w:style w:type="character" w:styleId="Hyperlink">
    <w:name w:val="Hyperlink"/>
    <w:basedOn w:val="DefaultParagraphFont"/>
    <w:uiPriority w:val="99"/>
    <w:unhideWhenUsed/>
    <w:rsid w:val="00AB38C7"/>
    <w:rPr>
      <w:rFonts w:cs="Times New Roman"/>
      <w:color w:val="0563C1" w:themeColor="hyperlink"/>
      <w:u w:val="single"/>
    </w:rPr>
  </w:style>
  <w:style w:type="paragraph" w:styleId="ListParagraph">
    <w:name w:val="List Paragraph"/>
    <w:basedOn w:val="Normal"/>
    <w:uiPriority w:val="34"/>
    <w:qFormat/>
    <w:rsid w:val="00947CE4"/>
    <w:pPr>
      <w:ind w:left="720"/>
      <w:contextualSpacing/>
    </w:pPr>
  </w:style>
  <w:style w:type="paragraph" w:styleId="CommentText">
    <w:name w:val="annotation text"/>
    <w:basedOn w:val="Normal"/>
    <w:link w:val="CommentTextChar"/>
    <w:uiPriority w:val="99"/>
    <w:unhideWhenUsed/>
    <w:rsid w:val="004E42F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locked/>
    <w:rsid w:val="004E42F6"/>
    <w:rPr>
      <w:rFonts w:eastAsiaTheme="minorEastAsia" w:cs="Times New Roman"/>
      <w:sz w:val="20"/>
      <w:szCs w:val="20"/>
    </w:rPr>
  </w:style>
  <w:style w:type="character" w:styleId="CommentReference">
    <w:name w:val="annotation reference"/>
    <w:basedOn w:val="DefaultParagraphFont"/>
    <w:uiPriority w:val="99"/>
    <w:semiHidden/>
    <w:unhideWhenUsed/>
    <w:rsid w:val="00721E4A"/>
    <w:rPr>
      <w:rFonts w:cs="Times New Roman"/>
      <w:sz w:val="16"/>
      <w:szCs w:val="16"/>
    </w:rPr>
  </w:style>
  <w:style w:type="paragraph" w:styleId="CommentSubject">
    <w:name w:val="annotation subject"/>
    <w:basedOn w:val="CommentText"/>
    <w:next w:val="CommentText"/>
    <w:link w:val="CommentSubjectChar"/>
    <w:uiPriority w:val="99"/>
    <w:semiHidden/>
    <w:unhideWhenUsed/>
    <w:rsid w:val="00721E4A"/>
    <w:rPr>
      <w:rFonts w:eastAsia="Times New Roman"/>
      <w:b/>
      <w:bCs/>
    </w:rPr>
  </w:style>
  <w:style w:type="character" w:customStyle="1" w:styleId="CommentSubjectChar">
    <w:name w:val="Comment Subject Char"/>
    <w:basedOn w:val="CommentTextChar"/>
    <w:link w:val="CommentSubject"/>
    <w:uiPriority w:val="99"/>
    <w:semiHidden/>
    <w:locked/>
    <w:rsid w:val="00721E4A"/>
    <w:rPr>
      <w:rFonts w:eastAsiaTheme="minorEastAsia" w:cs="Times New Roman"/>
      <w:b/>
      <w:bCs/>
      <w:sz w:val="20"/>
      <w:szCs w:val="20"/>
    </w:rPr>
  </w:style>
  <w:style w:type="paragraph" w:styleId="BalloonText">
    <w:name w:val="Balloon Text"/>
    <w:basedOn w:val="Normal"/>
    <w:link w:val="BalloonTextChar"/>
    <w:uiPriority w:val="99"/>
    <w:semiHidden/>
    <w:unhideWhenUsed/>
    <w:rsid w:val="00721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1E4A"/>
    <w:rPr>
      <w:rFonts w:ascii="Segoe UI" w:hAnsi="Segoe UI" w:cs="Segoe UI"/>
      <w:sz w:val="18"/>
      <w:szCs w:val="18"/>
    </w:rPr>
  </w:style>
  <w:style w:type="character" w:styleId="UnresolvedMention">
    <w:name w:val="Unresolved Mention"/>
    <w:basedOn w:val="DefaultParagraphFont"/>
    <w:uiPriority w:val="99"/>
    <w:semiHidden/>
    <w:unhideWhenUsed/>
    <w:rsid w:val="003F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ites.wp.odu.edu/braydenthompson" TargetMode="External"/><Relationship Id="rId3" Type="http://schemas.openxmlformats.org/officeDocument/2006/relationships/settings" Target="settings.xml"/><Relationship Id="rId7" Type="http://schemas.openxmlformats.org/officeDocument/2006/relationships/hyperlink" Target="mailto:brayden62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2</Pages>
  <Words>684</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Rosalyn</dc:creator>
  <cp:keywords/>
  <dc:description/>
  <cp:lastModifiedBy>Brayden T</cp:lastModifiedBy>
  <cp:revision>69</cp:revision>
  <cp:lastPrinted>2019-09-03T19:41:00Z</cp:lastPrinted>
  <dcterms:created xsi:type="dcterms:W3CDTF">2024-07-22T20:31:00Z</dcterms:created>
  <dcterms:modified xsi:type="dcterms:W3CDTF">2024-07-23T01:38:00Z</dcterms:modified>
</cp:coreProperties>
</file>