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C5B9" w14:textId="77777777" w:rsidR="00CF4FE1" w:rsidRDefault="00CF4FE1" w:rsidP="00EB2A5A">
      <w:pPr>
        <w:spacing w:line="480" w:lineRule="auto"/>
        <w:rPr>
          <w:rFonts w:ascii="Times New Roman" w:hAnsi="Times New Roman" w:cs="Times New Roman"/>
          <w:b/>
          <w:bCs/>
        </w:rPr>
      </w:pPr>
    </w:p>
    <w:p w14:paraId="4198C5A7" w14:textId="77777777" w:rsidR="00EB2A5A" w:rsidRDefault="00EB2A5A" w:rsidP="00EB2A5A">
      <w:pPr>
        <w:spacing w:line="480" w:lineRule="auto"/>
        <w:rPr>
          <w:rFonts w:ascii="Times New Roman" w:hAnsi="Times New Roman" w:cs="Times New Roman"/>
          <w:b/>
          <w:bCs/>
        </w:rPr>
      </w:pPr>
    </w:p>
    <w:p w14:paraId="5A7571B1" w14:textId="77777777" w:rsidR="00EB2A5A" w:rsidRDefault="00EB2A5A" w:rsidP="00EB2A5A">
      <w:pPr>
        <w:spacing w:line="480" w:lineRule="auto"/>
        <w:rPr>
          <w:rFonts w:ascii="Times New Roman" w:hAnsi="Times New Roman" w:cs="Times New Roman"/>
          <w:b/>
          <w:bCs/>
        </w:rPr>
      </w:pPr>
    </w:p>
    <w:p w14:paraId="5E985DD4" w14:textId="77777777" w:rsidR="00EB2A5A" w:rsidRDefault="00EB2A5A" w:rsidP="00EB2A5A">
      <w:pPr>
        <w:spacing w:line="480" w:lineRule="auto"/>
        <w:rPr>
          <w:rFonts w:ascii="Times New Roman" w:hAnsi="Times New Roman" w:cs="Times New Roman"/>
          <w:b/>
          <w:bCs/>
        </w:rPr>
      </w:pPr>
    </w:p>
    <w:p w14:paraId="42236B92" w14:textId="4D5D93AA" w:rsidR="00EB2A5A" w:rsidRDefault="00EB2A5A" w:rsidP="00EB2A5A">
      <w:pPr>
        <w:spacing w:line="480" w:lineRule="auto"/>
        <w:jc w:val="center"/>
        <w:rPr>
          <w:rFonts w:ascii="Times New Roman" w:hAnsi="Times New Roman" w:cs="Times New Roman"/>
          <w:b/>
          <w:bCs/>
        </w:rPr>
      </w:pPr>
      <w:r>
        <w:rPr>
          <w:rFonts w:ascii="Times New Roman" w:hAnsi="Times New Roman" w:cs="Times New Roman"/>
          <w:b/>
          <w:bCs/>
        </w:rPr>
        <w:t>Task 3: Annotated Bibliography</w:t>
      </w:r>
    </w:p>
    <w:p w14:paraId="2A52C664" w14:textId="77777777" w:rsidR="00EB2A5A" w:rsidRDefault="00EB2A5A" w:rsidP="00EB2A5A">
      <w:pPr>
        <w:spacing w:line="480" w:lineRule="auto"/>
        <w:jc w:val="center"/>
        <w:rPr>
          <w:rFonts w:ascii="Times New Roman" w:hAnsi="Times New Roman" w:cs="Times New Roman"/>
          <w:b/>
          <w:bCs/>
        </w:rPr>
      </w:pPr>
    </w:p>
    <w:p w14:paraId="26EBB99F" w14:textId="53B0010C" w:rsidR="00EB2A5A" w:rsidRDefault="00EB2A5A" w:rsidP="00EB2A5A">
      <w:pPr>
        <w:spacing w:line="480" w:lineRule="auto"/>
        <w:jc w:val="center"/>
        <w:rPr>
          <w:rFonts w:ascii="Times New Roman" w:hAnsi="Times New Roman" w:cs="Times New Roman"/>
        </w:rPr>
      </w:pPr>
      <w:r>
        <w:rPr>
          <w:rFonts w:ascii="Times New Roman" w:hAnsi="Times New Roman" w:cs="Times New Roman"/>
        </w:rPr>
        <w:t xml:space="preserve">Catherine L Hurt </w:t>
      </w:r>
    </w:p>
    <w:p w14:paraId="7FB3BBCF" w14:textId="64436AD4" w:rsidR="00EB2A5A" w:rsidRDefault="00EB2A5A" w:rsidP="00EB2A5A">
      <w:pPr>
        <w:spacing w:line="480" w:lineRule="auto"/>
        <w:jc w:val="center"/>
        <w:rPr>
          <w:rFonts w:ascii="Times New Roman" w:hAnsi="Times New Roman" w:cs="Times New Roman"/>
        </w:rPr>
      </w:pPr>
      <w:r>
        <w:rPr>
          <w:rFonts w:ascii="Times New Roman" w:hAnsi="Times New Roman" w:cs="Times New Roman"/>
        </w:rPr>
        <w:t xml:space="preserve">Old Dominion University </w:t>
      </w:r>
    </w:p>
    <w:p w14:paraId="30C4A3AD" w14:textId="27B0E535" w:rsidR="00EB2A5A" w:rsidRDefault="00EB2A5A" w:rsidP="00EB2A5A">
      <w:pPr>
        <w:spacing w:line="480" w:lineRule="auto"/>
        <w:jc w:val="center"/>
        <w:rPr>
          <w:rFonts w:ascii="Times New Roman" w:hAnsi="Times New Roman" w:cs="Times New Roman"/>
        </w:rPr>
      </w:pPr>
      <w:r>
        <w:rPr>
          <w:rFonts w:ascii="Times New Roman" w:hAnsi="Times New Roman" w:cs="Times New Roman"/>
        </w:rPr>
        <w:t xml:space="preserve">HMSV 440W: Program Development, Implementation, &amp; Funding </w:t>
      </w:r>
    </w:p>
    <w:p w14:paraId="29045E30" w14:textId="797F1299" w:rsidR="00EB2A5A" w:rsidRDefault="00EB2A5A" w:rsidP="00EB2A5A">
      <w:pPr>
        <w:spacing w:line="480" w:lineRule="auto"/>
        <w:jc w:val="center"/>
        <w:rPr>
          <w:rFonts w:ascii="Times New Roman" w:hAnsi="Times New Roman" w:cs="Times New Roman"/>
        </w:rPr>
      </w:pPr>
      <w:r>
        <w:rPr>
          <w:rFonts w:ascii="Times New Roman" w:hAnsi="Times New Roman" w:cs="Times New Roman"/>
        </w:rPr>
        <w:t>February 11, 2024</w:t>
      </w:r>
    </w:p>
    <w:p w14:paraId="6F2D4F12" w14:textId="64366AAE" w:rsidR="00EB2A5A" w:rsidRDefault="00EB2A5A">
      <w:pPr>
        <w:rPr>
          <w:rFonts w:ascii="Times New Roman" w:hAnsi="Times New Roman" w:cs="Times New Roman"/>
        </w:rPr>
      </w:pPr>
      <w:r>
        <w:rPr>
          <w:rFonts w:ascii="Times New Roman" w:hAnsi="Times New Roman" w:cs="Times New Roman"/>
        </w:rPr>
        <w:br w:type="page"/>
      </w:r>
    </w:p>
    <w:p w14:paraId="16A787C7" w14:textId="28661DB1" w:rsidR="00EB2A5A" w:rsidRDefault="00EB2A5A" w:rsidP="00EB2A5A">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Girls on the Run CVABR: Annotated Bibliography </w:t>
      </w:r>
    </w:p>
    <w:p w14:paraId="0E1C00ED" w14:textId="77777777" w:rsidR="00435179" w:rsidRDefault="00435179" w:rsidP="00435179">
      <w:pPr>
        <w:spacing w:line="480" w:lineRule="auto"/>
        <w:ind w:left="360" w:hanging="360"/>
        <w:rPr>
          <w:rFonts w:ascii="Times New Roman" w:hAnsi="Times New Roman" w:cs="Times New Roman"/>
        </w:rPr>
      </w:pPr>
      <w:r>
        <w:rPr>
          <w:rFonts w:ascii="Times New Roman" w:hAnsi="Times New Roman" w:cs="Times New Roman"/>
        </w:rPr>
        <w:t xml:space="preserve">Cowley, E. S., Watson, P. M., </w:t>
      </w:r>
      <w:proofErr w:type="spellStart"/>
      <w:r>
        <w:rPr>
          <w:rFonts w:ascii="Times New Roman" w:hAnsi="Times New Roman" w:cs="Times New Roman"/>
        </w:rPr>
        <w:t>Foweather</w:t>
      </w:r>
      <w:proofErr w:type="spellEnd"/>
      <w:r>
        <w:rPr>
          <w:rFonts w:ascii="Times New Roman" w:hAnsi="Times New Roman" w:cs="Times New Roman"/>
        </w:rPr>
        <w:t xml:space="preserve">, L., </w:t>
      </w:r>
      <w:proofErr w:type="spellStart"/>
      <w:r>
        <w:rPr>
          <w:rFonts w:ascii="Times New Roman" w:hAnsi="Times New Roman" w:cs="Times New Roman"/>
        </w:rPr>
        <w:t>Beltson</w:t>
      </w:r>
      <w:proofErr w:type="spellEnd"/>
      <w:r>
        <w:rPr>
          <w:rFonts w:ascii="Times New Roman" w:hAnsi="Times New Roman" w:cs="Times New Roman"/>
        </w:rPr>
        <w:t xml:space="preserve">, S., Mansfield, G., Whitcomb-Khan, G., Cacciatore, I., Thompson, A., </w:t>
      </w:r>
      <w:proofErr w:type="spellStart"/>
      <w:r>
        <w:rPr>
          <w:rFonts w:ascii="Times New Roman" w:hAnsi="Times New Roman" w:cs="Times New Roman"/>
        </w:rPr>
        <w:t>Thijssen</w:t>
      </w:r>
      <w:proofErr w:type="spellEnd"/>
      <w:r>
        <w:rPr>
          <w:rFonts w:ascii="Times New Roman" w:hAnsi="Times New Roman" w:cs="Times New Roman"/>
        </w:rPr>
        <w:t xml:space="preserve">, D., &amp; </w:t>
      </w:r>
      <w:proofErr w:type="spellStart"/>
      <w:r>
        <w:rPr>
          <w:rFonts w:ascii="Times New Roman" w:hAnsi="Times New Roman" w:cs="Times New Roman"/>
        </w:rPr>
        <w:t>Wagenmakers</w:t>
      </w:r>
      <w:proofErr w:type="spellEnd"/>
      <w:r>
        <w:rPr>
          <w:rFonts w:ascii="Times New Roman" w:hAnsi="Times New Roman" w:cs="Times New Roman"/>
        </w:rPr>
        <w:t xml:space="preserve">, A. J. M. (2021). Formative Evaluation of a Home-Based Physical Activity Intervention for Adolescent Girls – The </w:t>
      </w:r>
      <w:proofErr w:type="spellStart"/>
      <w:r>
        <w:rPr>
          <w:rFonts w:ascii="Times New Roman" w:hAnsi="Times New Roman" w:cs="Times New Roman"/>
        </w:rPr>
        <w:t>HERizon</w:t>
      </w:r>
      <w:proofErr w:type="spellEnd"/>
      <w:r>
        <w:rPr>
          <w:rFonts w:ascii="Times New Roman" w:hAnsi="Times New Roman" w:cs="Times New Roman"/>
        </w:rPr>
        <w:t xml:space="preserve"> Project: A Randomized Controlled Trial. </w:t>
      </w:r>
      <w:r>
        <w:rPr>
          <w:rFonts w:ascii="Times New Roman" w:hAnsi="Times New Roman" w:cs="Times New Roman"/>
          <w:i/>
          <w:iCs/>
        </w:rPr>
        <w:t xml:space="preserve">Children (Basel), 8(2), </w:t>
      </w:r>
      <w:r>
        <w:rPr>
          <w:rFonts w:ascii="Times New Roman" w:hAnsi="Times New Roman" w:cs="Times New Roman"/>
        </w:rPr>
        <w:t xml:space="preserve">76. </w:t>
      </w:r>
      <w:hyperlink r:id="rId6" w:history="1">
        <w:r w:rsidRPr="00C52956">
          <w:rPr>
            <w:rStyle w:val="Hyperlink"/>
            <w:rFonts w:ascii="Times New Roman" w:hAnsi="Times New Roman" w:cs="Times New Roman"/>
          </w:rPr>
          <w:t>https://doi.org/10.3390/children8020076</w:t>
        </w:r>
      </w:hyperlink>
    </w:p>
    <w:p w14:paraId="68B54B70" w14:textId="2DBC9183" w:rsidR="00435179" w:rsidRDefault="00435179" w:rsidP="00435179">
      <w:pPr>
        <w:spacing w:line="480" w:lineRule="auto"/>
        <w:ind w:left="720" w:hanging="720"/>
        <w:rPr>
          <w:rFonts w:ascii="Times New Roman" w:hAnsi="Times New Roman" w:cs="Times New Roman"/>
        </w:rPr>
      </w:pPr>
      <w:r>
        <w:rPr>
          <w:rFonts w:ascii="Times New Roman" w:hAnsi="Times New Roman" w:cs="Times New Roman"/>
        </w:rPr>
        <w:tab/>
        <w:t xml:space="preserve">Cowley et al. (2021) provide a formative evaluation of the UK, and Ireland-based program called the </w:t>
      </w:r>
      <w:proofErr w:type="spellStart"/>
      <w:r>
        <w:rPr>
          <w:rFonts w:ascii="Times New Roman" w:hAnsi="Times New Roman" w:cs="Times New Roman"/>
        </w:rPr>
        <w:t>HERizon</w:t>
      </w:r>
      <w:proofErr w:type="spellEnd"/>
      <w:r>
        <w:rPr>
          <w:rFonts w:ascii="Times New Roman" w:hAnsi="Times New Roman" w:cs="Times New Roman"/>
        </w:rPr>
        <w:t xml:space="preserve"> Project</w:t>
      </w:r>
      <w:r w:rsidR="00A402CE">
        <w:rPr>
          <w:rFonts w:ascii="Times New Roman" w:hAnsi="Times New Roman" w:cs="Times New Roman"/>
        </w:rPr>
        <w:t>. It</w:t>
      </w:r>
      <w:r>
        <w:rPr>
          <w:rFonts w:ascii="Times New Roman" w:hAnsi="Times New Roman" w:cs="Times New Roman"/>
        </w:rPr>
        <w:t xml:space="preserve"> is </w:t>
      </w:r>
      <w:proofErr w:type="gramStart"/>
      <w:r>
        <w:rPr>
          <w:rFonts w:ascii="Times New Roman" w:hAnsi="Times New Roman" w:cs="Times New Roman"/>
        </w:rPr>
        <w:t>similar to</w:t>
      </w:r>
      <w:proofErr w:type="gramEnd"/>
      <w:r>
        <w:rPr>
          <w:rFonts w:ascii="Times New Roman" w:hAnsi="Times New Roman" w:cs="Times New Roman"/>
        </w:rPr>
        <w:t xml:space="preserve"> GOTR in that it promotes physical activity in adolescent girls. A literature review by the evaluators concluded that previous studies showed young girls’ body image, self-esteem, and competence could be barriers to physical activity. The literature review also showed </w:t>
      </w:r>
      <w:r w:rsidR="00E42E0F">
        <w:rPr>
          <w:rFonts w:ascii="Times New Roman" w:hAnsi="Times New Roman" w:cs="Times New Roman"/>
        </w:rPr>
        <w:t>physical activity increased when programs were girls-only and multicompetent</w:t>
      </w:r>
      <w:r>
        <w:rPr>
          <w:rFonts w:ascii="Times New Roman" w:hAnsi="Times New Roman" w:cs="Times New Roman"/>
        </w:rPr>
        <w:t xml:space="preserve">. What is interesting about this study is that it took place during the height of </w:t>
      </w:r>
      <w:r w:rsidR="00E42E0F">
        <w:rPr>
          <w:rFonts w:ascii="Times New Roman" w:hAnsi="Times New Roman" w:cs="Times New Roman"/>
        </w:rPr>
        <w:t xml:space="preserve">the </w:t>
      </w:r>
      <w:r>
        <w:rPr>
          <w:rFonts w:ascii="Times New Roman" w:hAnsi="Times New Roman" w:cs="Times New Roman"/>
        </w:rPr>
        <w:t xml:space="preserve">Covid-19 lockdown. This meant that the participants completed the program in their own homes, with support being provided through video calls. There was a total of 42 participants, 13-16 years old. The evaluation results </w:t>
      </w:r>
      <w:r w:rsidR="00E42E0F">
        <w:rPr>
          <w:rFonts w:ascii="Times New Roman" w:hAnsi="Times New Roman" w:cs="Times New Roman"/>
        </w:rPr>
        <w:t>concerning</w:t>
      </w:r>
      <w:r>
        <w:rPr>
          <w:rFonts w:ascii="Times New Roman" w:hAnsi="Times New Roman" w:cs="Times New Roman"/>
        </w:rPr>
        <w:t xml:space="preserve"> self-esteem and body satisfaction showed positive changes. Despite only seeing their peers through video calls, the participants felt th</w:t>
      </w:r>
      <w:r w:rsidR="00E42E0F">
        <w:rPr>
          <w:rFonts w:ascii="Times New Roman" w:hAnsi="Times New Roman" w:cs="Times New Roman"/>
        </w:rPr>
        <w:t>ey were in a supportive</w:t>
      </w:r>
      <w:r>
        <w:rPr>
          <w:rFonts w:ascii="Times New Roman" w:hAnsi="Times New Roman" w:cs="Times New Roman"/>
        </w:rPr>
        <w:t xml:space="preserve"> and caring environment. Future recommendations consisted of a larger sample size and a longer evaluation period. </w:t>
      </w:r>
    </w:p>
    <w:p w14:paraId="095D52D9" w14:textId="77777777" w:rsidR="00A402CE" w:rsidRDefault="00A402CE" w:rsidP="00A402CE">
      <w:pPr>
        <w:spacing w:line="480" w:lineRule="auto"/>
        <w:ind w:left="270" w:hanging="270"/>
        <w:rPr>
          <w:rFonts w:ascii="Times New Roman" w:hAnsi="Times New Roman" w:cs="Times New Roman"/>
        </w:rPr>
      </w:pPr>
      <w:r>
        <w:rPr>
          <w:rFonts w:ascii="Times New Roman" w:hAnsi="Times New Roman" w:cs="Times New Roman"/>
        </w:rPr>
        <w:t xml:space="preserve">Choudhary, G., &amp; Gulati, J. K. (2015). Developmental status of life skills among adolescent girls living in low socio-economic status. </w:t>
      </w:r>
      <w:r>
        <w:rPr>
          <w:rFonts w:ascii="Times New Roman" w:hAnsi="Times New Roman" w:cs="Times New Roman"/>
          <w:i/>
          <w:iCs/>
        </w:rPr>
        <w:t xml:space="preserve">Indian Journal of Health and Wellbeing, 6(3), </w:t>
      </w:r>
      <w:r>
        <w:rPr>
          <w:rFonts w:ascii="Times New Roman" w:hAnsi="Times New Roman" w:cs="Times New Roman"/>
        </w:rPr>
        <w:t xml:space="preserve">316. </w:t>
      </w:r>
    </w:p>
    <w:p w14:paraId="4D3BC765" w14:textId="64EBC219" w:rsidR="00A402CE" w:rsidRPr="00435179" w:rsidRDefault="00A402CE" w:rsidP="00A402CE">
      <w:pPr>
        <w:spacing w:line="480" w:lineRule="auto"/>
        <w:ind w:left="720"/>
        <w:rPr>
          <w:rFonts w:ascii="Times New Roman" w:hAnsi="Times New Roman" w:cs="Times New Roman"/>
        </w:rPr>
      </w:pPr>
      <w:r>
        <w:rPr>
          <w:rFonts w:ascii="Times New Roman" w:hAnsi="Times New Roman" w:cs="Times New Roman"/>
        </w:rPr>
        <w:t xml:space="preserve">This article evaluates life skills such as self-esteem and emotional intelligence of young girls in low socio-economic conditions. This article is relevant because it highlights the </w:t>
      </w:r>
      <w:r>
        <w:rPr>
          <w:rFonts w:ascii="Times New Roman" w:hAnsi="Times New Roman" w:cs="Times New Roman"/>
        </w:rPr>
        <w:lastRenderedPageBreak/>
        <w:t xml:space="preserve">need </w:t>
      </w:r>
      <w:r w:rsidR="00E42E0F">
        <w:rPr>
          <w:rFonts w:ascii="Times New Roman" w:hAnsi="Times New Roman" w:cs="Times New Roman"/>
        </w:rPr>
        <w:t>that</w:t>
      </w:r>
      <w:r>
        <w:rPr>
          <w:rFonts w:ascii="Times New Roman" w:hAnsi="Times New Roman" w:cs="Times New Roman"/>
        </w:rPr>
        <w:t xml:space="preserve"> my program seeks to address. The method used consisted of 150 girls ages 15 to 17 years old. An additional point to the article's relevance is the participants' socio-economic status. GOTR seeks to provide an environment of access and equity, making </w:t>
      </w:r>
      <w:r w:rsidR="00E42E0F">
        <w:rPr>
          <w:rFonts w:ascii="Times New Roman" w:hAnsi="Times New Roman" w:cs="Times New Roman"/>
        </w:rPr>
        <w:t>its</w:t>
      </w:r>
      <w:r>
        <w:rPr>
          <w:rFonts w:ascii="Times New Roman" w:hAnsi="Times New Roman" w:cs="Times New Roman"/>
        </w:rPr>
        <w:t xml:space="preserve"> program open to such participants. This study showed that girls from families with two parents, the mother as their primary caretaker, and siblings show higher levels of self-confidence and interpersonal skills. A point of interest </w:t>
      </w:r>
      <w:r w:rsidR="00E42E0F">
        <w:rPr>
          <w:rFonts w:ascii="Times New Roman" w:hAnsi="Times New Roman" w:cs="Times New Roman"/>
        </w:rPr>
        <w:t>in</w:t>
      </w:r>
      <w:r>
        <w:rPr>
          <w:rFonts w:ascii="Times New Roman" w:hAnsi="Times New Roman" w:cs="Times New Roman"/>
        </w:rPr>
        <w:t xml:space="preserve"> this study is how </w:t>
      </w:r>
      <w:r w:rsidR="00E42E0F">
        <w:rPr>
          <w:rFonts w:ascii="Times New Roman" w:hAnsi="Times New Roman" w:cs="Times New Roman"/>
        </w:rPr>
        <w:t>parents' education level</w:t>
      </w:r>
      <w:r>
        <w:rPr>
          <w:rFonts w:ascii="Times New Roman" w:hAnsi="Times New Roman" w:cs="Times New Roman"/>
        </w:rPr>
        <w:t xml:space="preserve"> can positively or negatively impact </w:t>
      </w:r>
      <w:r w:rsidR="00E42E0F">
        <w:rPr>
          <w:rFonts w:ascii="Times New Roman" w:hAnsi="Times New Roman" w:cs="Times New Roman"/>
        </w:rPr>
        <w:t xml:space="preserve">the </w:t>
      </w:r>
      <w:r>
        <w:rPr>
          <w:rFonts w:ascii="Times New Roman" w:hAnsi="Times New Roman" w:cs="Times New Roman"/>
        </w:rPr>
        <w:t>characteristics of the child. This points to additional factors contributing t</w:t>
      </w:r>
      <w:r w:rsidR="00E42E0F">
        <w:rPr>
          <w:rFonts w:ascii="Times New Roman" w:hAnsi="Times New Roman" w:cs="Times New Roman"/>
        </w:rPr>
        <w:t>o programs like GOTR's success in developing young girls' life skil</w:t>
      </w:r>
      <w:r>
        <w:rPr>
          <w:rFonts w:ascii="Times New Roman" w:hAnsi="Times New Roman" w:cs="Times New Roman"/>
        </w:rPr>
        <w:t xml:space="preserve">ls. </w:t>
      </w:r>
    </w:p>
    <w:p w14:paraId="2C2A007E" w14:textId="7600A8E2" w:rsidR="00EB2A5A" w:rsidRDefault="00EB2A5A" w:rsidP="002F7D13">
      <w:pPr>
        <w:spacing w:line="480" w:lineRule="auto"/>
        <w:ind w:left="360" w:hanging="360"/>
        <w:rPr>
          <w:rFonts w:ascii="Times New Roman" w:hAnsi="Times New Roman" w:cs="Times New Roman"/>
        </w:rPr>
      </w:pPr>
      <w:r>
        <w:rPr>
          <w:rFonts w:ascii="Times New Roman" w:hAnsi="Times New Roman" w:cs="Times New Roman"/>
        </w:rPr>
        <w:t xml:space="preserve">Dinkel, </w:t>
      </w:r>
      <w:proofErr w:type="spellStart"/>
      <w:r>
        <w:rPr>
          <w:rFonts w:ascii="Times New Roman" w:hAnsi="Times New Roman" w:cs="Times New Roman"/>
        </w:rPr>
        <w:t>Huberty</w:t>
      </w:r>
      <w:proofErr w:type="spellEnd"/>
      <w:r>
        <w:rPr>
          <w:rFonts w:ascii="Times New Roman" w:hAnsi="Times New Roman" w:cs="Times New Roman"/>
        </w:rPr>
        <w:t>, J., &amp; Beets, M.W.</w:t>
      </w:r>
      <w:r w:rsidR="003978D6">
        <w:rPr>
          <w:rFonts w:ascii="Times New Roman" w:hAnsi="Times New Roman" w:cs="Times New Roman"/>
        </w:rPr>
        <w:t xml:space="preserve"> (2015). Qualitative Evaluation of </w:t>
      </w:r>
      <w:proofErr w:type="spellStart"/>
      <w:r w:rsidR="003978D6">
        <w:rPr>
          <w:rFonts w:ascii="Times New Roman" w:hAnsi="Times New Roman" w:cs="Times New Roman"/>
        </w:rPr>
        <w:t>GoGirlGo</w:t>
      </w:r>
      <w:proofErr w:type="spellEnd"/>
      <w:r w:rsidR="003978D6">
        <w:rPr>
          <w:rFonts w:ascii="Times New Roman" w:hAnsi="Times New Roman" w:cs="Times New Roman"/>
        </w:rPr>
        <w:t xml:space="preserve">! Insights From Staff on Using a Curriculum Within After-School Programs to Improve Physical Activity. </w:t>
      </w:r>
      <w:r w:rsidR="003978D6">
        <w:rPr>
          <w:rFonts w:ascii="Times New Roman" w:hAnsi="Times New Roman" w:cs="Times New Roman"/>
          <w:i/>
          <w:iCs/>
        </w:rPr>
        <w:t xml:space="preserve">Health Promotion Practice, 16(2), </w:t>
      </w:r>
      <w:r w:rsidR="003978D6">
        <w:rPr>
          <w:rFonts w:ascii="Times New Roman" w:hAnsi="Times New Roman" w:cs="Times New Roman"/>
        </w:rPr>
        <w:t xml:space="preserve">184-192. </w:t>
      </w:r>
      <w:hyperlink r:id="rId7" w:history="1">
        <w:r w:rsidR="003978D6" w:rsidRPr="00C52956">
          <w:rPr>
            <w:rStyle w:val="Hyperlink"/>
            <w:rFonts w:ascii="Times New Roman" w:hAnsi="Times New Roman" w:cs="Times New Roman"/>
          </w:rPr>
          <w:t>https://doi.org/10.1177/152483</w:t>
        </w:r>
      </w:hyperlink>
    </w:p>
    <w:p w14:paraId="7ED1A2ED" w14:textId="4ACDE797" w:rsidR="00213530" w:rsidRDefault="003978D6" w:rsidP="00213530">
      <w:pPr>
        <w:spacing w:line="480" w:lineRule="auto"/>
        <w:ind w:left="720" w:hanging="720"/>
        <w:rPr>
          <w:rFonts w:ascii="Times New Roman" w:hAnsi="Times New Roman" w:cs="Times New Roman"/>
        </w:rPr>
      </w:pPr>
      <w:r>
        <w:rPr>
          <w:rFonts w:ascii="Times New Roman" w:hAnsi="Times New Roman" w:cs="Times New Roman"/>
        </w:rPr>
        <w:tab/>
      </w:r>
      <w:r w:rsidR="00046717">
        <w:rPr>
          <w:rFonts w:ascii="Times New Roman" w:hAnsi="Times New Roman" w:cs="Times New Roman"/>
        </w:rPr>
        <w:t xml:space="preserve">This article is a qualitative assessment of an after-school program </w:t>
      </w:r>
      <w:proofErr w:type="gramStart"/>
      <w:r w:rsidR="00046717">
        <w:rPr>
          <w:rFonts w:ascii="Times New Roman" w:hAnsi="Times New Roman" w:cs="Times New Roman"/>
        </w:rPr>
        <w:t>similar to</w:t>
      </w:r>
      <w:proofErr w:type="gramEnd"/>
      <w:r w:rsidR="00046717">
        <w:rPr>
          <w:rFonts w:ascii="Times New Roman" w:hAnsi="Times New Roman" w:cs="Times New Roman"/>
        </w:rPr>
        <w:t xml:space="preserve"> Girls on the Run, where physical activity is encouraged in an environment exclusive to girls. The study conducted within this article included interviews consisting entirely of staff members</w:t>
      </w:r>
      <w:r w:rsidR="00EC5F6A">
        <w:rPr>
          <w:rFonts w:ascii="Times New Roman" w:hAnsi="Times New Roman" w:cs="Times New Roman"/>
        </w:rPr>
        <w:t xml:space="preserve"> </w:t>
      </w:r>
      <w:r w:rsidR="00046717">
        <w:rPr>
          <w:rFonts w:ascii="Times New Roman" w:hAnsi="Times New Roman" w:cs="Times New Roman"/>
        </w:rPr>
        <w:t xml:space="preserve">to receive their input on the </w:t>
      </w:r>
      <w:r w:rsidR="00E42E0F">
        <w:rPr>
          <w:rFonts w:ascii="Times New Roman" w:hAnsi="Times New Roman" w:cs="Times New Roman"/>
        </w:rPr>
        <w:t>program's effectiveness</w:t>
      </w:r>
      <w:r w:rsidR="00046717">
        <w:rPr>
          <w:rFonts w:ascii="Times New Roman" w:hAnsi="Times New Roman" w:cs="Times New Roman"/>
        </w:rPr>
        <w:t xml:space="preserve">. </w:t>
      </w:r>
      <w:r w:rsidR="00D556D2">
        <w:rPr>
          <w:rFonts w:ascii="Times New Roman" w:hAnsi="Times New Roman" w:cs="Times New Roman"/>
        </w:rPr>
        <w:t xml:space="preserve">For the study, </w:t>
      </w:r>
      <w:r w:rsidR="00EC5F6A">
        <w:rPr>
          <w:rFonts w:ascii="Times New Roman" w:hAnsi="Times New Roman" w:cs="Times New Roman"/>
        </w:rPr>
        <w:t>47 s</w:t>
      </w:r>
      <w:r w:rsidR="00D556D2">
        <w:rPr>
          <w:rFonts w:ascii="Times New Roman" w:hAnsi="Times New Roman" w:cs="Times New Roman"/>
        </w:rPr>
        <w:t>taff members</w:t>
      </w:r>
      <w:r w:rsidR="00EC5F6A">
        <w:rPr>
          <w:rFonts w:ascii="Times New Roman" w:hAnsi="Times New Roman" w:cs="Times New Roman"/>
        </w:rPr>
        <w:t xml:space="preserve"> </w:t>
      </w:r>
      <w:r w:rsidR="00D556D2">
        <w:rPr>
          <w:rFonts w:ascii="Times New Roman" w:hAnsi="Times New Roman" w:cs="Times New Roman"/>
        </w:rPr>
        <w:t>from seven after-school programs were interviewed over five months, with a follow</w:t>
      </w:r>
      <w:r w:rsidR="00E42E0F">
        <w:rPr>
          <w:rFonts w:ascii="Times New Roman" w:hAnsi="Times New Roman" w:cs="Times New Roman"/>
        </w:rPr>
        <w:t>-</w:t>
      </w:r>
      <w:r w:rsidR="00D556D2">
        <w:rPr>
          <w:rFonts w:ascii="Times New Roman" w:hAnsi="Times New Roman" w:cs="Times New Roman"/>
        </w:rPr>
        <w:t>up three months</w:t>
      </w:r>
      <w:r w:rsidR="00EC5F6A">
        <w:rPr>
          <w:rFonts w:ascii="Times New Roman" w:hAnsi="Times New Roman" w:cs="Times New Roman"/>
        </w:rPr>
        <w:t xml:space="preserve"> </w:t>
      </w:r>
      <w:r w:rsidR="00D556D2">
        <w:rPr>
          <w:rFonts w:ascii="Times New Roman" w:hAnsi="Times New Roman" w:cs="Times New Roman"/>
        </w:rPr>
        <w:t xml:space="preserve">later. </w:t>
      </w:r>
      <w:r w:rsidR="00EC5F6A">
        <w:rPr>
          <w:rFonts w:ascii="Times New Roman" w:hAnsi="Times New Roman" w:cs="Times New Roman"/>
        </w:rPr>
        <w:t xml:space="preserve">Each after-school program chosen implemented the GoGirilGo! curriculum. </w:t>
      </w:r>
      <w:r w:rsidR="00E42E0F">
        <w:rPr>
          <w:rFonts w:ascii="Times New Roman" w:hAnsi="Times New Roman" w:cs="Times New Roman"/>
        </w:rPr>
        <w:t>The study shows that scheduled time and space for the curriculum led to success, both staff and participants appreciated the girls-only environment, and</w:t>
      </w:r>
      <w:r w:rsidR="00EC5F6A">
        <w:rPr>
          <w:rFonts w:ascii="Times New Roman" w:hAnsi="Times New Roman" w:cs="Times New Roman"/>
        </w:rPr>
        <w:t xml:space="preserve"> improvements could be made. One </w:t>
      </w:r>
      <w:proofErr w:type="gramStart"/>
      <w:r w:rsidR="00EC5F6A">
        <w:rPr>
          <w:rFonts w:ascii="Times New Roman" w:hAnsi="Times New Roman" w:cs="Times New Roman"/>
        </w:rPr>
        <w:t>particular area</w:t>
      </w:r>
      <w:proofErr w:type="gramEnd"/>
      <w:r w:rsidR="00EC5F6A">
        <w:rPr>
          <w:rFonts w:ascii="Times New Roman" w:hAnsi="Times New Roman" w:cs="Times New Roman"/>
        </w:rPr>
        <w:t xml:space="preserve"> of improvement found was in staff training. In other words, if the staff w</w:t>
      </w:r>
      <w:r w:rsidR="00E42E0F">
        <w:rPr>
          <w:rFonts w:ascii="Times New Roman" w:hAnsi="Times New Roman" w:cs="Times New Roman"/>
        </w:rPr>
        <w:t>ere</w:t>
      </w:r>
      <w:r w:rsidR="00EC5F6A">
        <w:rPr>
          <w:rFonts w:ascii="Times New Roman" w:hAnsi="Times New Roman" w:cs="Times New Roman"/>
        </w:rPr>
        <w:t xml:space="preserve"> appropriately trained</w:t>
      </w:r>
      <w:r w:rsidR="00E42E0F">
        <w:rPr>
          <w:rFonts w:ascii="Times New Roman" w:hAnsi="Times New Roman" w:cs="Times New Roman"/>
        </w:rPr>
        <w:t>,</w:t>
      </w:r>
      <w:r w:rsidR="00EC5F6A">
        <w:rPr>
          <w:rFonts w:ascii="Times New Roman" w:hAnsi="Times New Roman" w:cs="Times New Roman"/>
        </w:rPr>
        <w:t xml:space="preserve"> there would be a higher chance of </w:t>
      </w:r>
      <w:r w:rsidR="00E42E0F">
        <w:rPr>
          <w:rFonts w:ascii="Times New Roman" w:hAnsi="Times New Roman" w:cs="Times New Roman"/>
        </w:rPr>
        <w:t>practical</w:t>
      </w:r>
      <w:r w:rsidR="005940FC">
        <w:rPr>
          <w:rFonts w:ascii="Times New Roman" w:hAnsi="Times New Roman" w:cs="Times New Roman"/>
        </w:rPr>
        <w:t xml:space="preserve"> implementation. </w:t>
      </w:r>
    </w:p>
    <w:p w14:paraId="338BDBEA" w14:textId="77777777" w:rsidR="00435179" w:rsidRDefault="00435179" w:rsidP="00435179">
      <w:pPr>
        <w:spacing w:line="480" w:lineRule="auto"/>
        <w:ind w:left="360" w:hanging="360"/>
        <w:rPr>
          <w:rFonts w:ascii="Times New Roman" w:hAnsi="Times New Roman" w:cs="Times New Roman"/>
        </w:rPr>
      </w:pPr>
      <w:r>
        <w:rPr>
          <w:rFonts w:ascii="Times New Roman" w:hAnsi="Times New Roman" w:cs="Times New Roman"/>
        </w:rPr>
        <w:lastRenderedPageBreak/>
        <w:t xml:space="preserve">Gabriel, K. K., </w:t>
      </w:r>
      <w:proofErr w:type="spellStart"/>
      <w:r>
        <w:rPr>
          <w:rFonts w:ascii="Times New Roman" w:hAnsi="Times New Roman" w:cs="Times New Roman"/>
        </w:rPr>
        <w:t>DeBate</w:t>
      </w:r>
      <w:proofErr w:type="spellEnd"/>
      <w:r>
        <w:rPr>
          <w:rFonts w:ascii="Times New Roman" w:hAnsi="Times New Roman" w:cs="Times New Roman"/>
        </w:rPr>
        <w:t xml:space="preserve">, R. D., High, R. R., &amp; Racine, E. F. (2011). Girls on the Run: A Quasi-Experimental Evaluation of a Developmentally Focused Youth Support Program. </w:t>
      </w:r>
      <w:r>
        <w:rPr>
          <w:rFonts w:ascii="Times New Roman" w:hAnsi="Times New Roman" w:cs="Times New Roman"/>
          <w:i/>
          <w:iCs/>
        </w:rPr>
        <w:t xml:space="preserve">Journal of Physical Activity &amp; Health, 8, </w:t>
      </w:r>
      <w:r>
        <w:rPr>
          <w:rFonts w:ascii="Times New Roman" w:hAnsi="Times New Roman" w:cs="Times New Roman"/>
        </w:rPr>
        <w:t xml:space="preserve">S285-S294. </w:t>
      </w:r>
      <w:hyperlink r:id="rId8" w:history="1">
        <w:r w:rsidRPr="00C52956">
          <w:rPr>
            <w:rStyle w:val="Hyperlink"/>
            <w:rFonts w:ascii="Times New Roman" w:hAnsi="Times New Roman" w:cs="Times New Roman"/>
          </w:rPr>
          <w:t>https://doi.org/10.1123/jpah.8.s2.s285</w:t>
        </w:r>
      </w:hyperlink>
    </w:p>
    <w:p w14:paraId="67BC0800" w14:textId="096110CC" w:rsidR="00435179" w:rsidRDefault="00435179" w:rsidP="00435179">
      <w:pPr>
        <w:spacing w:line="480" w:lineRule="auto"/>
        <w:ind w:left="720" w:hanging="720"/>
        <w:rPr>
          <w:rFonts w:ascii="Times New Roman" w:hAnsi="Times New Roman" w:cs="Times New Roman"/>
        </w:rPr>
      </w:pPr>
      <w:r>
        <w:rPr>
          <w:rFonts w:ascii="Times New Roman" w:hAnsi="Times New Roman" w:cs="Times New Roman"/>
        </w:rPr>
        <w:tab/>
        <w:t>Gabriel et al. evaluate Girls on the Run’s psychological impact on girls in grades 3-5. This study had a rather large sample size of 877 participants from 15 North Carolina schools that had either never been exposed to GOTR, were new to the program, or were previous participants. What I found interesting about this study was that the schools were given the choice to have the surveys administered by the evaluators or teachers</w:t>
      </w:r>
      <w:r w:rsidR="00E42E0F">
        <w:rPr>
          <w:rFonts w:ascii="Times New Roman" w:hAnsi="Times New Roman" w:cs="Times New Roman"/>
        </w:rPr>
        <w:t>. Because of this,</w:t>
      </w:r>
      <w:r>
        <w:rPr>
          <w:rFonts w:ascii="Times New Roman" w:hAnsi="Times New Roman" w:cs="Times New Roman"/>
        </w:rPr>
        <w:t xml:space="preserve"> the original sample size decreased due to teachers refusing to administer. The results of the study showed that in the areas of body image and self-esteem, when non-participants of GOTR were compared to previous participants, those who had been in contact with the GOTR program displayed higher self-esteem, whereas body image viewed showed no noticeable difference. Unlike studies before and since that I have </w:t>
      </w:r>
      <w:r w:rsidR="00E42E0F">
        <w:rPr>
          <w:rFonts w:ascii="Times New Roman" w:hAnsi="Times New Roman" w:cs="Times New Roman"/>
        </w:rPr>
        <w:t>encountered</w:t>
      </w:r>
      <w:r>
        <w:rPr>
          <w:rFonts w:ascii="Times New Roman" w:hAnsi="Times New Roman" w:cs="Times New Roman"/>
        </w:rPr>
        <w:t xml:space="preserve">, Gabriel et al. used an entire school year to evaluate the program's long-term impact. </w:t>
      </w:r>
    </w:p>
    <w:p w14:paraId="19077E5C" w14:textId="77777777" w:rsidR="00435179" w:rsidRDefault="00435179" w:rsidP="00435179">
      <w:pPr>
        <w:spacing w:line="480" w:lineRule="auto"/>
        <w:ind w:left="360" w:hanging="360"/>
        <w:rPr>
          <w:rFonts w:ascii="Times New Roman" w:hAnsi="Times New Roman" w:cs="Times New Roman"/>
        </w:rPr>
      </w:pPr>
      <w:proofErr w:type="spellStart"/>
      <w:r>
        <w:rPr>
          <w:rFonts w:ascii="Times New Roman" w:hAnsi="Times New Roman" w:cs="Times New Roman"/>
        </w:rPr>
        <w:t>Iachini</w:t>
      </w:r>
      <w:proofErr w:type="spellEnd"/>
      <w:r>
        <w:rPr>
          <w:rFonts w:ascii="Times New Roman" w:hAnsi="Times New Roman" w:cs="Times New Roman"/>
        </w:rPr>
        <w:t xml:space="preserve">, A. L., Beets, M. W., Ball, </w:t>
      </w:r>
      <w:proofErr w:type="spellStart"/>
      <w:r>
        <w:rPr>
          <w:rFonts w:ascii="Times New Roman" w:hAnsi="Times New Roman" w:cs="Times New Roman"/>
        </w:rPr>
        <w:t>Annahita</w:t>
      </w:r>
      <w:proofErr w:type="spellEnd"/>
      <w:r>
        <w:rPr>
          <w:rFonts w:ascii="Times New Roman" w:hAnsi="Times New Roman" w:cs="Times New Roman"/>
        </w:rPr>
        <w:t xml:space="preserve">, &amp; Lohman, M. (2014). Process evaluation of “Girls on the Run”: Exploring implementation in a physical activity-based positive youth development program. </w:t>
      </w:r>
      <w:r>
        <w:rPr>
          <w:rFonts w:ascii="Times New Roman" w:hAnsi="Times New Roman" w:cs="Times New Roman"/>
          <w:i/>
          <w:iCs/>
        </w:rPr>
        <w:t xml:space="preserve">Evaluation and Program Planning, 46, </w:t>
      </w:r>
      <w:r>
        <w:rPr>
          <w:rFonts w:ascii="Times New Roman" w:hAnsi="Times New Roman" w:cs="Times New Roman"/>
        </w:rPr>
        <w:t xml:space="preserve">1-9, ISSN 0149-7189. </w:t>
      </w:r>
      <w:hyperlink r:id="rId9" w:history="1">
        <w:r w:rsidRPr="00C52956">
          <w:rPr>
            <w:rStyle w:val="Hyperlink"/>
            <w:rFonts w:ascii="Times New Roman" w:hAnsi="Times New Roman" w:cs="Times New Roman"/>
          </w:rPr>
          <w:t>https://doi.org/10.1016/j.ev</w:t>
        </w:r>
        <w:r w:rsidRPr="00C52956">
          <w:rPr>
            <w:rStyle w:val="Hyperlink"/>
            <w:rFonts w:ascii="Times New Roman" w:hAnsi="Times New Roman" w:cs="Times New Roman"/>
          </w:rPr>
          <w:t>a</w:t>
        </w:r>
        <w:r w:rsidRPr="00C52956">
          <w:rPr>
            <w:rStyle w:val="Hyperlink"/>
            <w:rFonts w:ascii="Times New Roman" w:hAnsi="Times New Roman" w:cs="Times New Roman"/>
          </w:rPr>
          <w:t>lprogplan.2014.05.001</w:t>
        </w:r>
      </w:hyperlink>
    </w:p>
    <w:p w14:paraId="1ADFDBFF" w14:textId="6F7F76FF" w:rsidR="00435179" w:rsidRDefault="00435179" w:rsidP="00435179">
      <w:pPr>
        <w:spacing w:line="480" w:lineRule="auto"/>
        <w:ind w:left="720"/>
        <w:rPr>
          <w:rFonts w:ascii="Times New Roman" w:hAnsi="Times New Roman" w:cs="Times New Roman"/>
        </w:rPr>
      </w:pPr>
      <w:r>
        <w:rPr>
          <w:rFonts w:ascii="Times New Roman" w:hAnsi="Times New Roman" w:cs="Times New Roman"/>
        </w:rPr>
        <w:t xml:space="preserve">This article provides a process evaluation of the effectiveness of GOTR using focus groups, site visits, and self-reporting across 29 locations. The results of this study revealed other factors that contributed to or proved to be a barrier to positive youth development, such as parental involvement, responsiveness to staff, and behavioral </w:t>
      </w:r>
      <w:r>
        <w:rPr>
          <w:rFonts w:ascii="Times New Roman" w:hAnsi="Times New Roman" w:cs="Times New Roman"/>
        </w:rPr>
        <w:lastRenderedPageBreak/>
        <w:t xml:space="preserve">issues. Because this study used multiple locations, the evaluators could note the differences in program implementation, an area that could create conflict. Some locations were implementing the GOTR programs as intended. Others were not implementing all the activities. Due to this, the contributions and barriers to positive outcomes were revealed. </w:t>
      </w:r>
      <w:proofErr w:type="gramStart"/>
      <w:r>
        <w:rPr>
          <w:rFonts w:ascii="Times New Roman" w:hAnsi="Times New Roman" w:cs="Times New Roman"/>
        </w:rPr>
        <w:t>That being said, the</w:t>
      </w:r>
      <w:proofErr w:type="gramEnd"/>
      <w:r>
        <w:rPr>
          <w:rFonts w:ascii="Times New Roman" w:hAnsi="Times New Roman" w:cs="Times New Roman"/>
        </w:rPr>
        <w:t xml:space="preserve"> study's results showed that the program’s effectiveness directly correlated to the program implementation. And that </w:t>
      </w:r>
      <w:r w:rsidR="00E42E0F">
        <w:rPr>
          <w:rFonts w:ascii="Times New Roman" w:hAnsi="Times New Roman" w:cs="Times New Roman"/>
        </w:rPr>
        <w:t>various factors influenced the implementation of the program</w:t>
      </w:r>
      <w:r>
        <w:rPr>
          <w:rFonts w:ascii="Times New Roman" w:hAnsi="Times New Roman" w:cs="Times New Roman"/>
        </w:rPr>
        <w:t xml:space="preserve">. Future recommendations for research suggest collecting further data on the factors that influence program implementation. </w:t>
      </w:r>
    </w:p>
    <w:p w14:paraId="1CF17031" w14:textId="77777777" w:rsidR="00A402CE" w:rsidRDefault="00A402CE" w:rsidP="00A402CE">
      <w:pPr>
        <w:spacing w:line="480" w:lineRule="auto"/>
        <w:ind w:left="360" w:hanging="360"/>
        <w:rPr>
          <w:rFonts w:ascii="Times New Roman" w:hAnsi="Times New Roman" w:cs="Times New Roman"/>
        </w:rPr>
      </w:pPr>
      <w:r>
        <w:rPr>
          <w:rFonts w:ascii="Times New Roman" w:hAnsi="Times New Roman" w:cs="Times New Roman"/>
        </w:rPr>
        <w:t xml:space="preserve">Temin, M., &amp; Heck, C. J. (2020). Close to Home: Evidence on the Impact of Community-Based Girl Groups. </w:t>
      </w:r>
      <w:r>
        <w:rPr>
          <w:rFonts w:ascii="Times New Roman" w:hAnsi="Times New Roman" w:cs="Times New Roman"/>
          <w:i/>
          <w:iCs/>
        </w:rPr>
        <w:t xml:space="preserve">Global Health Science and Practice, 8(2), </w:t>
      </w:r>
      <w:r>
        <w:rPr>
          <w:rFonts w:ascii="Times New Roman" w:hAnsi="Times New Roman" w:cs="Times New Roman"/>
        </w:rPr>
        <w:t xml:space="preserve">300-324. </w:t>
      </w:r>
      <w:hyperlink r:id="rId10" w:history="1">
        <w:r w:rsidRPr="00C52956">
          <w:rPr>
            <w:rStyle w:val="Hyperlink"/>
            <w:rFonts w:ascii="Times New Roman" w:hAnsi="Times New Roman" w:cs="Times New Roman"/>
          </w:rPr>
          <w:t>https://doi.org/10.9745/GHSP-D-20-00015</w:t>
        </w:r>
      </w:hyperlink>
    </w:p>
    <w:p w14:paraId="0568B4EC" w14:textId="717450B4" w:rsidR="00A402CE" w:rsidRDefault="00A402CE" w:rsidP="00A402CE">
      <w:pPr>
        <w:spacing w:line="480" w:lineRule="auto"/>
        <w:ind w:left="720"/>
        <w:rPr>
          <w:rFonts w:ascii="Times New Roman" w:hAnsi="Times New Roman" w:cs="Times New Roman"/>
        </w:rPr>
      </w:pPr>
      <w:r>
        <w:rPr>
          <w:rFonts w:ascii="Times New Roman" w:hAnsi="Times New Roman" w:cs="Times New Roman"/>
        </w:rPr>
        <w:t xml:space="preserve">While this article </w:t>
      </w:r>
      <w:r w:rsidR="00E42E0F">
        <w:rPr>
          <w:rFonts w:ascii="Times New Roman" w:hAnsi="Times New Roman" w:cs="Times New Roman"/>
        </w:rPr>
        <w:t>did not evaluate</w:t>
      </w:r>
      <w:r>
        <w:rPr>
          <w:rFonts w:ascii="Times New Roman" w:hAnsi="Times New Roman" w:cs="Times New Roman"/>
        </w:rPr>
        <w:t xml:space="preserve"> a physical activity-based program, it is relevant due to its focus on the literature review of international girls-only community-based programs and their impact. The article reviews evaluations of 30 programs that have used various evaluation methods, such as experimental design, control/comparison groups, and quantitative data.  Almost all the programs focused on life skills. The qualifications </w:t>
      </w:r>
      <w:r w:rsidR="00E42E0F">
        <w:rPr>
          <w:rFonts w:ascii="Times New Roman" w:hAnsi="Times New Roman" w:cs="Times New Roman"/>
        </w:rPr>
        <w:t>that</w:t>
      </w:r>
      <w:r>
        <w:rPr>
          <w:rFonts w:ascii="Times New Roman" w:hAnsi="Times New Roman" w:cs="Times New Roman"/>
        </w:rPr>
        <w:t xml:space="preserve"> the evaluators used to determine what literature to review consisted of groups of 10 - 19-year-old girls who regularly met and a trained female mentor. While physical activity was not a component of these programs, many utilized other area</w:t>
      </w:r>
      <w:r w:rsidR="00E42E0F">
        <w:rPr>
          <w:rFonts w:ascii="Times New Roman" w:hAnsi="Times New Roman" w:cs="Times New Roman"/>
        </w:rPr>
        <w:t>s</w:t>
      </w:r>
      <w:r>
        <w:rPr>
          <w:rFonts w:ascii="Times New Roman" w:hAnsi="Times New Roman" w:cs="Times New Roman"/>
        </w:rPr>
        <w:t xml:space="preserve"> </w:t>
      </w:r>
      <w:r w:rsidR="00E42E0F">
        <w:rPr>
          <w:rFonts w:ascii="Times New Roman" w:hAnsi="Times New Roman" w:cs="Times New Roman"/>
        </w:rPr>
        <w:t>related</w:t>
      </w:r>
      <w:r>
        <w:rPr>
          <w:rFonts w:ascii="Times New Roman" w:hAnsi="Times New Roman" w:cs="Times New Roman"/>
        </w:rPr>
        <w:t xml:space="preserve"> to life skills teaching, such as financial literacy. Results of the literature review showed that regular </w:t>
      </w:r>
      <w:proofErr w:type="gramStart"/>
      <w:r>
        <w:rPr>
          <w:rFonts w:ascii="Times New Roman" w:hAnsi="Times New Roman" w:cs="Times New Roman"/>
        </w:rPr>
        <w:t>meetings built</w:t>
      </w:r>
      <w:proofErr w:type="gramEnd"/>
      <w:r>
        <w:rPr>
          <w:rFonts w:ascii="Times New Roman" w:hAnsi="Times New Roman" w:cs="Times New Roman"/>
        </w:rPr>
        <w:t xml:space="preserve"> support among peers and community members. There were also improvements seen in attitudes regarding gender and an increase in economic assets. </w:t>
      </w:r>
      <w:r>
        <w:rPr>
          <w:rFonts w:ascii="Times New Roman" w:hAnsi="Times New Roman" w:cs="Times New Roman"/>
        </w:rPr>
        <w:lastRenderedPageBreak/>
        <w:t xml:space="preserve">Future research recommendations include gathering data through direct observation to compare with </w:t>
      </w:r>
      <w:r w:rsidR="00E42E0F">
        <w:rPr>
          <w:rFonts w:ascii="Times New Roman" w:hAnsi="Times New Roman" w:cs="Times New Roman"/>
        </w:rPr>
        <w:t>self-reported data</w:t>
      </w:r>
      <w:r>
        <w:rPr>
          <w:rFonts w:ascii="Times New Roman" w:hAnsi="Times New Roman" w:cs="Times New Roman"/>
        </w:rPr>
        <w:t xml:space="preserve">. </w:t>
      </w:r>
    </w:p>
    <w:p w14:paraId="27D23DCA" w14:textId="0552B9EE" w:rsidR="00D556D2" w:rsidRDefault="005940FC" w:rsidP="002F7D13">
      <w:pPr>
        <w:spacing w:line="480" w:lineRule="auto"/>
        <w:ind w:left="360" w:hanging="360"/>
        <w:rPr>
          <w:rFonts w:ascii="Times New Roman" w:hAnsi="Times New Roman" w:cs="Times New Roman"/>
        </w:rPr>
      </w:pPr>
      <w:r>
        <w:rPr>
          <w:rFonts w:ascii="Times New Roman" w:hAnsi="Times New Roman" w:cs="Times New Roman"/>
        </w:rPr>
        <w:t xml:space="preserve">Weiss, </w:t>
      </w:r>
      <w:r w:rsidR="00AD7356">
        <w:rPr>
          <w:rFonts w:ascii="Times New Roman" w:hAnsi="Times New Roman" w:cs="Times New Roman"/>
        </w:rPr>
        <w:t xml:space="preserve">M. R., </w:t>
      </w:r>
      <w:proofErr w:type="spellStart"/>
      <w:r>
        <w:rPr>
          <w:rFonts w:ascii="Times New Roman" w:hAnsi="Times New Roman" w:cs="Times New Roman"/>
        </w:rPr>
        <w:t>Kipp</w:t>
      </w:r>
      <w:proofErr w:type="spellEnd"/>
      <w:r>
        <w:rPr>
          <w:rFonts w:ascii="Times New Roman" w:hAnsi="Times New Roman" w:cs="Times New Roman"/>
        </w:rPr>
        <w:t xml:space="preserve">, L. E., &amp; Riley, A. (2023). Inspiring IDEA: Girls on the Run’s developmental approach to and assessment of inclusion, diversity, equity, and access programming. </w:t>
      </w:r>
      <w:r>
        <w:rPr>
          <w:rFonts w:ascii="Times New Roman" w:hAnsi="Times New Roman" w:cs="Times New Roman"/>
          <w:i/>
          <w:iCs/>
        </w:rPr>
        <w:t xml:space="preserve">Frontiers in Psychology, 14, </w:t>
      </w:r>
      <w:r>
        <w:rPr>
          <w:rFonts w:ascii="Times New Roman" w:hAnsi="Times New Roman" w:cs="Times New Roman"/>
        </w:rPr>
        <w:t xml:space="preserve">1128680-1128680. </w:t>
      </w:r>
      <w:hyperlink r:id="rId11" w:history="1">
        <w:r w:rsidRPr="00C52956">
          <w:rPr>
            <w:rStyle w:val="Hyperlink"/>
            <w:rFonts w:ascii="Times New Roman" w:hAnsi="Times New Roman" w:cs="Times New Roman"/>
          </w:rPr>
          <w:t>https://doi.org/10.3389/fpsyg.202</w:t>
        </w:r>
      </w:hyperlink>
    </w:p>
    <w:p w14:paraId="6E9B25C3" w14:textId="03DA86DC" w:rsidR="005940FC" w:rsidRDefault="005940FC" w:rsidP="00EC5F6A">
      <w:pPr>
        <w:spacing w:line="480" w:lineRule="auto"/>
        <w:ind w:left="720" w:hanging="720"/>
        <w:rPr>
          <w:rFonts w:ascii="Times New Roman" w:hAnsi="Times New Roman" w:cs="Times New Roman"/>
        </w:rPr>
      </w:pPr>
      <w:r>
        <w:rPr>
          <w:rFonts w:ascii="Times New Roman" w:hAnsi="Times New Roman" w:cs="Times New Roman"/>
        </w:rPr>
        <w:tab/>
      </w:r>
      <w:r w:rsidR="00213530">
        <w:rPr>
          <w:rFonts w:ascii="Times New Roman" w:hAnsi="Times New Roman" w:cs="Times New Roman"/>
        </w:rPr>
        <w:t xml:space="preserve">This article </w:t>
      </w:r>
      <w:r w:rsidR="00A6251C">
        <w:rPr>
          <w:rFonts w:ascii="Times New Roman" w:hAnsi="Times New Roman" w:cs="Times New Roman"/>
        </w:rPr>
        <w:t xml:space="preserve">provides </w:t>
      </w:r>
      <w:r w:rsidR="00D75327">
        <w:rPr>
          <w:rFonts w:ascii="Times New Roman" w:hAnsi="Times New Roman" w:cs="Times New Roman"/>
        </w:rPr>
        <w:t xml:space="preserve">a </w:t>
      </w:r>
      <w:r w:rsidR="00A6251C">
        <w:rPr>
          <w:rFonts w:ascii="Times New Roman" w:hAnsi="Times New Roman" w:cs="Times New Roman"/>
        </w:rPr>
        <w:t>quantitative and qualitative assessment of</w:t>
      </w:r>
      <w:r w:rsidR="00213530">
        <w:rPr>
          <w:rFonts w:ascii="Times New Roman" w:hAnsi="Times New Roman" w:cs="Times New Roman"/>
        </w:rPr>
        <w:t xml:space="preserve"> the effectiveness of the Girls on the Run IDEA strategy. The acronym IDEA stands for inclusion, diversity, equity, and access. This study utilized </w:t>
      </w:r>
      <w:r w:rsidR="00E42E0F">
        <w:rPr>
          <w:rFonts w:ascii="Times New Roman" w:hAnsi="Times New Roman" w:cs="Times New Roman"/>
        </w:rPr>
        <w:t>interviews and surveys from participants, caregivers, and coaches and focused on their experiences concerning</w:t>
      </w:r>
      <w:r w:rsidR="00AD7356">
        <w:rPr>
          <w:rFonts w:ascii="Times New Roman" w:hAnsi="Times New Roman" w:cs="Times New Roman"/>
        </w:rPr>
        <w:t xml:space="preserve"> the four IDEA components.</w:t>
      </w:r>
      <w:r w:rsidR="00213530">
        <w:rPr>
          <w:rFonts w:ascii="Times New Roman" w:hAnsi="Times New Roman" w:cs="Times New Roman"/>
        </w:rPr>
        <w:t xml:space="preserve"> </w:t>
      </w:r>
      <w:r w:rsidR="00A6251C">
        <w:rPr>
          <w:rFonts w:ascii="Times New Roman" w:hAnsi="Times New Roman" w:cs="Times New Roman"/>
        </w:rPr>
        <w:t xml:space="preserve">Survey results </w:t>
      </w:r>
      <w:r w:rsidR="006E1C25">
        <w:rPr>
          <w:rFonts w:ascii="Times New Roman" w:hAnsi="Times New Roman" w:cs="Times New Roman"/>
        </w:rPr>
        <w:t>revealed that between participants, caregivers, and coaches</w:t>
      </w:r>
      <w:r w:rsidR="007E1DA9">
        <w:rPr>
          <w:rFonts w:ascii="Times New Roman" w:hAnsi="Times New Roman" w:cs="Times New Roman"/>
        </w:rPr>
        <w:t>,</w:t>
      </w:r>
      <w:r w:rsidR="006E1C25">
        <w:rPr>
          <w:rFonts w:ascii="Times New Roman" w:hAnsi="Times New Roman" w:cs="Times New Roman"/>
        </w:rPr>
        <w:t xml:space="preserve"> GOTR provided an environment conducive to their IDEA strategy. </w:t>
      </w:r>
      <w:r w:rsidR="003C7E6E">
        <w:rPr>
          <w:rFonts w:ascii="Times New Roman" w:hAnsi="Times New Roman" w:cs="Times New Roman"/>
        </w:rPr>
        <w:t xml:space="preserve">One interesting aspect of this study was a </w:t>
      </w:r>
      <w:r w:rsidR="00E42E0F">
        <w:rPr>
          <w:rFonts w:ascii="Times New Roman" w:hAnsi="Times New Roman" w:cs="Times New Roman"/>
        </w:rPr>
        <w:t>discussed limitation</w:t>
      </w:r>
      <w:r w:rsidR="003C7E6E">
        <w:rPr>
          <w:rFonts w:ascii="Times New Roman" w:hAnsi="Times New Roman" w:cs="Times New Roman"/>
        </w:rPr>
        <w:t xml:space="preserve">, which </w:t>
      </w:r>
      <w:r w:rsidR="00E42E0F">
        <w:rPr>
          <w:rFonts w:ascii="Times New Roman" w:hAnsi="Times New Roman" w:cs="Times New Roman"/>
        </w:rPr>
        <w:t>benefits</w:t>
      </w:r>
      <w:r w:rsidR="003C7E6E">
        <w:rPr>
          <w:rFonts w:ascii="Times New Roman" w:hAnsi="Times New Roman" w:cs="Times New Roman"/>
        </w:rPr>
        <w:t xml:space="preserve"> my evaluation. And that is self-selection.</w:t>
      </w:r>
      <w:r w:rsidR="007E1DA9">
        <w:rPr>
          <w:rFonts w:ascii="Times New Roman" w:hAnsi="Times New Roman" w:cs="Times New Roman"/>
        </w:rPr>
        <w:t xml:space="preserve"> Favorable ratings and responses were most likely caused by the voluntary nature of the participants, coaches, and caregivers versus those who did not participate. </w:t>
      </w:r>
      <w:r w:rsidR="00E42E0F">
        <w:rPr>
          <w:rFonts w:ascii="Times New Roman" w:hAnsi="Times New Roman" w:cs="Times New Roman"/>
        </w:rPr>
        <w:t>Improvement opportunities were found</w:t>
      </w:r>
      <w:r w:rsidR="007E1DA9">
        <w:rPr>
          <w:rFonts w:ascii="Times New Roman" w:hAnsi="Times New Roman" w:cs="Times New Roman"/>
        </w:rPr>
        <w:t xml:space="preserve"> in discussing social justice issues</w:t>
      </w:r>
      <w:r w:rsidR="00AD7356">
        <w:rPr>
          <w:rFonts w:ascii="Times New Roman" w:hAnsi="Times New Roman" w:cs="Times New Roman"/>
        </w:rPr>
        <w:t xml:space="preserve">, </w:t>
      </w:r>
      <w:r w:rsidR="007E1DA9">
        <w:rPr>
          <w:rFonts w:ascii="Times New Roman" w:hAnsi="Times New Roman" w:cs="Times New Roman"/>
        </w:rPr>
        <w:t>providing an environment that was culturally</w:t>
      </w:r>
      <w:r w:rsidR="00AD7356">
        <w:rPr>
          <w:rFonts w:ascii="Times New Roman" w:hAnsi="Times New Roman" w:cs="Times New Roman"/>
        </w:rPr>
        <w:t xml:space="preserve"> responsive for all, and promoting life skills. </w:t>
      </w:r>
    </w:p>
    <w:p w14:paraId="1229EC8A" w14:textId="262801AD" w:rsidR="00997C60" w:rsidRDefault="00AD7356" w:rsidP="002F7D13">
      <w:pPr>
        <w:spacing w:line="480" w:lineRule="auto"/>
        <w:ind w:left="360" w:hanging="360"/>
        <w:rPr>
          <w:rFonts w:ascii="Times New Roman" w:hAnsi="Times New Roman" w:cs="Times New Roman"/>
        </w:rPr>
      </w:pPr>
      <w:r>
        <w:rPr>
          <w:rFonts w:ascii="Times New Roman" w:hAnsi="Times New Roman" w:cs="Times New Roman"/>
        </w:rPr>
        <w:t xml:space="preserve">Weiss, M. R., </w:t>
      </w:r>
      <w:proofErr w:type="spellStart"/>
      <w:r>
        <w:rPr>
          <w:rFonts w:ascii="Times New Roman" w:hAnsi="Times New Roman" w:cs="Times New Roman"/>
        </w:rPr>
        <w:t>Kipp</w:t>
      </w:r>
      <w:proofErr w:type="spellEnd"/>
      <w:r>
        <w:rPr>
          <w:rFonts w:ascii="Times New Roman" w:hAnsi="Times New Roman" w:cs="Times New Roman"/>
        </w:rPr>
        <w:t xml:space="preserve"> L. E., </w:t>
      </w:r>
      <w:proofErr w:type="spellStart"/>
      <w:r>
        <w:rPr>
          <w:rFonts w:ascii="Times New Roman" w:hAnsi="Times New Roman" w:cs="Times New Roman"/>
        </w:rPr>
        <w:t>Reichter</w:t>
      </w:r>
      <w:proofErr w:type="spellEnd"/>
      <w:r>
        <w:rPr>
          <w:rFonts w:ascii="Times New Roman" w:hAnsi="Times New Roman" w:cs="Times New Roman"/>
        </w:rPr>
        <w:t>, A., &amp; Bolter, N. D. (2020). Evaluating Girls on the Run in Promoting Positive Youth Development: Group Comp</w:t>
      </w:r>
      <w:r w:rsidR="00997C60">
        <w:rPr>
          <w:rFonts w:ascii="Times New Roman" w:hAnsi="Times New Roman" w:cs="Times New Roman"/>
        </w:rPr>
        <w:t xml:space="preserve">arison on Life Skills Transfer and Social Processes. </w:t>
      </w:r>
      <w:r w:rsidR="00997C60">
        <w:rPr>
          <w:rFonts w:ascii="Times New Roman" w:hAnsi="Times New Roman" w:cs="Times New Roman"/>
          <w:i/>
          <w:iCs/>
        </w:rPr>
        <w:t xml:space="preserve">Pediatric Exercise Science. 32(3), </w:t>
      </w:r>
      <w:r w:rsidR="00997C60">
        <w:rPr>
          <w:rFonts w:ascii="Times New Roman" w:hAnsi="Times New Roman" w:cs="Times New Roman"/>
        </w:rPr>
        <w:t xml:space="preserve">172-182. </w:t>
      </w:r>
      <w:hyperlink r:id="rId12" w:history="1">
        <w:r w:rsidR="00997C60" w:rsidRPr="00C52956">
          <w:rPr>
            <w:rStyle w:val="Hyperlink"/>
            <w:rFonts w:ascii="Times New Roman" w:hAnsi="Times New Roman" w:cs="Times New Roman"/>
          </w:rPr>
          <w:t>https://doi.org/10.1123/pes.2019-0252</w:t>
        </w:r>
      </w:hyperlink>
    </w:p>
    <w:p w14:paraId="664E9496" w14:textId="5D16BB3A" w:rsidR="005940FC" w:rsidRDefault="00997C60" w:rsidP="00EC5F6A">
      <w:pPr>
        <w:spacing w:line="480" w:lineRule="auto"/>
        <w:ind w:left="720" w:hanging="720"/>
        <w:rPr>
          <w:rFonts w:ascii="Times New Roman" w:hAnsi="Times New Roman" w:cs="Times New Roman"/>
        </w:rPr>
      </w:pPr>
      <w:r>
        <w:rPr>
          <w:rFonts w:ascii="Times New Roman" w:hAnsi="Times New Roman" w:cs="Times New Roman"/>
        </w:rPr>
        <w:tab/>
        <w:t xml:space="preserve">This article </w:t>
      </w:r>
      <w:r w:rsidR="00F01D4F">
        <w:rPr>
          <w:rFonts w:ascii="Times New Roman" w:hAnsi="Times New Roman" w:cs="Times New Roman"/>
        </w:rPr>
        <w:t>evaluates</w:t>
      </w:r>
      <w:r>
        <w:rPr>
          <w:rFonts w:ascii="Times New Roman" w:hAnsi="Times New Roman" w:cs="Times New Roman"/>
        </w:rPr>
        <w:t xml:space="preserve"> the GOTR program’s impact on life skills by comparing 215 participants and 692 non-participants using qualit</w:t>
      </w:r>
      <w:r w:rsidR="00F01D4F">
        <w:rPr>
          <w:rFonts w:ascii="Times New Roman" w:hAnsi="Times New Roman" w:cs="Times New Roman"/>
        </w:rPr>
        <w:t xml:space="preserve">ative and quantitative means. It is important to note that the girls who did not participate in GOTR did participate in other </w:t>
      </w:r>
      <w:r w:rsidR="00F01D4F">
        <w:rPr>
          <w:rFonts w:ascii="Times New Roman" w:hAnsi="Times New Roman" w:cs="Times New Roman"/>
        </w:rPr>
        <w:lastRenderedPageBreak/>
        <w:t>sports activities.</w:t>
      </w:r>
      <w:r>
        <w:rPr>
          <w:rFonts w:ascii="Times New Roman" w:hAnsi="Times New Roman" w:cs="Times New Roman"/>
        </w:rPr>
        <w:t xml:space="preserve"> The </w:t>
      </w:r>
      <w:r w:rsidR="00F01D4F">
        <w:rPr>
          <w:rFonts w:ascii="Times New Roman" w:hAnsi="Times New Roman" w:cs="Times New Roman"/>
        </w:rPr>
        <w:t>evaluation methods</w:t>
      </w:r>
      <w:r>
        <w:rPr>
          <w:rFonts w:ascii="Times New Roman" w:hAnsi="Times New Roman" w:cs="Times New Roman"/>
        </w:rPr>
        <w:t xml:space="preserve"> consisted of self-reporting</w:t>
      </w:r>
      <w:r w:rsidR="00F01D4F">
        <w:rPr>
          <w:rFonts w:ascii="Times New Roman" w:hAnsi="Times New Roman" w:cs="Times New Roman"/>
        </w:rPr>
        <w:t xml:space="preserve">, </w:t>
      </w:r>
      <w:r>
        <w:rPr>
          <w:rFonts w:ascii="Times New Roman" w:hAnsi="Times New Roman" w:cs="Times New Roman"/>
        </w:rPr>
        <w:t>focus groups</w:t>
      </w:r>
      <w:r w:rsidR="00F01D4F">
        <w:rPr>
          <w:rFonts w:ascii="Times New Roman" w:hAnsi="Times New Roman" w:cs="Times New Roman"/>
        </w:rPr>
        <w:t>, and stakeholder interviews</w:t>
      </w:r>
      <w:r>
        <w:rPr>
          <w:rFonts w:ascii="Times New Roman" w:hAnsi="Times New Roman" w:cs="Times New Roman"/>
        </w:rPr>
        <w:t xml:space="preserve">. </w:t>
      </w:r>
      <w:r w:rsidR="00F01D4F">
        <w:rPr>
          <w:rFonts w:ascii="Times New Roman" w:hAnsi="Times New Roman" w:cs="Times New Roman"/>
        </w:rPr>
        <w:t xml:space="preserve">Research/literature review </w:t>
      </w:r>
      <w:r w:rsidR="00E42E0F">
        <w:rPr>
          <w:rFonts w:ascii="Times New Roman" w:hAnsi="Times New Roman" w:cs="Times New Roman"/>
        </w:rPr>
        <w:t>before</w:t>
      </w:r>
      <w:r w:rsidR="00F01D4F">
        <w:rPr>
          <w:rFonts w:ascii="Times New Roman" w:hAnsi="Times New Roman" w:cs="Times New Roman"/>
        </w:rPr>
        <w:t xml:space="preserve"> the study showed that participation in sports or physical activity was not an automatic indicator that life skills and positive development would transfer beyond sports. </w:t>
      </w:r>
      <w:r w:rsidR="00E42E0F">
        <w:rPr>
          <w:rFonts w:ascii="Times New Roman" w:hAnsi="Times New Roman" w:cs="Times New Roman"/>
        </w:rPr>
        <w:t>Instead</w:t>
      </w:r>
      <w:r w:rsidR="00F01D4F">
        <w:rPr>
          <w:rFonts w:ascii="Times New Roman" w:hAnsi="Times New Roman" w:cs="Times New Roman"/>
        </w:rPr>
        <w:t xml:space="preserve">, these behaviors had to be taught in an environment that </w:t>
      </w:r>
      <w:r w:rsidR="008B1350">
        <w:rPr>
          <w:rFonts w:ascii="Times New Roman" w:hAnsi="Times New Roman" w:cs="Times New Roman"/>
        </w:rPr>
        <w:t xml:space="preserve">pushed for improvement. What sets this study apart is the comparison factor. Unlike previous studies with only GOTR participants, the results of this study give a better interpretation of whether the improvements can be traced back to the program itself and no other factors. Results showed that in life skills, GOTR participants compared favorably with non-participants who did not participate in any after-school activities. </w:t>
      </w:r>
      <w:r w:rsidR="00EA2C4B">
        <w:rPr>
          <w:rFonts w:ascii="Times New Roman" w:hAnsi="Times New Roman" w:cs="Times New Roman"/>
        </w:rPr>
        <w:t xml:space="preserve">However, those girls who did not participate in activities outside of PE did pose a higher risk for </w:t>
      </w:r>
      <w:r w:rsidR="00E42E0F">
        <w:rPr>
          <w:rFonts w:ascii="Times New Roman" w:hAnsi="Times New Roman" w:cs="Times New Roman"/>
        </w:rPr>
        <w:t>advers</w:t>
      </w:r>
      <w:r w:rsidR="00EA2C4B">
        <w:rPr>
          <w:rFonts w:ascii="Times New Roman" w:hAnsi="Times New Roman" w:cs="Times New Roman"/>
        </w:rPr>
        <w:t xml:space="preserve">e health outcomes. </w:t>
      </w:r>
    </w:p>
    <w:p w14:paraId="4A4D7E9E" w14:textId="75EB2CAB" w:rsidR="00EA2C4B" w:rsidRDefault="00EA2C4B" w:rsidP="002F7D13">
      <w:pPr>
        <w:spacing w:line="480" w:lineRule="auto"/>
        <w:ind w:left="360" w:hanging="360"/>
        <w:rPr>
          <w:rFonts w:ascii="Times New Roman" w:hAnsi="Times New Roman" w:cs="Times New Roman"/>
        </w:rPr>
      </w:pPr>
      <w:r>
        <w:rPr>
          <w:rFonts w:ascii="Times New Roman" w:hAnsi="Times New Roman" w:cs="Times New Roman"/>
        </w:rPr>
        <w:t xml:space="preserve">Weiss, M. R., </w:t>
      </w:r>
      <w:proofErr w:type="spellStart"/>
      <w:r>
        <w:rPr>
          <w:rFonts w:ascii="Times New Roman" w:hAnsi="Times New Roman" w:cs="Times New Roman"/>
        </w:rPr>
        <w:t>Kipp</w:t>
      </w:r>
      <w:proofErr w:type="spellEnd"/>
      <w:r>
        <w:rPr>
          <w:rFonts w:ascii="Times New Roman" w:hAnsi="Times New Roman" w:cs="Times New Roman"/>
        </w:rPr>
        <w:t xml:space="preserve">, L. E., </w:t>
      </w:r>
      <w:proofErr w:type="spellStart"/>
      <w:r>
        <w:rPr>
          <w:rFonts w:ascii="Times New Roman" w:hAnsi="Times New Roman" w:cs="Times New Roman"/>
        </w:rPr>
        <w:t>Reichter</w:t>
      </w:r>
      <w:proofErr w:type="spellEnd"/>
      <w:r>
        <w:rPr>
          <w:rFonts w:ascii="Times New Roman" w:hAnsi="Times New Roman" w:cs="Times New Roman"/>
        </w:rPr>
        <w:t xml:space="preserve">, A., Espinoza, S. M., &amp; Bolter, N. D. (2019) Girls on the Run: Impact of a Physical Activity Youth Development Program on Psychosocial and Behavioral Outcomes. </w:t>
      </w:r>
      <w:r>
        <w:rPr>
          <w:rFonts w:ascii="Times New Roman" w:hAnsi="Times New Roman" w:cs="Times New Roman"/>
          <w:i/>
          <w:iCs/>
        </w:rPr>
        <w:t xml:space="preserve">Pediatric Exercise Science, 31(3), </w:t>
      </w:r>
      <w:r>
        <w:rPr>
          <w:rFonts w:ascii="Times New Roman" w:hAnsi="Times New Roman" w:cs="Times New Roman"/>
        </w:rPr>
        <w:t xml:space="preserve">330-340. </w:t>
      </w:r>
      <w:hyperlink r:id="rId13" w:history="1">
        <w:r w:rsidRPr="00C52956">
          <w:rPr>
            <w:rStyle w:val="Hyperlink"/>
            <w:rFonts w:ascii="Times New Roman" w:hAnsi="Times New Roman" w:cs="Times New Roman"/>
          </w:rPr>
          <w:t>https://doi.org/10.1123/pes.2018-0168</w:t>
        </w:r>
      </w:hyperlink>
    </w:p>
    <w:p w14:paraId="1701837D" w14:textId="03A9E470" w:rsidR="00EA2C4B" w:rsidRDefault="00EA2C4B" w:rsidP="00EC5F6A">
      <w:pPr>
        <w:spacing w:line="480" w:lineRule="auto"/>
        <w:ind w:left="720" w:hanging="720"/>
        <w:rPr>
          <w:rFonts w:ascii="Times New Roman" w:hAnsi="Times New Roman" w:cs="Times New Roman"/>
        </w:rPr>
      </w:pPr>
      <w:r>
        <w:rPr>
          <w:rFonts w:ascii="Times New Roman" w:hAnsi="Times New Roman" w:cs="Times New Roman"/>
        </w:rPr>
        <w:tab/>
        <w:t xml:space="preserve">This article provides an additional evaluation of the effectiveness of Girls on the Run as a physical activity program designed to </w:t>
      </w:r>
      <w:r w:rsidR="00E42E0F">
        <w:rPr>
          <w:rFonts w:ascii="Times New Roman" w:hAnsi="Times New Roman" w:cs="Times New Roman"/>
        </w:rPr>
        <w:t>impact young girls' social and psychological development positively</w:t>
      </w:r>
      <w:r>
        <w:rPr>
          <w:rFonts w:ascii="Times New Roman" w:hAnsi="Times New Roman" w:cs="Times New Roman"/>
        </w:rPr>
        <w:t xml:space="preserve">. </w:t>
      </w:r>
      <w:r w:rsidR="00F56100">
        <w:rPr>
          <w:rFonts w:ascii="Times New Roman" w:hAnsi="Times New Roman" w:cs="Times New Roman"/>
        </w:rPr>
        <w:t>The methods used for this study consisted of surveys completed by 203 girls ages 8-11 years old. The areas measured in the s</w:t>
      </w:r>
      <w:r w:rsidR="00E42E0F">
        <w:rPr>
          <w:rFonts w:ascii="Times New Roman" w:hAnsi="Times New Roman" w:cs="Times New Roman"/>
        </w:rPr>
        <w:t>tud</w:t>
      </w:r>
      <w:r w:rsidR="00F56100">
        <w:rPr>
          <w:rFonts w:ascii="Times New Roman" w:hAnsi="Times New Roman" w:cs="Times New Roman"/>
        </w:rPr>
        <w:t xml:space="preserve">y were looked at pre- and post-program, with a follow-up </w:t>
      </w:r>
      <w:r w:rsidR="00E42E0F">
        <w:rPr>
          <w:rFonts w:ascii="Times New Roman" w:hAnsi="Times New Roman" w:cs="Times New Roman"/>
        </w:rPr>
        <w:t>three</w:t>
      </w:r>
      <w:r w:rsidR="00F56100">
        <w:rPr>
          <w:rFonts w:ascii="Times New Roman" w:hAnsi="Times New Roman" w:cs="Times New Roman"/>
        </w:rPr>
        <w:t xml:space="preserve"> months post-season. Coaches also participated in the study by providing quantitative data</w:t>
      </w:r>
      <w:r w:rsidR="00E42E0F">
        <w:rPr>
          <w:rFonts w:ascii="Times New Roman" w:hAnsi="Times New Roman" w:cs="Times New Roman"/>
        </w:rPr>
        <w:t>,</w:t>
      </w:r>
      <w:r w:rsidR="00F56100">
        <w:rPr>
          <w:rFonts w:ascii="Times New Roman" w:hAnsi="Times New Roman" w:cs="Times New Roman"/>
        </w:rPr>
        <w:t xml:space="preserve"> such as how many girls completed the program. The </w:t>
      </w:r>
      <w:r w:rsidR="00E42E0F">
        <w:rPr>
          <w:rFonts w:ascii="Times New Roman" w:hAnsi="Times New Roman" w:cs="Times New Roman"/>
        </w:rPr>
        <w:t>study's results showed that all participants</w:t>
      </w:r>
      <w:r w:rsidR="00F56100">
        <w:rPr>
          <w:rFonts w:ascii="Times New Roman" w:hAnsi="Times New Roman" w:cs="Times New Roman"/>
        </w:rPr>
        <w:t xml:space="preserve"> showed an increase in confidence and connection, which are two out of the five </w:t>
      </w:r>
      <w:proofErr w:type="gramStart"/>
      <w:r w:rsidR="00F56100">
        <w:rPr>
          <w:rFonts w:ascii="Times New Roman" w:hAnsi="Times New Roman" w:cs="Times New Roman"/>
        </w:rPr>
        <w:t>C’s</w:t>
      </w:r>
      <w:proofErr w:type="gramEnd"/>
      <w:r w:rsidR="00F56100">
        <w:rPr>
          <w:rFonts w:ascii="Times New Roman" w:hAnsi="Times New Roman" w:cs="Times New Roman"/>
        </w:rPr>
        <w:t xml:space="preserve"> for positive youth development. Results </w:t>
      </w:r>
      <w:r w:rsidR="00F56100">
        <w:rPr>
          <w:rFonts w:ascii="Times New Roman" w:hAnsi="Times New Roman" w:cs="Times New Roman"/>
        </w:rPr>
        <w:lastRenderedPageBreak/>
        <w:t xml:space="preserve">also </w:t>
      </w:r>
      <w:r w:rsidR="00E42E0F">
        <w:rPr>
          <w:rFonts w:ascii="Times New Roman" w:hAnsi="Times New Roman" w:cs="Times New Roman"/>
        </w:rPr>
        <w:t>indicat</w:t>
      </w:r>
      <w:r w:rsidR="00F56100">
        <w:rPr>
          <w:rFonts w:ascii="Times New Roman" w:hAnsi="Times New Roman" w:cs="Times New Roman"/>
        </w:rPr>
        <w:t xml:space="preserve">ed that this increase persisted at follow-up. This was especially the case for girls </w:t>
      </w:r>
      <w:r w:rsidR="00E42E0F">
        <w:rPr>
          <w:rFonts w:ascii="Times New Roman" w:hAnsi="Times New Roman" w:cs="Times New Roman"/>
        </w:rPr>
        <w:t>below average in the areas before</w:t>
      </w:r>
      <w:r w:rsidR="00F56100">
        <w:rPr>
          <w:rFonts w:ascii="Times New Roman" w:hAnsi="Times New Roman" w:cs="Times New Roman"/>
        </w:rPr>
        <w:t xml:space="preserve"> joining GOTR. </w:t>
      </w:r>
      <w:r w:rsidR="007E6B01">
        <w:rPr>
          <w:rFonts w:ascii="Times New Roman" w:hAnsi="Times New Roman" w:cs="Times New Roman"/>
        </w:rPr>
        <w:t xml:space="preserve">Like previous studies, self-selection was noted as a limitation of the study. </w:t>
      </w:r>
      <w:r w:rsidR="00E42E0F">
        <w:rPr>
          <w:rFonts w:ascii="Times New Roman" w:hAnsi="Times New Roman" w:cs="Times New Roman"/>
        </w:rPr>
        <w:t>R</w:t>
      </w:r>
      <w:r w:rsidR="007E6B01">
        <w:rPr>
          <w:rFonts w:ascii="Times New Roman" w:hAnsi="Times New Roman" w:cs="Times New Roman"/>
        </w:rPr>
        <w:t xml:space="preserve">ecommendations for further research included participation from caregivers with varying perspectives with the hope of uncovering areas of improvement. </w:t>
      </w:r>
    </w:p>
    <w:p w14:paraId="3B3EC4CA" w14:textId="3BBEA8EE" w:rsidR="00F86E7D" w:rsidRDefault="00F86E7D" w:rsidP="00327778">
      <w:pPr>
        <w:spacing w:line="480" w:lineRule="auto"/>
        <w:ind w:left="360" w:hanging="360"/>
        <w:rPr>
          <w:rFonts w:ascii="Times New Roman" w:hAnsi="Times New Roman" w:cs="Times New Roman"/>
        </w:rPr>
      </w:pPr>
      <w:r>
        <w:rPr>
          <w:rFonts w:ascii="Times New Roman" w:hAnsi="Times New Roman" w:cs="Times New Roman"/>
        </w:rPr>
        <w:t xml:space="preserve">Weiss, M. R., </w:t>
      </w:r>
      <w:proofErr w:type="spellStart"/>
      <w:r>
        <w:rPr>
          <w:rFonts w:ascii="Times New Roman" w:hAnsi="Times New Roman" w:cs="Times New Roman"/>
        </w:rPr>
        <w:t>Kipp</w:t>
      </w:r>
      <w:proofErr w:type="spellEnd"/>
      <w:r>
        <w:rPr>
          <w:rFonts w:ascii="Times New Roman" w:hAnsi="Times New Roman" w:cs="Times New Roman"/>
        </w:rPr>
        <w:t xml:space="preserve">, L. E., Riley, A. (2021). “A Piece of Sanity in the Midst of Insane Times”: Girls on the Run Programming to Promote Physical Activity and Psychosocial Well-Being During COVID-19 Pandemic. </w:t>
      </w:r>
      <w:r>
        <w:rPr>
          <w:rFonts w:ascii="Times New Roman" w:hAnsi="Times New Roman" w:cs="Times New Roman"/>
          <w:i/>
          <w:iCs/>
        </w:rPr>
        <w:t xml:space="preserve">Frontiers in Public Health, 9, </w:t>
      </w:r>
      <w:r>
        <w:rPr>
          <w:rFonts w:ascii="Times New Roman" w:hAnsi="Times New Roman" w:cs="Times New Roman"/>
        </w:rPr>
        <w:t>729291-</w:t>
      </w:r>
      <w:r w:rsidR="00327778">
        <w:rPr>
          <w:rFonts w:ascii="Times New Roman" w:hAnsi="Times New Roman" w:cs="Times New Roman"/>
        </w:rPr>
        <w:t xml:space="preserve">72929. </w:t>
      </w:r>
      <w:hyperlink r:id="rId14" w:history="1">
        <w:r w:rsidR="00327778" w:rsidRPr="00C52956">
          <w:rPr>
            <w:rStyle w:val="Hyperlink"/>
            <w:rFonts w:ascii="Times New Roman" w:hAnsi="Times New Roman" w:cs="Times New Roman"/>
          </w:rPr>
          <w:t>https://doi.org/10.3389/fpubh.2021.729291</w:t>
        </w:r>
      </w:hyperlink>
    </w:p>
    <w:p w14:paraId="277986B6" w14:textId="405EDC1E" w:rsidR="00C862A1" w:rsidRDefault="00327778" w:rsidP="00C862A1">
      <w:pPr>
        <w:spacing w:line="480" w:lineRule="auto"/>
        <w:ind w:left="720"/>
        <w:rPr>
          <w:rFonts w:ascii="Times New Roman" w:hAnsi="Times New Roman" w:cs="Times New Roman"/>
        </w:rPr>
      </w:pPr>
      <w:r>
        <w:rPr>
          <w:rFonts w:ascii="Times New Roman" w:hAnsi="Times New Roman" w:cs="Times New Roman"/>
        </w:rPr>
        <w:t xml:space="preserve">Weiss et al., in this article, evaluate the impact of the GOTR when faced with challenges like those brought forth due to the pandemic. Lessons had to be modified from an in-person curriculum to </w:t>
      </w:r>
      <w:r w:rsidR="00E42E0F">
        <w:rPr>
          <w:rFonts w:ascii="Times New Roman" w:hAnsi="Times New Roman" w:cs="Times New Roman"/>
        </w:rPr>
        <w:t xml:space="preserve">a </w:t>
      </w:r>
      <w:r>
        <w:rPr>
          <w:rFonts w:ascii="Times New Roman" w:hAnsi="Times New Roman" w:cs="Times New Roman"/>
        </w:rPr>
        <w:t xml:space="preserve">virtual or hybrid. Instead of focusing on participants, the evaluators sought out the perceptions of parents and coaches. The method used consisted of 1617 parents and 991 coaches across 1,077 teams. Data was collected via online surveys. Parental results showed a favorable review of the program regardless of how it was delivered. </w:t>
      </w:r>
      <w:r w:rsidR="00B960CA">
        <w:rPr>
          <w:rFonts w:ascii="Times New Roman" w:hAnsi="Times New Roman" w:cs="Times New Roman"/>
        </w:rPr>
        <w:t>Parents also reported positive developments in their daughter’s well-being, becoming more confident and physically active. Coach results, however, showed a difference among methods of delivery. Coaches noted a more favorable outcome in relationships in</w:t>
      </w:r>
      <w:r w:rsidR="00C862A1">
        <w:rPr>
          <w:rFonts w:ascii="Times New Roman" w:hAnsi="Times New Roman" w:cs="Times New Roman"/>
        </w:rPr>
        <w:t xml:space="preserve"> </w:t>
      </w:r>
      <w:r w:rsidR="00B960CA">
        <w:rPr>
          <w:rFonts w:ascii="Times New Roman" w:hAnsi="Times New Roman" w:cs="Times New Roman"/>
        </w:rPr>
        <w:t xml:space="preserve">person. Despite the restrictions, GOTR </w:t>
      </w:r>
      <w:r w:rsidR="00C862A1">
        <w:rPr>
          <w:rFonts w:ascii="Times New Roman" w:hAnsi="Times New Roman" w:cs="Times New Roman"/>
        </w:rPr>
        <w:t>could still</w:t>
      </w:r>
      <w:r w:rsidR="00B960CA">
        <w:rPr>
          <w:rFonts w:ascii="Times New Roman" w:hAnsi="Times New Roman" w:cs="Times New Roman"/>
        </w:rPr>
        <w:t xml:space="preserve"> provide an environment </w:t>
      </w:r>
      <w:r w:rsidR="00C862A1">
        <w:rPr>
          <w:rFonts w:ascii="Times New Roman" w:hAnsi="Times New Roman" w:cs="Times New Roman"/>
        </w:rPr>
        <w:t xml:space="preserve">that strengthened connections, sustained physical activity, and built confidence. Future research recommendations suggest gathering more data from diverse participants to ensure representation. </w:t>
      </w:r>
    </w:p>
    <w:p w14:paraId="47A2FDD6" w14:textId="77777777" w:rsidR="00C862A1" w:rsidRDefault="00C862A1" w:rsidP="00C862A1">
      <w:pPr>
        <w:spacing w:line="480" w:lineRule="auto"/>
        <w:rPr>
          <w:rFonts w:ascii="Times New Roman" w:hAnsi="Times New Roman" w:cs="Times New Roman"/>
        </w:rPr>
      </w:pPr>
    </w:p>
    <w:p w14:paraId="658E0F9C" w14:textId="77777777" w:rsidR="00C862A1" w:rsidRPr="00C862A1" w:rsidRDefault="00C862A1" w:rsidP="00C862A1">
      <w:pPr>
        <w:spacing w:line="480" w:lineRule="auto"/>
        <w:rPr>
          <w:rFonts w:ascii="Times New Roman" w:hAnsi="Times New Roman" w:cs="Times New Roman"/>
        </w:rPr>
      </w:pPr>
    </w:p>
    <w:p w14:paraId="6FEC9E60" w14:textId="77777777" w:rsidR="00C862A1" w:rsidRDefault="00C862A1" w:rsidP="00327778">
      <w:pPr>
        <w:spacing w:line="480" w:lineRule="auto"/>
        <w:ind w:left="720"/>
        <w:rPr>
          <w:rFonts w:ascii="Times New Roman" w:hAnsi="Times New Roman" w:cs="Times New Roman"/>
        </w:rPr>
      </w:pPr>
    </w:p>
    <w:p w14:paraId="74B8FD53" w14:textId="77777777" w:rsidR="00C862A1" w:rsidRDefault="00C862A1" w:rsidP="00327778">
      <w:pPr>
        <w:spacing w:line="480" w:lineRule="auto"/>
        <w:ind w:left="720"/>
        <w:rPr>
          <w:rFonts w:ascii="Times New Roman" w:hAnsi="Times New Roman" w:cs="Times New Roman"/>
        </w:rPr>
      </w:pPr>
    </w:p>
    <w:p w14:paraId="031309DF" w14:textId="77777777" w:rsidR="00B960CA" w:rsidRDefault="00B960CA" w:rsidP="00327778">
      <w:pPr>
        <w:spacing w:line="480" w:lineRule="auto"/>
        <w:ind w:left="720"/>
        <w:rPr>
          <w:rFonts w:ascii="Times New Roman" w:hAnsi="Times New Roman" w:cs="Times New Roman"/>
        </w:rPr>
      </w:pPr>
    </w:p>
    <w:p w14:paraId="03E28D75" w14:textId="77777777" w:rsidR="00B960CA" w:rsidRDefault="00B960CA" w:rsidP="00327778">
      <w:pPr>
        <w:spacing w:line="480" w:lineRule="auto"/>
        <w:ind w:left="720"/>
        <w:rPr>
          <w:rFonts w:ascii="Times New Roman" w:hAnsi="Times New Roman" w:cs="Times New Roman"/>
        </w:rPr>
      </w:pPr>
    </w:p>
    <w:p w14:paraId="791725BD" w14:textId="77777777" w:rsidR="00327778" w:rsidRPr="00F86E7D" w:rsidRDefault="00327778" w:rsidP="00F86E7D">
      <w:pPr>
        <w:spacing w:line="480" w:lineRule="auto"/>
        <w:rPr>
          <w:rFonts w:ascii="Times New Roman" w:hAnsi="Times New Roman" w:cs="Times New Roman"/>
        </w:rPr>
      </w:pPr>
    </w:p>
    <w:p w14:paraId="58BD206D" w14:textId="77777777" w:rsidR="00A9136E" w:rsidRPr="00A9136E" w:rsidRDefault="00A9136E" w:rsidP="002F7D13">
      <w:pPr>
        <w:spacing w:line="480" w:lineRule="auto"/>
        <w:ind w:left="720" w:hanging="720"/>
        <w:rPr>
          <w:rFonts w:ascii="Times New Roman" w:hAnsi="Times New Roman" w:cs="Times New Roman"/>
        </w:rPr>
      </w:pPr>
    </w:p>
    <w:sectPr w:rsidR="00A9136E" w:rsidRPr="00A9136E">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080" w14:textId="77777777" w:rsidR="00411B14" w:rsidRDefault="00411B14" w:rsidP="00EB2A5A">
      <w:r>
        <w:separator/>
      </w:r>
    </w:p>
  </w:endnote>
  <w:endnote w:type="continuationSeparator" w:id="0">
    <w:p w14:paraId="658AC154" w14:textId="77777777" w:rsidR="00411B14" w:rsidRDefault="00411B14" w:rsidP="00EB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9D84" w14:textId="77777777" w:rsidR="00411B14" w:rsidRDefault="00411B14" w:rsidP="00EB2A5A">
      <w:r>
        <w:separator/>
      </w:r>
    </w:p>
  </w:footnote>
  <w:footnote w:type="continuationSeparator" w:id="0">
    <w:p w14:paraId="0698BE12" w14:textId="77777777" w:rsidR="00411B14" w:rsidRDefault="00411B14" w:rsidP="00EB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064267"/>
      <w:docPartObj>
        <w:docPartGallery w:val="Page Numbers (Top of Page)"/>
        <w:docPartUnique/>
      </w:docPartObj>
    </w:sdtPr>
    <w:sdtContent>
      <w:p w14:paraId="6DC111AE" w14:textId="26616101" w:rsidR="00EB2A5A" w:rsidRDefault="00EB2A5A" w:rsidP="00C529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2DC7A" w14:textId="77777777" w:rsidR="00EB2A5A" w:rsidRDefault="00EB2A5A" w:rsidP="00EB2A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57381"/>
      <w:docPartObj>
        <w:docPartGallery w:val="Page Numbers (Top of Page)"/>
        <w:docPartUnique/>
      </w:docPartObj>
    </w:sdtPr>
    <w:sdtContent>
      <w:p w14:paraId="4CADF8D3" w14:textId="71CEF094" w:rsidR="00EB2A5A" w:rsidRDefault="00EB2A5A" w:rsidP="00C529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1EABB4" w14:textId="77777777" w:rsidR="00EB2A5A" w:rsidRDefault="00EB2A5A" w:rsidP="00EB2A5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5A"/>
    <w:rsid w:val="00046717"/>
    <w:rsid w:val="000F0A10"/>
    <w:rsid w:val="0013295F"/>
    <w:rsid w:val="002058FA"/>
    <w:rsid w:val="00213530"/>
    <w:rsid w:val="002F7D13"/>
    <w:rsid w:val="00327778"/>
    <w:rsid w:val="00340818"/>
    <w:rsid w:val="0037412F"/>
    <w:rsid w:val="003978D6"/>
    <w:rsid w:val="003C7E6E"/>
    <w:rsid w:val="00411B14"/>
    <w:rsid w:val="0042219B"/>
    <w:rsid w:val="00435179"/>
    <w:rsid w:val="00506129"/>
    <w:rsid w:val="00540656"/>
    <w:rsid w:val="00552094"/>
    <w:rsid w:val="005940FC"/>
    <w:rsid w:val="006A6A8F"/>
    <w:rsid w:val="006E1C25"/>
    <w:rsid w:val="007E1DA9"/>
    <w:rsid w:val="007E6B01"/>
    <w:rsid w:val="008B1350"/>
    <w:rsid w:val="00997C60"/>
    <w:rsid w:val="00A402CE"/>
    <w:rsid w:val="00A6251C"/>
    <w:rsid w:val="00A630FE"/>
    <w:rsid w:val="00A9136E"/>
    <w:rsid w:val="00AD7356"/>
    <w:rsid w:val="00B960CA"/>
    <w:rsid w:val="00BA53AF"/>
    <w:rsid w:val="00BD6F64"/>
    <w:rsid w:val="00C862A1"/>
    <w:rsid w:val="00CF4FE1"/>
    <w:rsid w:val="00D556D2"/>
    <w:rsid w:val="00D75327"/>
    <w:rsid w:val="00DE7BB3"/>
    <w:rsid w:val="00E42E0F"/>
    <w:rsid w:val="00EA2C4B"/>
    <w:rsid w:val="00EB2A5A"/>
    <w:rsid w:val="00EC5F6A"/>
    <w:rsid w:val="00F01D4F"/>
    <w:rsid w:val="00F56100"/>
    <w:rsid w:val="00F8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2B1C7"/>
  <w15:chartTrackingRefBased/>
  <w15:docId w15:val="{236CB9DE-9795-1847-A98A-D4E9BFAC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5A"/>
    <w:pPr>
      <w:tabs>
        <w:tab w:val="center" w:pos="4680"/>
        <w:tab w:val="right" w:pos="9360"/>
      </w:tabs>
    </w:pPr>
  </w:style>
  <w:style w:type="character" w:customStyle="1" w:styleId="HeaderChar">
    <w:name w:val="Header Char"/>
    <w:basedOn w:val="DefaultParagraphFont"/>
    <w:link w:val="Header"/>
    <w:uiPriority w:val="99"/>
    <w:rsid w:val="00EB2A5A"/>
  </w:style>
  <w:style w:type="character" w:styleId="PageNumber">
    <w:name w:val="page number"/>
    <w:basedOn w:val="DefaultParagraphFont"/>
    <w:uiPriority w:val="99"/>
    <w:semiHidden/>
    <w:unhideWhenUsed/>
    <w:rsid w:val="00EB2A5A"/>
  </w:style>
  <w:style w:type="character" w:styleId="Hyperlink">
    <w:name w:val="Hyperlink"/>
    <w:basedOn w:val="DefaultParagraphFont"/>
    <w:uiPriority w:val="99"/>
    <w:unhideWhenUsed/>
    <w:rsid w:val="003978D6"/>
    <w:rPr>
      <w:color w:val="0563C1" w:themeColor="hyperlink"/>
      <w:u w:val="single"/>
    </w:rPr>
  </w:style>
  <w:style w:type="character" w:styleId="UnresolvedMention">
    <w:name w:val="Unresolved Mention"/>
    <w:basedOn w:val="DefaultParagraphFont"/>
    <w:uiPriority w:val="99"/>
    <w:semiHidden/>
    <w:unhideWhenUsed/>
    <w:rsid w:val="003978D6"/>
    <w:rPr>
      <w:color w:val="605E5C"/>
      <w:shd w:val="clear" w:color="auto" w:fill="E1DFDD"/>
    </w:rPr>
  </w:style>
  <w:style w:type="character" w:styleId="FollowedHyperlink">
    <w:name w:val="FollowedHyperlink"/>
    <w:basedOn w:val="DefaultParagraphFont"/>
    <w:uiPriority w:val="99"/>
    <w:semiHidden/>
    <w:unhideWhenUsed/>
    <w:rsid w:val="00BD6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jpah.8.s2.s285" TargetMode="External"/><Relationship Id="rId13" Type="http://schemas.openxmlformats.org/officeDocument/2006/relationships/hyperlink" Target="https://doi.org/10.1123/pes.2018-016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77/152483" TargetMode="External"/><Relationship Id="rId12" Type="http://schemas.openxmlformats.org/officeDocument/2006/relationships/hyperlink" Target="https://doi.org/10.1123/pes.2019-025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doi.org/10.3390/children8020076" TargetMode="External"/><Relationship Id="rId11" Type="http://schemas.openxmlformats.org/officeDocument/2006/relationships/hyperlink" Target="https://doi.org/10.3389/fpsyg.20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9745/GHSP-D-20-00015" TargetMode="External"/><Relationship Id="rId4" Type="http://schemas.openxmlformats.org/officeDocument/2006/relationships/footnotes" Target="footnotes.xml"/><Relationship Id="rId9" Type="http://schemas.openxmlformats.org/officeDocument/2006/relationships/hyperlink" Target="https://doi.org/10.1016/j.evalprogplan.2014.05.001" TargetMode="External"/><Relationship Id="rId14" Type="http://schemas.openxmlformats.org/officeDocument/2006/relationships/hyperlink" Target="https://doi.org/10.3389/fpubh.2021.729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CATHERINE</dc:creator>
  <cp:keywords/>
  <dc:description/>
  <cp:lastModifiedBy>HURT, CATHERINE</cp:lastModifiedBy>
  <cp:revision>3</cp:revision>
  <dcterms:created xsi:type="dcterms:W3CDTF">2024-02-11T22:03:00Z</dcterms:created>
  <dcterms:modified xsi:type="dcterms:W3CDTF">2024-02-12T04:48:00Z</dcterms:modified>
</cp:coreProperties>
</file>