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B3A5" w14:textId="77777777" w:rsidR="0079573E" w:rsidRPr="008F43D2" w:rsidRDefault="0079573E" w:rsidP="008F43D2">
      <w:pPr>
        <w:shd w:val="clear" w:color="auto" w:fill="FFFFFF"/>
        <w:spacing w:before="100" w:beforeAutospacing="1" w:after="100" w:afterAutospacing="1" w:line="480" w:lineRule="auto"/>
        <w:jc w:val="center"/>
        <w:rPr>
          <w:rFonts w:ascii="Times New Roman" w:eastAsia="Times New Roman" w:hAnsi="Times New Roman" w:cs="Times New Roman"/>
          <w:color w:val="273540"/>
          <w:kern w:val="0"/>
          <w:sz w:val="32"/>
          <w:szCs w:val="32"/>
          <w14:ligatures w14:val="none"/>
        </w:rPr>
      </w:pPr>
      <w:r w:rsidRPr="008F43D2">
        <w:rPr>
          <w:rFonts w:ascii="Times New Roman" w:eastAsia="Times New Roman" w:hAnsi="Times New Roman" w:cs="Times New Roman"/>
          <w:color w:val="273540"/>
          <w:kern w:val="0"/>
          <w:sz w:val="32"/>
          <w:szCs w:val="32"/>
          <w14:ligatures w14:val="none"/>
        </w:rPr>
        <w:t>Module 10 Journal Entry</w:t>
      </w:r>
    </w:p>
    <w:p w14:paraId="269C8B91" w14:textId="64E238F3" w:rsidR="00B93BCF" w:rsidRPr="008F43D2" w:rsidRDefault="00C129B7" w:rsidP="008F43D2">
      <w:pPr>
        <w:shd w:val="clear" w:color="auto" w:fill="FFFFFF"/>
        <w:spacing w:before="100" w:beforeAutospacing="1" w:after="100" w:afterAutospacing="1" w:line="480" w:lineRule="auto"/>
        <w:jc w:val="center"/>
        <w:rPr>
          <w:rFonts w:ascii="Times New Roman" w:eastAsia="Times New Roman" w:hAnsi="Times New Roman" w:cs="Times New Roman"/>
          <w:color w:val="273540"/>
          <w:kern w:val="0"/>
          <w:sz w:val="32"/>
          <w:szCs w:val="32"/>
          <w14:ligatures w14:val="none"/>
        </w:rPr>
      </w:pPr>
      <w:r w:rsidRPr="008F43D2">
        <w:rPr>
          <w:rFonts w:ascii="Times New Roman" w:eastAsia="Times New Roman" w:hAnsi="Times New Roman" w:cs="Times New Roman"/>
          <w:color w:val="273540"/>
          <w:kern w:val="0"/>
          <w:sz w:val="32"/>
          <w:szCs w:val="32"/>
          <w14:ligatures w14:val="none"/>
        </w:rPr>
        <w:t>Radoslav Yanev</w:t>
      </w:r>
    </w:p>
    <w:p w14:paraId="0478AD80" w14:textId="062E5F34" w:rsidR="00C129B7" w:rsidRPr="008F43D2" w:rsidRDefault="00C129B7" w:rsidP="008F43D2">
      <w:pPr>
        <w:shd w:val="clear" w:color="auto" w:fill="FFFFFF"/>
        <w:spacing w:before="100" w:beforeAutospacing="1" w:after="100" w:afterAutospacing="1" w:line="480" w:lineRule="auto"/>
        <w:jc w:val="center"/>
        <w:rPr>
          <w:rFonts w:ascii="Times New Roman" w:eastAsia="Times New Roman" w:hAnsi="Times New Roman" w:cs="Times New Roman"/>
          <w:color w:val="273540"/>
          <w:kern w:val="0"/>
          <w:sz w:val="32"/>
          <w:szCs w:val="32"/>
          <w14:ligatures w14:val="none"/>
        </w:rPr>
      </w:pPr>
      <w:r w:rsidRPr="008F43D2">
        <w:rPr>
          <w:rFonts w:ascii="Times New Roman" w:eastAsia="Times New Roman" w:hAnsi="Times New Roman" w:cs="Times New Roman"/>
          <w:color w:val="273540"/>
          <w:kern w:val="0"/>
          <w:sz w:val="32"/>
          <w:szCs w:val="32"/>
          <w14:ligatures w14:val="none"/>
        </w:rPr>
        <w:t>07/26/2025</w:t>
      </w:r>
    </w:p>
    <w:p w14:paraId="15B8281A" w14:textId="77777777" w:rsidR="0079573E" w:rsidRPr="008F43D2" w:rsidRDefault="0079573E" w:rsidP="008F43D2">
      <w:pPr>
        <w:shd w:val="clear" w:color="auto" w:fill="FFFFFF"/>
        <w:spacing w:before="100" w:beforeAutospacing="1" w:after="100" w:afterAutospacing="1" w:line="480" w:lineRule="auto"/>
        <w:rPr>
          <w:rFonts w:ascii="Times New Roman" w:eastAsia="Times New Roman" w:hAnsi="Times New Roman" w:cs="Times New Roman"/>
          <w:color w:val="273540"/>
          <w:kern w:val="0"/>
          <w14:ligatures w14:val="none"/>
        </w:rPr>
      </w:pPr>
    </w:p>
    <w:p w14:paraId="408AFF0E" w14:textId="56EE5EB3" w:rsidR="0079573E" w:rsidRPr="008F43D2" w:rsidRDefault="0079573E" w:rsidP="008F43D2">
      <w:pPr>
        <w:shd w:val="clear" w:color="auto" w:fill="FFFFFF"/>
        <w:spacing w:before="100" w:beforeAutospacing="1" w:after="100" w:afterAutospacing="1" w:line="480" w:lineRule="auto"/>
        <w:rPr>
          <w:rFonts w:ascii="Times New Roman" w:eastAsia="Times New Roman" w:hAnsi="Times New Roman" w:cs="Times New Roman"/>
          <w:color w:val="273540"/>
          <w:kern w:val="0"/>
          <w14:ligatures w14:val="none"/>
        </w:rPr>
      </w:pPr>
      <w:r w:rsidRPr="008F43D2">
        <w:rPr>
          <w:rFonts w:ascii="Times New Roman" w:eastAsia="Times New Roman" w:hAnsi="Times New Roman" w:cs="Times New Roman"/>
          <w:color w:val="273540"/>
          <w:kern w:val="0"/>
          <w14:ligatures w14:val="none"/>
        </w:rPr>
        <w:t>Cybersecurity is a very fast and growing discipline. People that are interested in pursuing it must be ready to learn new things every day and be prepared for surprises as things change very fast.</w:t>
      </w:r>
    </w:p>
    <w:p w14:paraId="3D6AC0C4" w14:textId="7B38A22B" w:rsidR="0079573E" w:rsidRPr="008F43D2" w:rsidRDefault="0079573E" w:rsidP="008F43D2">
      <w:pPr>
        <w:shd w:val="clear" w:color="auto" w:fill="FFFFFF"/>
        <w:spacing w:before="100" w:beforeAutospacing="1" w:after="100" w:afterAutospacing="1" w:line="480" w:lineRule="auto"/>
        <w:rPr>
          <w:rFonts w:ascii="Times New Roman" w:eastAsia="Times New Roman" w:hAnsi="Times New Roman" w:cs="Times New Roman"/>
          <w:color w:val="273540"/>
          <w:kern w:val="0"/>
          <w14:ligatures w14:val="none"/>
        </w:rPr>
      </w:pPr>
      <w:r w:rsidRPr="008F43D2">
        <w:rPr>
          <w:rFonts w:ascii="Times New Roman" w:eastAsia="Times New Roman" w:hAnsi="Times New Roman" w:cs="Times New Roman"/>
          <w:color w:val="273540"/>
          <w:kern w:val="0"/>
          <w14:ligatures w14:val="none"/>
        </w:rPr>
        <w:t>Video shows a lot of social behaviors and emphasizes the importance of certain skills. Working unusual hours might be one of the requirements for people that are just getting into the field. Although most big corporation have standard hours – 9 to 5, cyber specialist need to monitor for attacks or phishing attempts 24/7.  It would be a good fit for people who are single. Living abroad is also possible.</w:t>
      </w:r>
    </w:p>
    <w:p w14:paraId="42E55A73" w14:textId="6301BFF5" w:rsidR="0079573E" w:rsidRPr="008F43D2" w:rsidRDefault="0079573E" w:rsidP="008F43D2">
      <w:pPr>
        <w:shd w:val="clear" w:color="auto" w:fill="FFFFFF"/>
        <w:spacing w:before="100" w:beforeAutospacing="1" w:after="100" w:afterAutospacing="1" w:line="480" w:lineRule="auto"/>
        <w:rPr>
          <w:rFonts w:ascii="Times New Roman" w:eastAsia="Times New Roman" w:hAnsi="Times New Roman" w:cs="Times New Roman"/>
          <w:color w:val="273540"/>
          <w:kern w:val="0"/>
          <w14:ligatures w14:val="none"/>
        </w:rPr>
      </w:pPr>
      <w:r w:rsidRPr="008F43D2">
        <w:rPr>
          <w:rFonts w:ascii="Times New Roman" w:eastAsia="Times New Roman" w:hAnsi="Times New Roman" w:cs="Times New Roman"/>
          <w:color w:val="273540"/>
          <w:kern w:val="0"/>
          <w14:ligatures w14:val="none"/>
        </w:rPr>
        <w:t xml:space="preserve">Being involved in the community is also vital. </w:t>
      </w:r>
      <w:r w:rsidR="00CF69C3" w:rsidRPr="008F43D2">
        <w:rPr>
          <w:rFonts w:ascii="Times New Roman" w:eastAsia="Times New Roman" w:hAnsi="Times New Roman" w:cs="Times New Roman"/>
          <w:color w:val="273540"/>
          <w:kern w:val="0"/>
          <w14:ligatures w14:val="none"/>
        </w:rPr>
        <w:t xml:space="preserve">Socializing with tech field peers can help you not only find a better job and put your name out there but have friends with common interests and profession. </w:t>
      </w:r>
    </w:p>
    <w:p w14:paraId="6F2DF6DF" w14:textId="22613254" w:rsidR="00CF69C3" w:rsidRPr="008F43D2" w:rsidRDefault="00CF69C3" w:rsidP="008F43D2">
      <w:pPr>
        <w:shd w:val="clear" w:color="auto" w:fill="FFFFFF"/>
        <w:spacing w:before="100" w:beforeAutospacing="1" w:after="100" w:afterAutospacing="1" w:line="480" w:lineRule="auto"/>
        <w:rPr>
          <w:rFonts w:ascii="Times New Roman" w:eastAsia="Times New Roman" w:hAnsi="Times New Roman" w:cs="Times New Roman"/>
          <w:color w:val="273540"/>
          <w:kern w:val="0"/>
          <w14:ligatures w14:val="none"/>
        </w:rPr>
      </w:pPr>
      <w:r w:rsidRPr="008F43D2">
        <w:rPr>
          <w:rFonts w:ascii="Times New Roman" w:eastAsia="Times New Roman" w:hAnsi="Times New Roman" w:cs="Times New Roman"/>
          <w:color w:val="273540"/>
          <w:kern w:val="0"/>
          <w14:ligatures w14:val="none"/>
        </w:rPr>
        <w:t xml:space="preserve">Communication is mentioned as one of the important skills – writing and speaking. It all starts with a good resume.  Author of the video also talks how a well written resume can mean more than actual experience or education.  Being able to communicate clearly and teach your coworkers about cyber awareness would be very beneficial in the long run.  The </w:t>
      </w:r>
      <w:r w:rsidR="008F43D2" w:rsidRPr="008F43D2">
        <w:rPr>
          <w:rFonts w:ascii="Times New Roman" w:eastAsia="Times New Roman" w:hAnsi="Times New Roman" w:cs="Times New Roman"/>
          <w:color w:val="273540"/>
          <w:kern w:val="0"/>
          <w14:ligatures w14:val="none"/>
        </w:rPr>
        <w:t>importance</w:t>
      </w:r>
      <w:r w:rsidRPr="008F43D2">
        <w:rPr>
          <w:rFonts w:ascii="Times New Roman" w:eastAsia="Times New Roman" w:hAnsi="Times New Roman" w:cs="Times New Roman"/>
          <w:color w:val="273540"/>
          <w:kern w:val="0"/>
          <w14:ligatures w14:val="none"/>
        </w:rPr>
        <w:t xml:space="preserve"> of </w:t>
      </w:r>
      <w:r w:rsidRPr="008F43D2">
        <w:rPr>
          <w:rFonts w:ascii="Times New Roman" w:eastAsia="Times New Roman" w:hAnsi="Times New Roman" w:cs="Times New Roman"/>
          <w:color w:val="273540"/>
          <w:kern w:val="0"/>
          <w14:ligatures w14:val="none"/>
        </w:rPr>
        <w:lastRenderedPageBreak/>
        <w:t xml:space="preserve">keeping your record clean </w:t>
      </w:r>
      <w:r w:rsidR="008F43D2" w:rsidRPr="008F43D2">
        <w:rPr>
          <w:rFonts w:ascii="Times New Roman" w:eastAsia="Times New Roman" w:hAnsi="Times New Roman" w:cs="Times New Roman"/>
          <w:color w:val="273540"/>
          <w:kern w:val="0"/>
          <w14:ligatures w14:val="none"/>
        </w:rPr>
        <w:t>if you want to work for the government is also presented in the video. It is very hard to obtain those clearances, but it can be very rewarding.</w:t>
      </w:r>
    </w:p>
    <w:p w14:paraId="4670009A" w14:textId="5DB5C0A5" w:rsidR="008F43D2" w:rsidRPr="008F43D2" w:rsidRDefault="008F43D2" w:rsidP="008F43D2">
      <w:pPr>
        <w:shd w:val="clear" w:color="auto" w:fill="FFFFFF"/>
        <w:spacing w:before="100" w:beforeAutospacing="1" w:after="100" w:afterAutospacing="1" w:line="480" w:lineRule="auto"/>
        <w:rPr>
          <w:rFonts w:ascii="Times New Roman" w:eastAsia="Times New Roman" w:hAnsi="Times New Roman" w:cs="Times New Roman"/>
          <w:color w:val="273540"/>
          <w:kern w:val="0"/>
          <w14:ligatures w14:val="none"/>
        </w:rPr>
      </w:pPr>
      <w:r w:rsidRPr="008F43D2">
        <w:rPr>
          <w:rFonts w:ascii="Times New Roman" w:eastAsia="Times New Roman" w:hAnsi="Times New Roman" w:cs="Times New Roman"/>
          <w:color w:val="273540"/>
          <w:kern w:val="0"/>
          <w14:ligatures w14:val="none"/>
        </w:rPr>
        <w:t xml:space="preserve">Being successful in this field is not all about how good you are with technology or where you got your degree from. Being a good communicator and a citizen can be almost as crucial. </w:t>
      </w:r>
    </w:p>
    <w:p w14:paraId="2A3A2C04" w14:textId="77777777" w:rsidR="0079573E" w:rsidRPr="008F43D2" w:rsidRDefault="0079573E" w:rsidP="008F43D2">
      <w:pPr>
        <w:shd w:val="clear" w:color="auto" w:fill="FFFFFF"/>
        <w:spacing w:before="100" w:beforeAutospacing="1" w:after="100" w:afterAutospacing="1" w:line="480" w:lineRule="auto"/>
        <w:rPr>
          <w:rFonts w:ascii="Times New Roman" w:eastAsia="Times New Roman" w:hAnsi="Times New Roman" w:cs="Times New Roman"/>
          <w:color w:val="273540"/>
          <w:kern w:val="0"/>
          <w14:ligatures w14:val="none"/>
        </w:rPr>
      </w:pPr>
    </w:p>
    <w:p w14:paraId="58F119AA" w14:textId="77777777" w:rsidR="0079573E" w:rsidRPr="008F43D2" w:rsidRDefault="0079573E" w:rsidP="008F43D2">
      <w:pPr>
        <w:shd w:val="clear" w:color="auto" w:fill="FFFFFF"/>
        <w:spacing w:before="100" w:beforeAutospacing="1" w:after="100" w:afterAutospacing="1" w:line="480" w:lineRule="auto"/>
        <w:rPr>
          <w:rFonts w:ascii="Times New Roman" w:eastAsia="Times New Roman" w:hAnsi="Times New Roman" w:cs="Times New Roman"/>
          <w:color w:val="273540"/>
          <w:kern w:val="0"/>
          <w14:ligatures w14:val="none"/>
        </w:rPr>
      </w:pPr>
    </w:p>
    <w:p w14:paraId="4760902C" w14:textId="77777777" w:rsidR="008F43D2" w:rsidRDefault="008F43D2"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18297894" w14:textId="77777777" w:rsidR="008F43D2" w:rsidRDefault="008F43D2"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443A9B15" w14:textId="77777777" w:rsidR="008F43D2" w:rsidRDefault="008F43D2"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6F1BC357" w14:textId="77777777" w:rsidR="008F43D2" w:rsidRDefault="008F43D2"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268E47E4" w14:textId="77777777" w:rsid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p>
    <w:p w14:paraId="3A7B9844" w14:textId="77777777" w:rsid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p>
    <w:p w14:paraId="6EC3313D" w14:textId="77777777" w:rsid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p>
    <w:p w14:paraId="5823C5A0" w14:textId="77777777" w:rsid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p>
    <w:p w14:paraId="06068DEF" w14:textId="77777777" w:rsid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p>
    <w:p w14:paraId="721E1532" w14:textId="77777777" w:rsid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p>
    <w:p w14:paraId="74DEFC39" w14:textId="77777777" w:rsid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p>
    <w:p w14:paraId="091DB729" w14:textId="77777777" w:rsid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p>
    <w:p w14:paraId="5E1FD8EF" w14:textId="77777777" w:rsid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p>
    <w:p w14:paraId="4720FE93" w14:textId="77777777" w:rsid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p>
    <w:p w14:paraId="5C4753AA" w14:textId="77777777" w:rsid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p>
    <w:p w14:paraId="3612BE6E" w14:textId="77777777" w:rsid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p>
    <w:p w14:paraId="07C8ED40" w14:textId="3761980B" w:rsidR="008F43D2" w:rsidRPr="008F43D2" w:rsidRDefault="008F43D2" w:rsidP="008F43D2">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r w:rsidRPr="008F43D2">
        <w:rPr>
          <w:rFonts w:ascii="Times New Roman" w:eastAsia="Times New Roman" w:hAnsi="Times New Roman" w:cs="Times New Roman"/>
          <w:color w:val="273540"/>
          <w:kern w:val="0"/>
          <w:sz w:val="32"/>
          <w:szCs w:val="32"/>
          <w14:ligatures w14:val="none"/>
        </w:rPr>
        <w:t>References:</w:t>
      </w:r>
    </w:p>
    <w:p w14:paraId="2834B310" w14:textId="77777777" w:rsidR="008F43D2" w:rsidRDefault="008F43D2" w:rsidP="008F43D2">
      <w:pPr>
        <w:pStyle w:val="NormalWeb"/>
        <w:spacing w:before="0" w:beforeAutospacing="0" w:after="0" w:afterAutospacing="0" w:line="480" w:lineRule="atLeast"/>
        <w:ind w:left="720" w:hanging="720"/>
        <w:rPr>
          <w:rFonts w:ascii="Calibri" w:hAnsi="Calibri" w:cs="Calibri"/>
          <w:color w:val="000000"/>
          <w:sz w:val="27"/>
          <w:szCs w:val="27"/>
        </w:rPr>
      </w:pPr>
      <w:r>
        <w:rPr>
          <w:rFonts w:ascii="Calibri" w:hAnsi="Calibri" w:cs="Calibri"/>
          <w:color w:val="000000"/>
          <w:sz w:val="27"/>
          <w:szCs w:val="27"/>
        </w:rPr>
        <w:t xml:space="preserve">Nicole </w:t>
      </w:r>
      <w:proofErr w:type="spellStart"/>
      <w:r>
        <w:rPr>
          <w:rFonts w:ascii="Calibri" w:hAnsi="Calibri" w:cs="Calibri"/>
          <w:color w:val="000000"/>
          <w:sz w:val="27"/>
          <w:szCs w:val="27"/>
        </w:rPr>
        <w:t>Enesse</w:t>
      </w:r>
      <w:proofErr w:type="spellEnd"/>
      <w:r>
        <w:rPr>
          <w:rFonts w:ascii="Calibri" w:hAnsi="Calibri" w:cs="Calibri"/>
          <w:color w:val="000000"/>
          <w:sz w:val="27"/>
          <w:szCs w:val="27"/>
        </w:rPr>
        <w:t xml:space="preserve"> - Cybersecurity </w:t>
      </w:r>
      <w:proofErr w:type="gramStart"/>
      <w:r>
        <w:rPr>
          <w:rFonts w:ascii="Calibri" w:hAnsi="Calibri" w:cs="Calibri"/>
          <w:color w:val="000000"/>
          <w:sz w:val="27"/>
          <w:szCs w:val="27"/>
        </w:rPr>
        <w:t>For</w:t>
      </w:r>
      <w:proofErr w:type="gramEnd"/>
      <w:r>
        <w:rPr>
          <w:rFonts w:ascii="Calibri" w:hAnsi="Calibri" w:cs="Calibri"/>
          <w:color w:val="000000"/>
          <w:sz w:val="27"/>
          <w:szCs w:val="27"/>
        </w:rPr>
        <w:t xml:space="preserve"> Mere Mortals. (2021, May 6). </w:t>
      </w:r>
      <w:r>
        <w:rPr>
          <w:rFonts w:ascii="Calibri" w:hAnsi="Calibri" w:cs="Calibri"/>
          <w:i/>
          <w:iCs/>
          <w:color w:val="000000"/>
          <w:sz w:val="27"/>
          <w:szCs w:val="27"/>
        </w:rPr>
        <w:t>What does a Cybersecurity Analyst Do? Salaries, Skills &amp; Job Outlook</w:t>
      </w:r>
      <w:r>
        <w:rPr>
          <w:rFonts w:ascii="Calibri" w:hAnsi="Calibri" w:cs="Calibri"/>
          <w:color w:val="000000"/>
          <w:sz w:val="27"/>
          <w:szCs w:val="27"/>
        </w:rPr>
        <w:t>. YouTube. https://www.youtube.com/watch?v=iYtmuHbhmS0</w:t>
      </w:r>
    </w:p>
    <w:p w14:paraId="08C62CF4" w14:textId="77777777" w:rsidR="008F43D2" w:rsidRDefault="008F43D2" w:rsidP="008F43D2">
      <w:pPr>
        <w:pStyle w:val="NormalWeb"/>
        <w:rPr>
          <w:rFonts w:ascii="Calibri" w:hAnsi="Calibri" w:cs="Calibri"/>
          <w:color w:val="000000"/>
          <w:sz w:val="27"/>
          <w:szCs w:val="27"/>
        </w:rPr>
      </w:pPr>
      <w:r>
        <w:rPr>
          <w:rFonts w:ascii="Calibri" w:hAnsi="Calibri" w:cs="Calibri"/>
          <w:color w:val="000000"/>
          <w:sz w:val="27"/>
          <w:szCs w:val="27"/>
        </w:rPr>
        <w:t>‌</w:t>
      </w:r>
    </w:p>
    <w:p w14:paraId="05E08C58" w14:textId="77777777" w:rsidR="008F43D2" w:rsidRPr="00B93BCF" w:rsidRDefault="008F43D2"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sectPr w:rsidR="008F43D2" w:rsidRPr="00B93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B6F"/>
    <w:multiLevelType w:val="hybridMultilevel"/>
    <w:tmpl w:val="09545C30"/>
    <w:lvl w:ilvl="0" w:tplc="1D3008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D467F"/>
    <w:multiLevelType w:val="hybridMultilevel"/>
    <w:tmpl w:val="3F7E2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E2920"/>
    <w:multiLevelType w:val="multilevel"/>
    <w:tmpl w:val="CA5A5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EE3AF9"/>
    <w:multiLevelType w:val="hybridMultilevel"/>
    <w:tmpl w:val="C1D81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91C4F"/>
    <w:multiLevelType w:val="multilevel"/>
    <w:tmpl w:val="CA5A5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114B8C"/>
    <w:multiLevelType w:val="hybridMultilevel"/>
    <w:tmpl w:val="C71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747780">
    <w:abstractNumId w:val="1"/>
  </w:num>
  <w:num w:numId="2" w16cid:durableId="704327286">
    <w:abstractNumId w:val="0"/>
  </w:num>
  <w:num w:numId="3" w16cid:durableId="895899622">
    <w:abstractNumId w:val="5"/>
  </w:num>
  <w:num w:numId="4" w16cid:durableId="864171947">
    <w:abstractNumId w:val="3"/>
  </w:num>
  <w:num w:numId="5" w16cid:durableId="1302152585">
    <w:abstractNumId w:val="2"/>
  </w:num>
  <w:num w:numId="6" w16cid:durableId="1584491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68"/>
    <w:rsid w:val="0008613B"/>
    <w:rsid w:val="000B20C4"/>
    <w:rsid w:val="000C2248"/>
    <w:rsid w:val="00153631"/>
    <w:rsid w:val="001D13D4"/>
    <w:rsid w:val="00276B92"/>
    <w:rsid w:val="002A7D28"/>
    <w:rsid w:val="003034BF"/>
    <w:rsid w:val="00332DF6"/>
    <w:rsid w:val="00340142"/>
    <w:rsid w:val="003A5F43"/>
    <w:rsid w:val="005277F8"/>
    <w:rsid w:val="00594ACC"/>
    <w:rsid w:val="005A5797"/>
    <w:rsid w:val="006970D3"/>
    <w:rsid w:val="006E6010"/>
    <w:rsid w:val="0079573E"/>
    <w:rsid w:val="007C75A9"/>
    <w:rsid w:val="007E0CB0"/>
    <w:rsid w:val="007F467E"/>
    <w:rsid w:val="00807C61"/>
    <w:rsid w:val="008F0A7A"/>
    <w:rsid w:val="008F43D2"/>
    <w:rsid w:val="00930268"/>
    <w:rsid w:val="00A03B6F"/>
    <w:rsid w:val="00A13629"/>
    <w:rsid w:val="00A21856"/>
    <w:rsid w:val="00A53772"/>
    <w:rsid w:val="00AB3A21"/>
    <w:rsid w:val="00AB3FD2"/>
    <w:rsid w:val="00AD05A0"/>
    <w:rsid w:val="00AD3BA1"/>
    <w:rsid w:val="00B762AB"/>
    <w:rsid w:val="00B93BCF"/>
    <w:rsid w:val="00C129B7"/>
    <w:rsid w:val="00C96C96"/>
    <w:rsid w:val="00CF69C3"/>
    <w:rsid w:val="00D368B4"/>
    <w:rsid w:val="00E41912"/>
    <w:rsid w:val="00EA42F9"/>
    <w:rsid w:val="00EB27BB"/>
    <w:rsid w:val="00EC4FC9"/>
    <w:rsid w:val="00FD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80DC7B"/>
  <w15:chartTrackingRefBased/>
  <w15:docId w15:val="{490EECF9-A7F2-674F-822A-BD456D04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268"/>
    <w:rPr>
      <w:rFonts w:eastAsiaTheme="majorEastAsia" w:cstheme="majorBidi"/>
      <w:color w:val="272727" w:themeColor="text1" w:themeTint="D8"/>
    </w:rPr>
  </w:style>
  <w:style w:type="paragraph" w:styleId="Title">
    <w:name w:val="Title"/>
    <w:basedOn w:val="Normal"/>
    <w:next w:val="Normal"/>
    <w:link w:val="TitleChar"/>
    <w:uiPriority w:val="10"/>
    <w:qFormat/>
    <w:rsid w:val="00930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268"/>
    <w:pPr>
      <w:spacing w:before="160"/>
      <w:jc w:val="center"/>
    </w:pPr>
    <w:rPr>
      <w:i/>
      <w:iCs/>
      <w:color w:val="404040" w:themeColor="text1" w:themeTint="BF"/>
    </w:rPr>
  </w:style>
  <w:style w:type="character" w:customStyle="1" w:styleId="QuoteChar">
    <w:name w:val="Quote Char"/>
    <w:basedOn w:val="DefaultParagraphFont"/>
    <w:link w:val="Quote"/>
    <w:uiPriority w:val="29"/>
    <w:rsid w:val="00930268"/>
    <w:rPr>
      <w:i/>
      <w:iCs/>
      <w:color w:val="404040" w:themeColor="text1" w:themeTint="BF"/>
    </w:rPr>
  </w:style>
  <w:style w:type="paragraph" w:styleId="ListParagraph">
    <w:name w:val="List Paragraph"/>
    <w:basedOn w:val="Normal"/>
    <w:uiPriority w:val="34"/>
    <w:qFormat/>
    <w:rsid w:val="00930268"/>
    <w:pPr>
      <w:ind w:left="720"/>
      <w:contextualSpacing/>
    </w:pPr>
  </w:style>
  <w:style w:type="character" w:styleId="IntenseEmphasis">
    <w:name w:val="Intense Emphasis"/>
    <w:basedOn w:val="DefaultParagraphFont"/>
    <w:uiPriority w:val="21"/>
    <w:qFormat/>
    <w:rsid w:val="00930268"/>
    <w:rPr>
      <w:i/>
      <w:iCs/>
      <w:color w:val="0F4761" w:themeColor="accent1" w:themeShade="BF"/>
    </w:rPr>
  </w:style>
  <w:style w:type="paragraph" w:styleId="IntenseQuote">
    <w:name w:val="Intense Quote"/>
    <w:basedOn w:val="Normal"/>
    <w:next w:val="Normal"/>
    <w:link w:val="IntenseQuoteChar"/>
    <w:uiPriority w:val="30"/>
    <w:qFormat/>
    <w:rsid w:val="00930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268"/>
    <w:rPr>
      <w:i/>
      <w:iCs/>
      <w:color w:val="0F4761" w:themeColor="accent1" w:themeShade="BF"/>
    </w:rPr>
  </w:style>
  <w:style w:type="character" w:styleId="IntenseReference">
    <w:name w:val="Intense Reference"/>
    <w:basedOn w:val="DefaultParagraphFont"/>
    <w:uiPriority w:val="32"/>
    <w:qFormat/>
    <w:rsid w:val="00930268"/>
    <w:rPr>
      <w:b/>
      <w:bCs/>
      <w:smallCaps/>
      <w:color w:val="0F4761" w:themeColor="accent1" w:themeShade="BF"/>
      <w:spacing w:val="5"/>
    </w:rPr>
  </w:style>
  <w:style w:type="paragraph" w:styleId="NormalWeb">
    <w:name w:val="Normal (Web)"/>
    <w:basedOn w:val="Normal"/>
    <w:uiPriority w:val="99"/>
    <w:semiHidden/>
    <w:unhideWhenUsed/>
    <w:rsid w:val="009302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30268"/>
    <w:rPr>
      <w:b/>
      <w:bCs/>
    </w:rPr>
  </w:style>
  <w:style w:type="character" w:styleId="Emphasis">
    <w:name w:val="Emphasis"/>
    <w:basedOn w:val="DefaultParagraphFont"/>
    <w:uiPriority w:val="20"/>
    <w:qFormat/>
    <w:rsid w:val="00E419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4188">
      <w:bodyDiv w:val="1"/>
      <w:marLeft w:val="0"/>
      <w:marRight w:val="0"/>
      <w:marTop w:val="0"/>
      <w:marBottom w:val="0"/>
      <w:divBdr>
        <w:top w:val="none" w:sz="0" w:space="0" w:color="auto"/>
        <w:left w:val="none" w:sz="0" w:space="0" w:color="auto"/>
        <w:bottom w:val="none" w:sz="0" w:space="0" w:color="auto"/>
        <w:right w:val="none" w:sz="0" w:space="0" w:color="auto"/>
      </w:divBdr>
    </w:div>
    <w:div w:id="199826256">
      <w:bodyDiv w:val="1"/>
      <w:marLeft w:val="0"/>
      <w:marRight w:val="0"/>
      <w:marTop w:val="0"/>
      <w:marBottom w:val="0"/>
      <w:divBdr>
        <w:top w:val="none" w:sz="0" w:space="0" w:color="auto"/>
        <w:left w:val="none" w:sz="0" w:space="0" w:color="auto"/>
        <w:bottom w:val="none" w:sz="0" w:space="0" w:color="auto"/>
        <w:right w:val="none" w:sz="0" w:space="0" w:color="auto"/>
      </w:divBdr>
    </w:div>
    <w:div w:id="298655353">
      <w:bodyDiv w:val="1"/>
      <w:marLeft w:val="0"/>
      <w:marRight w:val="0"/>
      <w:marTop w:val="0"/>
      <w:marBottom w:val="0"/>
      <w:divBdr>
        <w:top w:val="none" w:sz="0" w:space="0" w:color="auto"/>
        <w:left w:val="none" w:sz="0" w:space="0" w:color="auto"/>
        <w:bottom w:val="none" w:sz="0" w:space="0" w:color="auto"/>
        <w:right w:val="none" w:sz="0" w:space="0" w:color="auto"/>
      </w:divBdr>
    </w:div>
    <w:div w:id="343631161">
      <w:bodyDiv w:val="1"/>
      <w:marLeft w:val="0"/>
      <w:marRight w:val="0"/>
      <w:marTop w:val="0"/>
      <w:marBottom w:val="0"/>
      <w:divBdr>
        <w:top w:val="none" w:sz="0" w:space="0" w:color="auto"/>
        <w:left w:val="none" w:sz="0" w:space="0" w:color="auto"/>
        <w:bottom w:val="none" w:sz="0" w:space="0" w:color="auto"/>
        <w:right w:val="none" w:sz="0" w:space="0" w:color="auto"/>
      </w:divBdr>
    </w:div>
    <w:div w:id="550307656">
      <w:bodyDiv w:val="1"/>
      <w:marLeft w:val="0"/>
      <w:marRight w:val="0"/>
      <w:marTop w:val="0"/>
      <w:marBottom w:val="0"/>
      <w:divBdr>
        <w:top w:val="none" w:sz="0" w:space="0" w:color="auto"/>
        <w:left w:val="none" w:sz="0" w:space="0" w:color="auto"/>
        <w:bottom w:val="none" w:sz="0" w:space="0" w:color="auto"/>
        <w:right w:val="none" w:sz="0" w:space="0" w:color="auto"/>
      </w:divBdr>
    </w:div>
    <w:div w:id="1247805505">
      <w:bodyDiv w:val="1"/>
      <w:marLeft w:val="0"/>
      <w:marRight w:val="0"/>
      <w:marTop w:val="0"/>
      <w:marBottom w:val="0"/>
      <w:divBdr>
        <w:top w:val="none" w:sz="0" w:space="0" w:color="auto"/>
        <w:left w:val="none" w:sz="0" w:space="0" w:color="auto"/>
        <w:bottom w:val="none" w:sz="0" w:space="0" w:color="auto"/>
        <w:right w:val="none" w:sz="0" w:space="0" w:color="auto"/>
      </w:divBdr>
    </w:div>
    <w:div w:id="1287543996">
      <w:bodyDiv w:val="1"/>
      <w:marLeft w:val="0"/>
      <w:marRight w:val="0"/>
      <w:marTop w:val="0"/>
      <w:marBottom w:val="0"/>
      <w:divBdr>
        <w:top w:val="none" w:sz="0" w:space="0" w:color="auto"/>
        <w:left w:val="none" w:sz="0" w:space="0" w:color="auto"/>
        <w:bottom w:val="none" w:sz="0" w:space="0" w:color="auto"/>
        <w:right w:val="none" w:sz="0" w:space="0" w:color="auto"/>
      </w:divBdr>
    </w:div>
    <w:div w:id="1368530696">
      <w:bodyDiv w:val="1"/>
      <w:marLeft w:val="0"/>
      <w:marRight w:val="0"/>
      <w:marTop w:val="0"/>
      <w:marBottom w:val="0"/>
      <w:divBdr>
        <w:top w:val="none" w:sz="0" w:space="0" w:color="auto"/>
        <w:left w:val="none" w:sz="0" w:space="0" w:color="auto"/>
        <w:bottom w:val="none" w:sz="0" w:space="0" w:color="auto"/>
        <w:right w:val="none" w:sz="0" w:space="0" w:color="auto"/>
      </w:divBdr>
    </w:div>
    <w:div w:id="1383018397">
      <w:bodyDiv w:val="1"/>
      <w:marLeft w:val="0"/>
      <w:marRight w:val="0"/>
      <w:marTop w:val="0"/>
      <w:marBottom w:val="0"/>
      <w:divBdr>
        <w:top w:val="none" w:sz="0" w:space="0" w:color="auto"/>
        <w:left w:val="none" w:sz="0" w:space="0" w:color="auto"/>
        <w:bottom w:val="none" w:sz="0" w:space="0" w:color="auto"/>
        <w:right w:val="none" w:sz="0" w:space="0" w:color="auto"/>
      </w:divBdr>
    </w:div>
    <w:div w:id="1451047284">
      <w:bodyDiv w:val="1"/>
      <w:marLeft w:val="0"/>
      <w:marRight w:val="0"/>
      <w:marTop w:val="0"/>
      <w:marBottom w:val="0"/>
      <w:divBdr>
        <w:top w:val="none" w:sz="0" w:space="0" w:color="auto"/>
        <w:left w:val="none" w:sz="0" w:space="0" w:color="auto"/>
        <w:bottom w:val="none" w:sz="0" w:space="0" w:color="auto"/>
        <w:right w:val="none" w:sz="0" w:space="0" w:color="auto"/>
      </w:divBdr>
    </w:div>
    <w:div w:id="1707678143">
      <w:bodyDiv w:val="1"/>
      <w:marLeft w:val="0"/>
      <w:marRight w:val="0"/>
      <w:marTop w:val="0"/>
      <w:marBottom w:val="0"/>
      <w:divBdr>
        <w:top w:val="none" w:sz="0" w:space="0" w:color="auto"/>
        <w:left w:val="none" w:sz="0" w:space="0" w:color="auto"/>
        <w:bottom w:val="none" w:sz="0" w:space="0" w:color="auto"/>
        <w:right w:val="none" w:sz="0" w:space="0" w:color="auto"/>
      </w:divBdr>
    </w:div>
    <w:div w:id="1815682449">
      <w:bodyDiv w:val="1"/>
      <w:marLeft w:val="0"/>
      <w:marRight w:val="0"/>
      <w:marTop w:val="0"/>
      <w:marBottom w:val="0"/>
      <w:divBdr>
        <w:top w:val="none" w:sz="0" w:space="0" w:color="auto"/>
        <w:left w:val="none" w:sz="0" w:space="0" w:color="auto"/>
        <w:bottom w:val="none" w:sz="0" w:space="0" w:color="auto"/>
        <w:right w:val="none" w:sz="0" w:space="0" w:color="auto"/>
      </w:divBdr>
    </w:div>
    <w:div w:id="20277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1</cp:revision>
  <dcterms:created xsi:type="dcterms:W3CDTF">2025-07-19T14:54:00Z</dcterms:created>
  <dcterms:modified xsi:type="dcterms:W3CDTF">2025-07-26T18:57:00Z</dcterms:modified>
</cp:coreProperties>
</file>