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5235F" w14:textId="35AED6DF" w:rsidR="00442D98" w:rsidRDefault="00D63FA8" w:rsidP="00D63FA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Journal Entry 10</w:t>
      </w:r>
    </w:p>
    <w:p w14:paraId="39ECD282" w14:textId="7BD482FE" w:rsidR="00D63FA8" w:rsidRPr="00D63FA8" w:rsidRDefault="00D63FA8" w:rsidP="00D63FA8">
      <w:pPr>
        <w:spacing w:line="480" w:lineRule="auto"/>
        <w:rPr>
          <w:rFonts w:ascii="Times New Roman" w:hAnsi="Times New Roman" w:cs="Times New Roman"/>
          <w:sz w:val="24"/>
          <w:szCs w:val="24"/>
        </w:rPr>
      </w:pPr>
      <w:r>
        <w:rPr>
          <w:rFonts w:ascii="Times New Roman" w:hAnsi="Times New Roman" w:cs="Times New Roman"/>
          <w:sz w:val="24"/>
          <w:szCs w:val="24"/>
        </w:rPr>
        <w:tab/>
      </w:r>
      <w:r w:rsidR="00EB6143">
        <w:rPr>
          <w:rFonts w:ascii="Times New Roman" w:hAnsi="Times New Roman" w:cs="Times New Roman"/>
          <w:sz w:val="24"/>
          <w:szCs w:val="24"/>
        </w:rPr>
        <w:t xml:space="preserve">The article provides </w:t>
      </w:r>
      <w:r w:rsidR="00C520A4">
        <w:rPr>
          <w:rFonts w:ascii="Times New Roman" w:hAnsi="Times New Roman" w:cs="Times New Roman"/>
          <w:sz w:val="24"/>
          <w:szCs w:val="24"/>
        </w:rPr>
        <w:t xml:space="preserve">a </w:t>
      </w:r>
      <w:r w:rsidR="00EB6143">
        <w:rPr>
          <w:rFonts w:ascii="Times New Roman" w:hAnsi="Times New Roman" w:cs="Times New Roman"/>
          <w:sz w:val="24"/>
          <w:szCs w:val="24"/>
        </w:rPr>
        <w:t xml:space="preserve">great conversation on how social cybersecurity can be a threat to national security. </w:t>
      </w:r>
      <w:r w:rsidR="00BF0FAC">
        <w:rPr>
          <w:rFonts w:ascii="Times New Roman" w:hAnsi="Times New Roman" w:cs="Times New Roman"/>
          <w:sz w:val="24"/>
          <w:szCs w:val="24"/>
        </w:rPr>
        <w:t xml:space="preserve">Social cybersecurity must be understood </w:t>
      </w:r>
      <w:proofErr w:type="gramStart"/>
      <w:r w:rsidR="00BF0FAC">
        <w:rPr>
          <w:rFonts w:ascii="Times New Roman" w:hAnsi="Times New Roman" w:cs="Times New Roman"/>
          <w:sz w:val="24"/>
          <w:szCs w:val="24"/>
        </w:rPr>
        <w:t>in order to</w:t>
      </w:r>
      <w:proofErr w:type="gramEnd"/>
      <w:r w:rsidR="00BF0FAC">
        <w:rPr>
          <w:rFonts w:ascii="Times New Roman" w:hAnsi="Times New Roman" w:cs="Times New Roman"/>
          <w:sz w:val="24"/>
          <w:szCs w:val="24"/>
        </w:rPr>
        <w:t xml:space="preserve"> protect our own country. The spread of disinformation is rampant out on the internet from foreign countries, like Russia, for example. Part of understanding social cybersecurity and how it affects our nation includes recognizing the ways communication and information flow have changed. First, information flow has become decentralized because </w:t>
      </w:r>
      <w:r w:rsidR="00C520A4">
        <w:rPr>
          <w:rFonts w:ascii="Times New Roman" w:hAnsi="Times New Roman" w:cs="Times New Roman"/>
          <w:sz w:val="24"/>
          <w:szCs w:val="24"/>
        </w:rPr>
        <w:t>information can come from multiple sources where it’s the user’s responsibility to check the facts</w:t>
      </w:r>
      <w:r w:rsidR="00BF0FAC">
        <w:rPr>
          <w:rFonts w:ascii="Times New Roman" w:hAnsi="Times New Roman" w:cs="Times New Roman"/>
          <w:sz w:val="24"/>
          <w:szCs w:val="24"/>
        </w:rPr>
        <w:t xml:space="preserve">. Second, there’s been less of a physical presence. Many communication channels are open on the internet amongst many countries, increasing </w:t>
      </w:r>
      <w:r w:rsidR="00C520A4">
        <w:rPr>
          <w:rFonts w:ascii="Times New Roman" w:hAnsi="Times New Roman" w:cs="Times New Roman"/>
          <w:sz w:val="24"/>
          <w:szCs w:val="24"/>
        </w:rPr>
        <w:t xml:space="preserve">threat </w:t>
      </w:r>
      <w:r w:rsidR="00BF0FAC">
        <w:rPr>
          <w:rFonts w:ascii="Times New Roman" w:hAnsi="Times New Roman" w:cs="Times New Roman"/>
          <w:sz w:val="24"/>
          <w:szCs w:val="24"/>
        </w:rPr>
        <w:t>risk between other nations</w:t>
      </w:r>
      <w:r w:rsidR="00C520A4">
        <w:rPr>
          <w:rFonts w:ascii="Times New Roman" w:hAnsi="Times New Roman" w:cs="Times New Roman"/>
          <w:sz w:val="24"/>
          <w:szCs w:val="24"/>
        </w:rPr>
        <w:t xml:space="preserve"> because social media platforms only focus on improving the user experience instead of focusing on a nation’s policies</w:t>
      </w:r>
      <w:r w:rsidR="00BF0FAC">
        <w:rPr>
          <w:rFonts w:ascii="Times New Roman" w:hAnsi="Times New Roman" w:cs="Times New Roman"/>
          <w:sz w:val="24"/>
          <w:szCs w:val="24"/>
        </w:rPr>
        <w:t xml:space="preserve">. </w:t>
      </w:r>
      <w:r w:rsidR="00C520A4">
        <w:rPr>
          <w:rFonts w:ascii="Times New Roman" w:hAnsi="Times New Roman" w:cs="Times New Roman"/>
          <w:sz w:val="24"/>
          <w:szCs w:val="24"/>
        </w:rPr>
        <w:t>Nations that are more centralized, like North Korea, tend to be more resistant to manipulation tactics because of their enclosed nation. Staying educated about the environment of the internet and it’s decentralization</w:t>
      </w:r>
      <w:r w:rsidR="00284E5D">
        <w:rPr>
          <w:rFonts w:ascii="Times New Roman" w:hAnsi="Times New Roman" w:cs="Times New Roman"/>
          <w:sz w:val="24"/>
          <w:szCs w:val="24"/>
        </w:rPr>
        <w:t>, risks, and being able to differ facts from opinions in order to shape our beliefs can help promote a better understanding of social cybersecurity.</w:t>
      </w:r>
    </w:p>
    <w:sectPr w:rsidR="00D63FA8" w:rsidRPr="00D63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A8"/>
    <w:rsid w:val="001B15AC"/>
    <w:rsid w:val="00284E5D"/>
    <w:rsid w:val="00442D98"/>
    <w:rsid w:val="00594F82"/>
    <w:rsid w:val="00833B04"/>
    <w:rsid w:val="00BF0FAC"/>
    <w:rsid w:val="00C520A4"/>
    <w:rsid w:val="00D26715"/>
    <w:rsid w:val="00D63FA8"/>
    <w:rsid w:val="00EB6143"/>
    <w:rsid w:val="00F2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9C73"/>
  <w15:chartTrackingRefBased/>
  <w15:docId w15:val="{6C740601-30D7-4652-8AB1-B623B8A6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FA8"/>
    <w:rPr>
      <w:rFonts w:eastAsiaTheme="majorEastAsia" w:cstheme="majorBidi"/>
      <w:color w:val="272727" w:themeColor="text1" w:themeTint="D8"/>
    </w:rPr>
  </w:style>
  <w:style w:type="paragraph" w:styleId="Title">
    <w:name w:val="Title"/>
    <w:basedOn w:val="Normal"/>
    <w:next w:val="Normal"/>
    <w:link w:val="TitleChar"/>
    <w:uiPriority w:val="10"/>
    <w:qFormat/>
    <w:rsid w:val="00D63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FA8"/>
    <w:pPr>
      <w:spacing w:before="160"/>
      <w:jc w:val="center"/>
    </w:pPr>
    <w:rPr>
      <w:i/>
      <w:iCs/>
      <w:color w:val="404040" w:themeColor="text1" w:themeTint="BF"/>
    </w:rPr>
  </w:style>
  <w:style w:type="character" w:customStyle="1" w:styleId="QuoteChar">
    <w:name w:val="Quote Char"/>
    <w:basedOn w:val="DefaultParagraphFont"/>
    <w:link w:val="Quote"/>
    <w:uiPriority w:val="29"/>
    <w:rsid w:val="00D63FA8"/>
    <w:rPr>
      <w:i/>
      <w:iCs/>
      <w:color w:val="404040" w:themeColor="text1" w:themeTint="BF"/>
    </w:rPr>
  </w:style>
  <w:style w:type="paragraph" w:styleId="ListParagraph">
    <w:name w:val="List Paragraph"/>
    <w:basedOn w:val="Normal"/>
    <w:uiPriority w:val="34"/>
    <w:qFormat/>
    <w:rsid w:val="00D63FA8"/>
    <w:pPr>
      <w:ind w:left="720"/>
      <w:contextualSpacing/>
    </w:pPr>
  </w:style>
  <w:style w:type="character" w:styleId="IntenseEmphasis">
    <w:name w:val="Intense Emphasis"/>
    <w:basedOn w:val="DefaultParagraphFont"/>
    <w:uiPriority w:val="21"/>
    <w:qFormat/>
    <w:rsid w:val="00D63FA8"/>
    <w:rPr>
      <w:i/>
      <w:iCs/>
      <w:color w:val="0F4761" w:themeColor="accent1" w:themeShade="BF"/>
    </w:rPr>
  </w:style>
  <w:style w:type="paragraph" w:styleId="IntenseQuote">
    <w:name w:val="Intense Quote"/>
    <w:basedOn w:val="Normal"/>
    <w:next w:val="Normal"/>
    <w:link w:val="IntenseQuoteChar"/>
    <w:uiPriority w:val="30"/>
    <w:qFormat/>
    <w:rsid w:val="00D63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FA8"/>
    <w:rPr>
      <w:i/>
      <w:iCs/>
      <w:color w:val="0F4761" w:themeColor="accent1" w:themeShade="BF"/>
    </w:rPr>
  </w:style>
  <w:style w:type="character" w:styleId="IntenseReference">
    <w:name w:val="Intense Reference"/>
    <w:basedOn w:val="DefaultParagraphFont"/>
    <w:uiPriority w:val="32"/>
    <w:qFormat/>
    <w:rsid w:val="00D63F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Allen</dc:creator>
  <cp:keywords/>
  <dc:description/>
  <cp:lastModifiedBy>David Allen</cp:lastModifiedBy>
  <cp:revision>1</cp:revision>
  <dcterms:created xsi:type="dcterms:W3CDTF">2024-10-30T15:58:00Z</dcterms:created>
  <dcterms:modified xsi:type="dcterms:W3CDTF">2024-10-30T16:43:00Z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2024-10-30T16:43:27Z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2f5703d9-c81d-4ae1-a23e-5d6c8322f5a8</vt:lpwstr>
  </property>
  <property fmtid="{D5CDD505-2E9C-101B-9397-08002B2CF9AE}" pid="8" name="MSIP_Label_ffa7a1fb-3f48-4fd9-bce0-6283cfafd648_ContentBits">
    <vt:lpwstr>0</vt:lpwstr>
  </property>
</Properties>
</file>