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D4DE" w14:textId="64BAE317" w:rsidR="004F30DB" w:rsidRDefault="00646050">
      <w:pPr>
        <w:pStyle w:val="BodyText"/>
        <w:spacing w:before="82" w:line="403" w:lineRule="auto"/>
        <w:ind w:left="6589" w:right="1239"/>
      </w:pPr>
      <w:r>
        <w:rPr>
          <w:w w:val="110"/>
        </w:rPr>
        <w:t>Diana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Blankinship </w:t>
      </w:r>
      <w:r w:rsidR="007A21E6">
        <w:rPr>
          <w:w w:val="110"/>
        </w:rPr>
        <w:t>April 6</w:t>
      </w:r>
      <w:r>
        <w:rPr>
          <w:w w:val="110"/>
        </w:rPr>
        <w:t>, 2025</w:t>
      </w:r>
    </w:p>
    <w:p w14:paraId="3E0CD4DF" w14:textId="77777777" w:rsidR="004F30DB" w:rsidRDefault="004F30DB">
      <w:pPr>
        <w:pStyle w:val="BodyText"/>
        <w:spacing w:before="180"/>
        <w:ind w:left="0"/>
      </w:pPr>
    </w:p>
    <w:p w14:paraId="3E0CD4E0" w14:textId="627D185F" w:rsidR="004F30DB" w:rsidRDefault="00646050">
      <w:pPr>
        <w:pStyle w:val="BodyText"/>
      </w:pPr>
      <w:r>
        <w:rPr>
          <w:spacing w:val="2"/>
        </w:rPr>
        <w:t>Article</w:t>
      </w:r>
      <w:r>
        <w:rPr>
          <w:spacing w:val="36"/>
        </w:rPr>
        <w:t xml:space="preserve"> </w:t>
      </w:r>
      <w:r>
        <w:rPr>
          <w:spacing w:val="2"/>
        </w:rPr>
        <w:t>Review</w:t>
      </w:r>
      <w:r>
        <w:rPr>
          <w:spacing w:val="43"/>
        </w:rPr>
        <w:t xml:space="preserve"> </w:t>
      </w:r>
      <w:r>
        <w:rPr>
          <w:spacing w:val="-5"/>
        </w:rPr>
        <w:t>#</w:t>
      </w:r>
      <w:r w:rsidR="007A21E6">
        <w:rPr>
          <w:spacing w:val="-5"/>
        </w:rPr>
        <w:t>2</w:t>
      </w:r>
    </w:p>
    <w:p w14:paraId="3E0CD4E1" w14:textId="41A1B966" w:rsidR="004F30DB" w:rsidRDefault="00646050">
      <w:pPr>
        <w:pStyle w:val="BodyText"/>
        <w:spacing w:before="182"/>
      </w:pPr>
      <w:r>
        <w:rPr>
          <w:spacing w:val="2"/>
        </w:rPr>
        <w:t>Title:</w:t>
      </w:r>
      <w:r>
        <w:rPr>
          <w:spacing w:val="31"/>
        </w:rPr>
        <w:t xml:space="preserve"> </w:t>
      </w:r>
      <w:r w:rsidR="00BC4327" w:rsidRPr="00BC4327">
        <w:t>Analysis of Cyber Extremism on Social Media</w:t>
      </w:r>
    </w:p>
    <w:p w14:paraId="3E0CD4E2" w14:textId="77777777" w:rsidR="004F30DB" w:rsidRDefault="004F30DB">
      <w:pPr>
        <w:pStyle w:val="BodyText"/>
        <w:ind w:left="0"/>
      </w:pPr>
    </w:p>
    <w:p w14:paraId="3E0CD4E3" w14:textId="77777777" w:rsidR="004F30DB" w:rsidRDefault="004F30DB">
      <w:pPr>
        <w:pStyle w:val="BodyText"/>
        <w:spacing w:before="95"/>
        <w:ind w:left="0"/>
      </w:pPr>
    </w:p>
    <w:p w14:paraId="3E0CD4E4" w14:textId="77777777" w:rsidR="004F30DB" w:rsidRDefault="00646050">
      <w:pPr>
        <w:pStyle w:val="BodyText"/>
        <w:rPr>
          <w:spacing w:val="-2"/>
          <w:w w:val="105"/>
        </w:rPr>
      </w:pPr>
      <w:r>
        <w:rPr>
          <w:spacing w:val="-2"/>
          <w:w w:val="105"/>
        </w:rPr>
        <w:t>Introduction</w:t>
      </w:r>
    </w:p>
    <w:p w14:paraId="4058D80F" w14:textId="77777777" w:rsidR="0042640C" w:rsidRDefault="0042640C">
      <w:pPr>
        <w:pStyle w:val="BodyText"/>
        <w:rPr>
          <w:spacing w:val="-2"/>
          <w:w w:val="105"/>
        </w:rPr>
      </w:pPr>
    </w:p>
    <w:p w14:paraId="3E0CD4E5" w14:textId="314DC62A" w:rsidR="004F30DB" w:rsidRPr="001B7ED7" w:rsidRDefault="0042640C" w:rsidP="000617CD">
      <w:pPr>
        <w:pStyle w:val="BodyText"/>
        <w:rPr>
          <w:spacing w:val="-2"/>
          <w:w w:val="105"/>
        </w:rPr>
      </w:pPr>
      <w:r>
        <w:rPr>
          <w:spacing w:val="-2"/>
          <w:w w:val="105"/>
        </w:rPr>
        <w:t xml:space="preserve">    </w:t>
      </w:r>
      <w:r w:rsidR="005528F7">
        <w:rPr>
          <w:spacing w:val="-2"/>
          <w:w w:val="105"/>
        </w:rPr>
        <w:t xml:space="preserve">The popularity </w:t>
      </w:r>
      <w:r w:rsidR="00726744">
        <w:rPr>
          <w:spacing w:val="-2"/>
          <w:w w:val="105"/>
        </w:rPr>
        <w:t xml:space="preserve">of social media has </w:t>
      </w:r>
      <w:r w:rsidR="00320F1C">
        <w:rPr>
          <w:spacing w:val="-2"/>
          <w:w w:val="105"/>
        </w:rPr>
        <w:t xml:space="preserve">led to growth in global </w:t>
      </w:r>
      <w:r w:rsidR="00D03DD7">
        <w:rPr>
          <w:spacing w:val="-2"/>
          <w:w w:val="105"/>
        </w:rPr>
        <w:t>communication;</w:t>
      </w:r>
      <w:r w:rsidR="00320F1C">
        <w:rPr>
          <w:spacing w:val="-2"/>
          <w:w w:val="105"/>
        </w:rPr>
        <w:t xml:space="preserve"> however, extremist groups have also capitalized on th</w:t>
      </w:r>
      <w:r w:rsidR="0031706D">
        <w:rPr>
          <w:spacing w:val="-2"/>
          <w:w w:val="105"/>
        </w:rPr>
        <w:t xml:space="preserve">ese </w:t>
      </w:r>
      <w:r w:rsidR="000617CD">
        <w:rPr>
          <w:spacing w:val="-2"/>
          <w:w w:val="105"/>
        </w:rPr>
        <w:t>platforms</w:t>
      </w:r>
      <w:r w:rsidR="0031706D">
        <w:rPr>
          <w:spacing w:val="-2"/>
          <w:w w:val="105"/>
        </w:rPr>
        <w:t xml:space="preserve"> and data must be captured</w:t>
      </w:r>
      <w:r w:rsidR="00C644C8">
        <w:rPr>
          <w:spacing w:val="-2"/>
          <w:w w:val="105"/>
        </w:rPr>
        <w:t xml:space="preserve"> </w:t>
      </w:r>
      <w:r w:rsidR="002320FB">
        <w:rPr>
          <w:spacing w:val="-2"/>
          <w:w w:val="105"/>
        </w:rPr>
        <w:t>to prevent potential threats</w:t>
      </w:r>
      <w:r w:rsidR="000617CD">
        <w:rPr>
          <w:spacing w:val="-2"/>
          <w:w w:val="105"/>
        </w:rPr>
        <w:t xml:space="preserve"> to society.  </w:t>
      </w:r>
      <w:r w:rsidR="0097251A">
        <w:rPr>
          <w:spacing w:val="-2"/>
          <w:w w:val="105"/>
        </w:rPr>
        <w:t>Research shows th</w:t>
      </w:r>
      <w:r w:rsidR="00DC70A9">
        <w:rPr>
          <w:spacing w:val="-2"/>
          <w:w w:val="105"/>
        </w:rPr>
        <w:t>at extremist language and activity on social media platforms leads to violence</w:t>
      </w:r>
      <w:r w:rsidR="007E07AF">
        <w:rPr>
          <w:spacing w:val="-2"/>
          <w:w w:val="105"/>
        </w:rPr>
        <w:t>.  T</w:t>
      </w:r>
      <w:r w:rsidR="00BE486C">
        <w:rPr>
          <w:spacing w:val="-2"/>
          <w:w w:val="105"/>
        </w:rPr>
        <w:t>h</w:t>
      </w:r>
      <w:r w:rsidR="00517D16">
        <w:rPr>
          <w:spacing w:val="-2"/>
          <w:w w:val="105"/>
        </w:rPr>
        <w:t xml:space="preserve">e purpose of this article is to </w:t>
      </w:r>
      <w:r w:rsidR="00D63F6C">
        <w:rPr>
          <w:spacing w:val="-2"/>
          <w:w w:val="105"/>
        </w:rPr>
        <w:t>develop</w:t>
      </w:r>
      <w:r w:rsidR="00610222">
        <w:rPr>
          <w:spacing w:val="-2"/>
          <w:w w:val="105"/>
        </w:rPr>
        <w:t xml:space="preserve"> a </w:t>
      </w:r>
      <w:r w:rsidR="00357F4E">
        <w:rPr>
          <w:spacing w:val="-2"/>
          <w:w w:val="105"/>
        </w:rPr>
        <w:t xml:space="preserve">framework </w:t>
      </w:r>
      <w:r w:rsidR="00610222">
        <w:rPr>
          <w:spacing w:val="-2"/>
          <w:w w:val="105"/>
        </w:rPr>
        <w:t xml:space="preserve">for mining, analyzing, and storing </w:t>
      </w:r>
      <w:r w:rsidR="00D63F6C">
        <w:rPr>
          <w:spacing w:val="-2"/>
          <w:w w:val="105"/>
        </w:rPr>
        <w:t>extremist</w:t>
      </w:r>
      <w:r w:rsidR="008B05A2">
        <w:rPr>
          <w:spacing w:val="-2"/>
          <w:w w:val="105"/>
        </w:rPr>
        <w:t xml:space="preserve"> activities to </w:t>
      </w:r>
      <w:r w:rsidR="00035BE2">
        <w:rPr>
          <w:spacing w:val="-2"/>
          <w:w w:val="105"/>
        </w:rPr>
        <w:t xml:space="preserve">help </w:t>
      </w:r>
      <w:r w:rsidR="007F191C">
        <w:rPr>
          <w:spacing w:val="-2"/>
          <w:w w:val="105"/>
        </w:rPr>
        <w:t>researchers and law enforcement</w:t>
      </w:r>
      <w:r w:rsidR="006454A1">
        <w:rPr>
          <w:spacing w:val="-2"/>
          <w:w w:val="105"/>
        </w:rPr>
        <w:t xml:space="preserve"> collect social media </w:t>
      </w:r>
      <w:r w:rsidR="00CF541A">
        <w:rPr>
          <w:spacing w:val="-2"/>
          <w:w w:val="105"/>
        </w:rPr>
        <w:t>activities</w:t>
      </w:r>
      <w:r w:rsidR="006454A1">
        <w:rPr>
          <w:spacing w:val="-2"/>
          <w:w w:val="105"/>
        </w:rPr>
        <w:t xml:space="preserve"> of extremist groups</w:t>
      </w:r>
      <w:r w:rsidR="00AA20FA">
        <w:rPr>
          <w:spacing w:val="-2"/>
          <w:w w:val="105"/>
        </w:rPr>
        <w:t xml:space="preserve">.  </w:t>
      </w:r>
      <w:r w:rsidR="00646050">
        <w:rPr>
          <w:spacing w:val="-13"/>
          <w:w w:val="110"/>
        </w:rPr>
        <w:t xml:space="preserve"> </w:t>
      </w:r>
      <w:r w:rsidR="00646050">
        <w:rPr>
          <w:w w:val="110"/>
        </w:rPr>
        <w:t>(</w:t>
      </w:r>
      <w:r w:rsidR="004F1950">
        <w:rPr>
          <w:w w:val="110"/>
        </w:rPr>
        <w:t>Berzinji, Muhammed, and Muhammed</w:t>
      </w:r>
      <w:r w:rsidR="00646050">
        <w:rPr>
          <w:w w:val="110"/>
        </w:rPr>
        <w:t>)</w:t>
      </w:r>
    </w:p>
    <w:p w14:paraId="3E0CD4E6" w14:textId="77777777" w:rsidR="004F30DB" w:rsidRDefault="004F30DB">
      <w:pPr>
        <w:pStyle w:val="BodyText"/>
        <w:ind w:left="0"/>
      </w:pPr>
    </w:p>
    <w:p w14:paraId="3E0CD4E7" w14:textId="77777777" w:rsidR="004F30DB" w:rsidRDefault="004F30DB">
      <w:pPr>
        <w:pStyle w:val="BodyText"/>
        <w:spacing w:before="65"/>
        <w:ind w:left="0"/>
      </w:pPr>
    </w:p>
    <w:p w14:paraId="3E0CD4E8" w14:textId="77777777" w:rsidR="004F30DB" w:rsidRDefault="00646050">
      <w:pPr>
        <w:pStyle w:val="BodyText"/>
      </w:pP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Questions/Hypotheses</w:t>
      </w:r>
    </w:p>
    <w:p w14:paraId="3E0CD4E9" w14:textId="24C5D066" w:rsidR="004F30DB" w:rsidRDefault="00646050">
      <w:pPr>
        <w:pStyle w:val="BodyText"/>
        <w:spacing w:before="182" w:line="259" w:lineRule="auto"/>
        <w:ind w:firstLine="225"/>
        <w:rPr>
          <w:spacing w:val="-2"/>
          <w:w w:val="110"/>
        </w:rPr>
      </w:pPr>
      <w:r>
        <w:t>The</w:t>
      </w:r>
      <w:r>
        <w:rPr>
          <w:spacing w:val="39"/>
        </w:rPr>
        <w:t xml:space="preserve"> </w:t>
      </w:r>
      <w:r>
        <w:t>article</w:t>
      </w:r>
      <w:r>
        <w:rPr>
          <w:spacing w:val="40"/>
        </w:rPr>
        <w:t xml:space="preserve"> </w:t>
      </w:r>
      <w:r w:rsidR="004047B0">
        <w:t xml:space="preserve">analyzed </w:t>
      </w:r>
      <w:r w:rsidR="005913C2">
        <w:t>tools and techniques used to</w:t>
      </w:r>
      <w:r w:rsidR="00306E66">
        <w:t xml:space="preserve"> gather</w:t>
      </w:r>
      <w:r w:rsidR="00FD6FAA">
        <w:t xml:space="preserve"> </w:t>
      </w:r>
      <w:r w:rsidR="0060227A">
        <w:t>information from social media regarding cyber extremism</w:t>
      </w:r>
      <w:r w:rsidR="009106E9">
        <w:t xml:space="preserve">.  Through analysis of the information </w:t>
      </w:r>
      <w:r w:rsidR="00CF541A">
        <w:t>gathered, the</w:t>
      </w:r>
      <w:r w:rsidR="00420447">
        <w:t xml:space="preserve"> </w:t>
      </w:r>
      <w:r w:rsidR="00E612E9">
        <w:t>researchers</w:t>
      </w:r>
      <w:r w:rsidR="00420447">
        <w:t xml:space="preserve"> create a proposed framework </w:t>
      </w:r>
      <w:r w:rsidR="00C239F0">
        <w:t xml:space="preserve">for collecting </w:t>
      </w:r>
      <w:r w:rsidR="005520BE">
        <w:t xml:space="preserve">extremist </w:t>
      </w:r>
      <w:r w:rsidR="00C239F0">
        <w:t>information efficiently</w:t>
      </w:r>
      <w:r w:rsidR="00856BE8">
        <w:t xml:space="preserve">.  </w:t>
      </w:r>
      <w:r w:rsidR="00FC0924">
        <w:t xml:space="preserve"> </w:t>
      </w:r>
      <w:r w:rsidR="00521C58">
        <w:t>The study concludes with recommendations</w:t>
      </w:r>
      <w:r w:rsidR="00980475">
        <w:t xml:space="preserve"> to expand platforms covered, </w:t>
      </w:r>
      <w:r w:rsidR="00AC4906">
        <w:t>enhance algorithm accuracy, and ensure privacy compliance</w:t>
      </w:r>
      <w:r w:rsidR="00220DE8">
        <w:t>.</w:t>
      </w:r>
      <w:r w:rsidR="00605385">
        <w:t xml:space="preserve"> </w:t>
      </w:r>
      <w:r w:rsidR="00A4459E">
        <w:rPr>
          <w:w w:val="110"/>
        </w:rPr>
        <w:t xml:space="preserve"> </w:t>
      </w:r>
      <w:r>
        <w:rPr>
          <w:w w:val="110"/>
        </w:rPr>
        <w:t>(</w:t>
      </w:r>
      <w:r w:rsidR="00215BEB">
        <w:rPr>
          <w:w w:val="110"/>
        </w:rPr>
        <w:t>Berzinji, Muhammed, and Muhammed</w:t>
      </w:r>
      <w:r>
        <w:rPr>
          <w:spacing w:val="-2"/>
          <w:w w:val="110"/>
        </w:rPr>
        <w:t>)</w:t>
      </w:r>
    </w:p>
    <w:p w14:paraId="0F657890" w14:textId="77777777" w:rsidR="00AF48A3" w:rsidRDefault="00AF48A3" w:rsidP="00AF48A3">
      <w:pPr>
        <w:pStyle w:val="BodyText"/>
        <w:spacing w:before="182" w:line="259" w:lineRule="auto"/>
        <w:rPr>
          <w:spacing w:val="-2"/>
          <w:w w:val="110"/>
        </w:rPr>
      </w:pPr>
    </w:p>
    <w:p w14:paraId="420755A4" w14:textId="77777777" w:rsidR="00AF48A3" w:rsidRDefault="00AF48A3" w:rsidP="00AF48A3">
      <w:pPr>
        <w:pStyle w:val="BodyText"/>
        <w:spacing w:before="182" w:line="259" w:lineRule="auto"/>
        <w:ind w:left="0"/>
      </w:pPr>
      <w:r>
        <w:rPr>
          <w:w w:val="110"/>
        </w:rPr>
        <w:t>Relationship to Social Sciences</w:t>
      </w:r>
    </w:p>
    <w:p w14:paraId="416F271F" w14:textId="38ECA88A" w:rsidR="00470C4D" w:rsidRDefault="00CD4FB0" w:rsidP="00470C4D">
      <w:pPr>
        <w:pStyle w:val="BodyText"/>
        <w:spacing w:before="182" w:line="259" w:lineRule="auto"/>
        <w:ind w:firstLine="225"/>
        <w:rPr>
          <w:spacing w:val="-2"/>
          <w:w w:val="110"/>
        </w:rPr>
      </w:pPr>
      <w:r>
        <w:t xml:space="preserve">   </w:t>
      </w:r>
      <w:r w:rsidR="00EB7471">
        <w:t xml:space="preserve">In this article, </w:t>
      </w:r>
      <w:r w:rsidR="00884F76">
        <w:t xml:space="preserve">cybersecurity </w:t>
      </w:r>
      <w:r w:rsidR="00506F63">
        <w:t>and sociology intersect</w:t>
      </w:r>
      <w:r w:rsidR="00E4223A">
        <w:t xml:space="preserve"> </w:t>
      </w:r>
      <w:r w:rsidR="0092787C">
        <w:t xml:space="preserve">as researchers </w:t>
      </w:r>
      <w:r w:rsidR="00E06F10">
        <w:t xml:space="preserve">need to </w:t>
      </w:r>
      <w:r w:rsidR="00CF541A">
        <w:t>understand</w:t>
      </w:r>
      <w:r w:rsidR="00E06F10">
        <w:t xml:space="preserve"> extremist</w:t>
      </w:r>
      <w:r w:rsidR="00D85FED">
        <w:t xml:space="preserve"> communities in order to analyze them</w:t>
      </w:r>
      <w:r w:rsidR="00536ED0">
        <w:t xml:space="preserve">.  </w:t>
      </w:r>
      <w:r w:rsidR="009028FE">
        <w:t xml:space="preserve">The article also relates to </w:t>
      </w:r>
      <w:r w:rsidR="00CC3369">
        <w:t xml:space="preserve">political science </w:t>
      </w:r>
      <w:r w:rsidR="00B65E1C">
        <w:t xml:space="preserve">as extremists try to influence political norms which </w:t>
      </w:r>
      <w:r w:rsidR="00470C4D">
        <w:t xml:space="preserve">the government must counteract.  </w:t>
      </w:r>
      <w:r w:rsidR="00182FBE">
        <w:t xml:space="preserve">There is also a relationship to psychology </w:t>
      </w:r>
      <w:r w:rsidR="005F2990">
        <w:t xml:space="preserve">as they research </w:t>
      </w:r>
      <w:r w:rsidR="00D43304">
        <w:t xml:space="preserve">the extremist language and relationship to violence.  </w:t>
      </w:r>
      <w:r w:rsidR="00470C4D">
        <w:rPr>
          <w:w w:val="110"/>
        </w:rPr>
        <w:t>(Berzinji, Muhammed, and Muhammed</w:t>
      </w:r>
      <w:r w:rsidR="00470C4D">
        <w:rPr>
          <w:spacing w:val="-2"/>
          <w:w w:val="110"/>
        </w:rPr>
        <w:t>)</w:t>
      </w:r>
    </w:p>
    <w:p w14:paraId="3E0CD4EB" w14:textId="77777777" w:rsidR="004F30DB" w:rsidRDefault="004F30DB">
      <w:pPr>
        <w:pStyle w:val="BodyText"/>
        <w:spacing w:before="80"/>
        <w:ind w:left="0"/>
      </w:pPr>
    </w:p>
    <w:p w14:paraId="3E0CD4EC" w14:textId="377948A2" w:rsidR="004F30DB" w:rsidRDefault="00646050">
      <w:pPr>
        <w:pStyle w:val="BodyText"/>
      </w:pP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Methods</w:t>
      </w:r>
      <w:r w:rsidR="00B47D89">
        <w:rPr>
          <w:spacing w:val="-2"/>
          <w:w w:val="110"/>
        </w:rPr>
        <w:t>, Data, and Analysis</w:t>
      </w:r>
    </w:p>
    <w:p w14:paraId="3E0CD4F4" w14:textId="24E8A946" w:rsidR="004F30DB" w:rsidRPr="001E26E5" w:rsidRDefault="00D542DA" w:rsidP="001E26E5">
      <w:pPr>
        <w:pStyle w:val="BodyText"/>
        <w:spacing w:before="182" w:line="259" w:lineRule="auto"/>
        <w:ind w:left="0"/>
        <w:rPr>
          <w:w w:val="110"/>
        </w:rPr>
      </w:pPr>
      <w:r>
        <w:rPr>
          <w:spacing w:val="38"/>
          <w:w w:val="110"/>
        </w:rPr>
        <w:t xml:space="preserve">   </w:t>
      </w:r>
      <w:r w:rsidR="0086782D">
        <w:t>Archival research was used by examining language on social media sites</w:t>
      </w:r>
      <w:r w:rsidR="00935757">
        <w:t>.</w:t>
      </w:r>
      <w:r w:rsidR="00566FB9">
        <w:t xml:space="preserve"> </w:t>
      </w:r>
      <w:r w:rsidR="00C77EF7">
        <w:t xml:space="preserve"> Data was collected by using Selenium and Python to pull relevant data from social media sites.  The data was store</w:t>
      </w:r>
      <w:r w:rsidR="005F45AA">
        <w:t xml:space="preserve">d and analyzed for pattern identification.  </w:t>
      </w:r>
      <w:r w:rsidR="007C1DCA">
        <w:t>An example of objectivity was displayed when annotators classified tweets differently and extra validation checks were carried out and documented for learning.</w:t>
      </w:r>
      <w:r w:rsidR="001E26E5">
        <w:t xml:space="preserve">  </w:t>
      </w:r>
      <w:r w:rsidR="001E26E5">
        <w:rPr>
          <w:w w:val="110"/>
        </w:rPr>
        <w:t>(</w:t>
      </w:r>
      <w:r w:rsidR="00215BEB">
        <w:rPr>
          <w:w w:val="110"/>
        </w:rPr>
        <w:t>Berzinji, Muhammed, and Muhammed</w:t>
      </w:r>
      <w:r w:rsidR="00646050">
        <w:rPr>
          <w:w w:val="110"/>
        </w:rPr>
        <w:t>)</w:t>
      </w:r>
    </w:p>
    <w:p w14:paraId="3E0CD4F5" w14:textId="77777777" w:rsidR="004F30DB" w:rsidRDefault="004F30DB">
      <w:pPr>
        <w:pStyle w:val="BodyText"/>
        <w:spacing w:before="190"/>
        <w:ind w:left="0"/>
      </w:pPr>
    </w:p>
    <w:p w14:paraId="3E0CD4F9" w14:textId="46B92044" w:rsidR="004F30DB" w:rsidRDefault="00646050" w:rsidP="009E3F7B">
      <w:pPr>
        <w:pStyle w:val="BodyText"/>
        <w:spacing w:before="1"/>
      </w:pPr>
      <w:r>
        <w:rPr>
          <w:spacing w:val="2"/>
        </w:rPr>
        <w:t>Marginalized</w:t>
      </w:r>
      <w:r>
        <w:rPr>
          <w:spacing w:val="21"/>
        </w:rPr>
        <w:t xml:space="preserve"> </w:t>
      </w:r>
      <w:r>
        <w:rPr>
          <w:spacing w:val="-2"/>
        </w:rPr>
        <w:t>Groups</w:t>
      </w:r>
    </w:p>
    <w:p w14:paraId="73B6D3FE" w14:textId="39DC081E" w:rsidR="009E3F7B" w:rsidRDefault="009E3F7B" w:rsidP="009E3F7B">
      <w:pPr>
        <w:pStyle w:val="BodyText"/>
        <w:spacing w:before="1"/>
      </w:pPr>
      <w:r>
        <w:t xml:space="preserve">     </w:t>
      </w:r>
    </w:p>
    <w:p w14:paraId="5C279935" w14:textId="0D31BA32" w:rsidR="009E3F7B" w:rsidRDefault="009E3F7B" w:rsidP="009E3F7B">
      <w:pPr>
        <w:pStyle w:val="BodyText"/>
        <w:spacing w:before="1"/>
      </w:pPr>
      <w:r>
        <w:t xml:space="preserve">     This article did not directly address marginalized groups</w:t>
      </w:r>
      <w:r w:rsidR="0095694E">
        <w:t>.  However, extremists are often from marginalized groups in societ</w:t>
      </w:r>
      <w:r w:rsidR="00F66516">
        <w:t>y</w:t>
      </w:r>
      <w:r w:rsidR="00300285">
        <w:t>.</w:t>
      </w:r>
      <w:r w:rsidR="00D969AB">
        <w:t xml:space="preserve">  </w:t>
      </w:r>
    </w:p>
    <w:p w14:paraId="00D4515E" w14:textId="77777777" w:rsidR="0095694E" w:rsidRDefault="0095694E" w:rsidP="009E3F7B">
      <w:pPr>
        <w:pStyle w:val="BodyText"/>
        <w:spacing w:before="1"/>
      </w:pPr>
    </w:p>
    <w:p w14:paraId="3E0CD4FA" w14:textId="77777777" w:rsidR="004F30DB" w:rsidRDefault="00646050">
      <w:pPr>
        <w:pStyle w:val="BodyText"/>
      </w:pPr>
      <w:r>
        <w:rPr>
          <w:w w:val="110"/>
        </w:rPr>
        <w:lastRenderedPageBreak/>
        <w:t>Conclusion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Societal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Contributions</w:t>
      </w:r>
    </w:p>
    <w:p w14:paraId="41FE1FCB" w14:textId="37E6A35B" w:rsidR="00F905D0" w:rsidRDefault="00F905D0" w:rsidP="00F905D0">
      <w:pPr>
        <w:pStyle w:val="BodyText"/>
        <w:spacing w:before="182" w:line="259" w:lineRule="auto"/>
        <w:rPr>
          <w:spacing w:val="-2"/>
          <w:w w:val="110"/>
        </w:rPr>
      </w:pPr>
      <w:r>
        <w:t xml:space="preserve">     </w:t>
      </w:r>
      <w:r w:rsidR="001E26E5">
        <w:t xml:space="preserve">The research carefully </w:t>
      </w:r>
      <w:r w:rsidR="00105F24">
        <w:t xml:space="preserve">collected, analyzed, and stored the social media of extremists.  </w:t>
      </w:r>
      <w:r w:rsidR="00BE4868">
        <w:t>They were able to learn that extremists are working to recruit</w:t>
      </w:r>
      <w:r w:rsidR="007D2EC1">
        <w:t xml:space="preserve">, promote ideology, and coordinate activities. </w:t>
      </w:r>
      <w:r w:rsidR="00CF541A">
        <w:t xml:space="preserve">  </w:t>
      </w:r>
      <w:r w:rsidR="00F11017">
        <w:t xml:space="preserve">The article emphasizes the need </w:t>
      </w:r>
      <w:r w:rsidR="00795CF9">
        <w:t xml:space="preserve">for advanced tools in natural language processing, machine learning, and network analysis </w:t>
      </w:r>
      <w:r w:rsidR="004B555F">
        <w:t xml:space="preserve">to help find extremist threats.  </w:t>
      </w:r>
      <w:r>
        <w:rPr>
          <w:w w:val="110"/>
        </w:rPr>
        <w:t>(Berzinji, Muhammed, and Muhammed</w:t>
      </w:r>
      <w:r>
        <w:rPr>
          <w:spacing w:val="-2"/>
          <w:w w:val="110"/>
        </w:rPr>
        <w:t>)</w:t>
      </w:r>
    </w:p>
    <w:p w14:paraId="16AEED5A" w14:textId="4D1688F6" w:rsidR="001E26E5" w:rsidRDefault="007D2EC1">
      <w:pPr>
        <w:spacing w:line="254" w:lineRule="auto"/>
      </w:pPr>
      <w:r>
        <w:t xml:space="preserve"> </w:t>
      </w:r>
    </w:p>
    <w:p w14:paraId="12DD1284" w14:textId="77777777" w:rsidR="00F5672C" w:rsidRDefault="00F5672C">
      <w:pPr>
        <w:spacing w:line="254" w:lineRule="auto"/>
      </w:pPr>
    </w:p>
    <w:p w14:paraId="3A76B0BD" w14:textId="77777777" w:rsidR="00F5672C" w:rsidRDefault="00F5672C">
      <w:pPr>
        <w:spacing w:line="254" w:lineRule="auto"/>
      </w:pPr>
    </w:p>
    <w:p w14:paraId="6CE56A5C" w14:textId="77777777" w:rsidR="00F5672C" w:rsidRDefault="00F5672C">
      <w:pPr>
        <w:spacing w:line="254" w:lineRule="auto"/>
      </w:pPr>
    </w:p>
    <w:p w14:paraId="3EB80C56" w14:textId="77777777" w:rsidR="00E31ABF" w:rsidRDefault="00E31ABF">
      <w:pPr>
        <w:spacing w:line="254" w:lineRule="auto"/>
      </w:pPr>
    </w:p>
    <w:p w14:paraId="55BE8FDD" w14:textId="77777777" w:rsidR="00E31ABF" w:rsidRDefault="00E31ABF">
      <w:pPr>
        <w:spacing w:line="254" w:lineRule="auto"/>
      </w:pPr>
    </w:p>
    <w:p w14:paraId="03D0F941" w14:textId="77777777" w:rsidR="00E31ABF" w:rsidRDefault="00E31ABF">
      <w:pPr>
        <w:spacing w:line="254" w:lineRule="auto"/>
      </w:pPr>
    </w:p>
    <w:p w14:paraId="5430BA2D" w14:textId="77777777" w:rsidR="00E31ABF" w:rsidRDefault="00E31ABF">
      <w:pPr>
        <w:spacing w:line="254" w:lineRule="auto"/>
      </w:pPr>
    </w:p>
    <w:p w14:paraId="31EF0C47" w14:textId="77777777" w:rsidR="00E31ABF" w:rsidRDefault="00E31ABF">
      <w:pPr>
        <w:spacing w:line="254" w:lineRule="auto"/>
      </w:pPr>
    </w:p>
    <w:p w14:paraId="14D061A1" w14:textId="77777777" w:rsidR="00E31ABF" w:rsidRDefault="00E31ABF">
      <w:pPr>
        <w:spacing w:line="254" w:lineRule="auto"/>
      </w:pPr>
    </w:p>
    <w:p w14:paraId="7DB8DE6A" w14:textId="77777777" w:rsidR="00E31ABF" w:rsidRDefault="00E31ABF">
      <w:pPr>
        <w:spacing w:line="254" w:lineRule="auto"/>
      </w:pPr>
    </w:p>
    <w:p w14:paraId="13527374" w14:textId="77777777" w:rsidR="00E31ABF" w:rsidRDefault="00E31ABF">
      <w:pPr>
        <w:spacing w:line="254" w:lineRule="auto"/>
      </w:pPr>
    </w:p>
    <w:p w14:paraId="43019483" w14:textId="77777777" w:rsidR="00E31ABF" w:rsidRDefault="00E31ABF">
      <w:pPr>
        <w:spacing w:line="254" w:lineRule="auto"/>
      </w:pPr>
    </w:p>
    <w:p w14:paraId="79B31BE2" w14:textId="77777777" w:rsidR="00E31ABF" w:rsidRDefault="00E31ABF">
      <w:pPr>
        <w:spacing w:line="254" w:lineRule="auto"/>
      </w:pPr>
    </w:p>
    <w:p w14:paraId="59CE2742" w14:textId="77777777" w:rsidR="00E31ABF" w:rsidRDefault="00E31ABF">
      <w:pPr>
        <w:spacing w:line="254" w:lineRule="auto"/>
      </w:pPr>
    </w:p>
    <w:p w14:paraId="210A8CC4" w14:textId="77777777" w:rsidR="00E31ABF" w:rsidRDefault="00E31ABF">
      <w:pPr>
        <w:spacing w:line="254" w:lineRule="auto"/>
      </w:pPr>
    </w:p>
    <w:p w14:paraId="667D3DDB" w14:textId="77777777" w:rsidR="00E31ABF" w:rsidRDefault="00E31ABF">
      <w:pPr>
        <w:spacing w:line="254" w:lineRule="auto"/>
      </w:pPr>
    </w:p>
    <w:p w14:paraId="3616A056" w14:textId="77777777" w:rsidR="00E31ABF" w:rsidRDefault="00E31ABF">
      <w:pPr>
        <w:spacing w:line="254" w:lineRule="auto"/>
      </w:pPr>
    </w:p>
    <w:p w14:paraId="4FE5911D" w14:textId="77777777" w:rsidR="00E31ABF" w:rsidRDefault="00E31ABF">
      <w:pPr>
        <w:spacing w:line="254" w:lineRule="auto"/>
      </w:pPr>
    </w:p>
    <w:p w14:paraId="63CD3AA6" w14:textId="77777777" w:rsidR="00E31ABF" w:rsidRDefault="00E31ABF">
      <w:pPr>
        <w:spacing w:line="254" w:lineRule="auto"/>
      </w:pPr>
    </w:p>
    <w:p w14:paraId="3A99139C" w14:textId="77777777" w:rsidR="00E31ABF" w:rsidRDefault="00E31ABF">
      <w:pPr>
        <w:spacing w:line="254" w:lineRule="auto"/>
      </w:pPr>
    </w:p>
    <w:p w14:paraId="092AFB21" w14:textId="77777777" w:rsidR="00E31ABF" w:rsidRDefault="00E31ABF">
      <w:pPr>
        <w:spacing w:line="254" w:lineRule="auto"/>
      </w:pPr>
    </w:p>
    <w:p w14:paraId="4224EA20" w14:textId="77777777" w:rsidR="00E31ABF" w:rsidRDefault="00E31ABF">
      <w:pPr>
        <w:spacing w:line="254" w:lineRule="auto"/>
      </w:pPr>
    </w:p>
    <w:p w14:paraId="56BD3B24" w14:textId="77777777" w:rsidR="00E31ABF" w:rsidRDefault="00E31ABF">
      <w:pPr>
        <w:spacing w:line="254" w:lineRule="auto"/>
      </w:pPr>
    </w:p>
    <w:p w14:paraId="7A9F9C9C" w14:textId="77777777" w:rsidR="00E31ABF" w:rsidRDefault="00E31ABF">
      <w:pPr>
        <w:spacing w:line="254" w:lineRule="auto"/>
      </w:pPr>
    </w:p>
    <w:p w14:paraId="5C2061C8" w14:textId="77777777" w:rsidR="00E31ABF" w:rsidRDefault="00E31ABF">
      <w:pPr>
        <w:spacing w:line="254" w:lineRule="auto"/>
      </w:pPr>
    </w:p>
    <w:p w14:paraId="70A6EF86" w14:textId="77777777" w:rsidR="00E31ABF" w:rsidRDefault="00E31ABF">
      <w:pPr>
        <w:spacing w:line="254" w:lineRule="auto"/>
      </w:pPr>
    </w:p>
    <w:p w14:paraId="5D572CD2" w14:textId="77777777" w:rsidR="00E31ABF" w:rsidRDefault="00E31ABF">
      <w:pPr>
        <w:spacing w:line="254" w:lineRule="auto"/>
      </w:pPr>
    </w:p>
    <w:p w14:paraId="3E0CD4FC" w14:textId="3C049E70" w:rsidR="00E31ABF" w:rsidRDefault="00E31ABF">
      <w:pPr>
        <w:spacing w:line="254" w:lineRule="auto"/>
        <w:sectPr w:rsidR="00E31ABF">
          <w:pgSz w:w="12240" w:h="15840"/>
          <w:pgMar w:top="1360" w:right="1320" w:bottom="280" w:left="1340" w:header="720" w:footer="720" w:gutter="0"/>
          <w:cols w:space="720"/>
        </w:sectPr>
      </w:pPr>
    </w:p>
    <w:p w14:paraId="3E0CD4FD" w14:textId="77777777" w:rsidR="004F30DB" w:rsidRDefault="00646050">
      <w:pPr>
        <w:pStyle w:val="BodyText"/>
        <w:spacing w:before="82"/>
      </w:pPr>
      <w:r>
        <w:rPr>
          <w:spacing w:val="-2"/>
          <w:w w:val="110"/>
        </w:rPr>
        <w:lastRenderedPageBreak/>
        <w:t>Reference</w:t>
      </w:r>
    </w:p>
    <w:p w14:paraId="3E0CD4FE" w14:textId="6DD68681" w:rsidR="004F30DB" w:rsidRDefault="00F94571">
      <w:pPr>
        <w:pStyle w:val="BodyText"/>
        <w:spacing w:before="182" w:line="254" w:lineRule="auto"/>
      </w:pPr>
      <w:r>
        <w:rPr>
          <w:spacing w:val="-2"/>
          <w:w w:val="110"/>
        </w:rPr>
        <w:t>Berzinji, A., Muhammed, R., Muhammed, D.</w:t>
      </w:r>
      <w:r w:rsidR="00646050">
        <w:rPr>
          <w:spacing w:val="-8"/>
          <w:w w:val="110"/>
        </w:rPr>
        <w:t xml:space="preserve"> </w:t>
      </w:r>
      <w:r w:rsidR="00646050">
        <w:rPr>
          <w:spacing w:val="-2"/>
          <w:w w:val="110"/>
        </w:rPr>
        <w:t>(202</w:t>
      </w:r>
      <w:r w:rsidR="004B2566">
        <w:rPr>
          <w:spacing w:val="-2"/>
          <w:w w:val="110"/>
        </w:rPr>
        <w:t>1</w:t>
      </w:r>
      <w:r w:rsidR="00646050">
        <w:rPr>
          <w:spacing w:val="-2"/>
          <w:w w:val="110"/>
        </w:rPr>
        <w:t>).</w:t>
      </w:r>
      <w:r w:rsidR="00646050">
        <w:rPr>
          <w:spacing w:val="36"/>
          <w:w w:val="110"/>
        </w:rPr>
        <w:t xml:space="preserve"> </w:t>
      </w:r>
      <w:r w:rsidR="00910F4A">
        <w:rPr>
          <w:spacing w:val="-2"/>
          <w:w w:val="110"/>
        </w:rPr>
        <w:t xml:space="preserve">Development of an Intelligence Gathering Framework for </w:t>
      </w:r>
      <w:proofErr w:type="spellStart"/>
      <w:r w:rsidR="00910F4A">
        <w:rPr>
          <w:spacing w:val="-2"/>
          <w:w w:val="110"/>
        </w:rPr>
        <w:t>Analysing</w:t>
      </w:r>
      <w:proofErr w:type="spellEnd"/>
      <w:r w:rsidR="00910F4A">
        <w:rPr>
          <w:spacing w:val="-2"/>
          <w:w w:val="110"/>
        </w:rPr>
        <w:t xml:space="preserve"> Cyber Extremism on Social Media Networks</w:t>
      </w:r>
      <w:r w:rsidR="00646050">
        <w:rPr>
          <w:w w:val="110"/>
        </w:rPr>
        <w:t>.</w:t>
      </w:r>
      <w:r w:rsidR="00646050">
        <w:rPr>
          <w:spacing w:val="40"/>
          <w:w w:val="110"/>
        </w:rPr>
        <w:t xml:space="preserve"> </w:t>
      </w:r>
      <w:r w:rsidR="00ED103B">
        <w:rPr>
          <w:w w:val="110"/>
        </w:rPr>
        <w:t>International Jo</w:t>
      </w:r>
      <w:r w:rsidR="00200D70">
        <w:rPr>
          <w:w w:val="110"/>
        </w:rPr>
        <w:t>urnal of Cyber Criminology,</w:t>
      </w:r>
      <w:r w:rsidR="00646050">
        <w:rPr>
          <w:spacing w:val="-4"/>
          <w:w w:val="110"/>
        </w:rPr>
        <w:t xml:space="preserve"> </w:t>
      </w:r>
      <w:r w:rsidR="00646050">
        <w:rPr>
          <w:w w:val="110"/>
        </w:rPr>
        <w:t>Volume 1</w:t>
      </w:r>
      <w:r w:rsidR="00200D70">
        <w:rPr>
          <w:w w:val="110"/>
        </w:rPr>
        <w:t>8</w:t>
      </w:r>
      <w:r w:rsidR="00646050">
        <w:rPr>
          <w:w w:val="110"/>
        </w:rPr>
        <w:t>,</w:t>
      </w:r>
      <w:r w:rsidR="00646050">
        <w:rPr>
          <w:spacing w:val="-4"/>
          <w:w w:val="110"/>
        </w:rPr>
        <w:t xml:space="preserve"> </w:t>
      </w:r>
      <w:r w:rsidR="00646050">
        <w:rPr>
          <w:w w:val="110"/>
        </w:rPr>
        <w:t>Issue 1.</w:t>
      </w:r>
      <w:r w:rsidR="003E0763">
        <w:rPr>
          <w:w w:val="110"/>
        </w:rPr>
        <w:t xml:space="preserve"> January – June 2024.</w:t>
      </w:r>
    </w:p>
    <w:p w14:paraId="6B652628" w14:textId="77777777" w:rsidR="005F3D39" w:rsidRDefault="005F3D39">
      <w:pPr>
        <w:pStyle w:val="BodyText"/>
        <w:spacing w:before="16"/>
      </w:pPr>
    </w:p>
    <w:p w14:paraId="3E0CD4FF" w14:textId="4B432EBF" w:rsidR="004F30DB" w:rsidRDefault="005F3D39">
      <w:pPr>
        <w:pStyle w:val="BodyText"/>
        <w:spacing w:before="16"/>
      </w:pPr>
      <w:hyperlink r:id="rId4" w:history="1">
        <w:r w:rsidRPr="0069443A">
          <w:rPr>
            <w:rStyle w:val="Hyperlink"/>
            <w:spacing w:val="-2"/>
            <w:w w:val="105"/>
          </w:rPr>
          <w:t>https:</w:t>
        </w:r>
        <w:r w:rsidRPr="0069443A">
          <w:rPr>
            <w:rStyle w:val="Hyperlink"/>
          </w:rPr>
          <w:t>//cybercrimejournal.com/menuscript/index.php/cybercrimejournal/article/view</w:t>
        </w:r>
      </w:hyperlink>
    </w:p>
    <w:p w14:paraId="70D9D7B5" w14:textId="77777777" w:rsidR="005F3D39" w:rsidRDefault="005F3D39">
      <w:pPr>
        <w:pStyle w:val="BodyText"/>
        <w:spacing w:before="16"/>
      </w:pPr>
    </w:p>
    <w:sectPr w:rsidR="005F3D39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DB"/>
    <w:rsid w:val="00035BE2"/>
    <w:rsid w:val="000617CD"/>
    <w:rsid w:val="000A3249"/>
    <w:rsid w:val="000E7158"/>
    <w:rsid w:val="001047B7"/>
    <w:rsid w:val="00105F24"/>
    <w:rsid w:val="001203F5"/>
    <w:rsid w:val="00123A2B"/>
    <w:rsid w:val="0012515A"/>
    <w:rsid w:val="00131201"/>
    <w:rsid w:val="00167627"/>
    <w:rsid w:val="00182FBE"/>
    <w:rsid w:val="001877A3"/>
    <w:rsid w:val="001A15DC"/>
    <w:rsid w:val="001B4982"/>
    <w:rsid w:val="001B7ED7"/>
    <w:rsid w:val="001C0C8F"/>
    <w:rsid w:val="001C2A06"/>
    <w:rsid w:val="001E26E5"/>
    <w:rsid w:val="00200D70"/>
    <w:rsid w:val="00215BEB"/>
    <w:rsid w:val="00220DE8"/>
    <w:rsid w:val="002317B4"/>
    <w:rsid w:val="002320FB"/>
    <w:rsid w:val="002532E9"/>
    <w:rsid w:val="002A199B"/>
    <w:rsid w:val="002A2902"/>
    <w:rsid w:val="002A5628"/>
    <w:rsid w:val="002B0235"/>
    <w:rsid w:val="002F58B1"/>
    <w:rsid w:val="00300285"/>
    <w:rsid w:val="00306E66"/>
    <w:rsid w:val="0031706D"/>
    <w:rsid w:val="00317BCA"/>
    <w:rsid w:val="00320F1C"/>
    <w:rsid w:val="00340D1D"/>
    <w:rsid w:val="00357F4E"/>
    <w:rsid w:val="00366B5D"/>
    <w:rsid w:val="00394616"/>
    <w:rsid w:val="003B001B"/>
    <w:rsid w:val="003B21C3"/>
    <w:rsid w:val="003C512C"/>
    <w:rsid w:val="003E0763"/>
    <w:rsid w:val="003E0FA4"/>
    <w:rsid w:val="003E25B7"/>
    <w:rsid w:val="003E611B"/>
    <w:rsid w:val="004047B0"/>
    <w:rsid w:val="00410F3B"/>
    <w:rsid w:val="00420447"/>
    <w:rsid w:val="0042640C"/>
    <w:rsid w:val="00437507"/>
    <w:rsid w:val="00443EAB"/>
    <w:rsid w:val="00444B40"/>
    <w:rsid w:val="00470C4D"/>
    <w:rsid w:val="00476138"/>
    <w:rsid w:val="004B2566"/>
    <w:rsid w:val="004B555F"/>
    <w:rsid w:val="004C7346"/>
    <w:rsid w:val="004D0BFB"/>
    <w:rsid w:val="004D4CA9"/>
    <w:rsid w:val="004F1950"/>
    <w:rsid w:val="004F30DB"/>
    <w:rsid w:val="00506F63"/>
    <w:rsid w:val="00517D16"/>
    <w:rsid w:val="00521C58"/>
    <w:rsid w:val="00522D20"/>
    <w:rsid w:val="00536ED0"/>
    <w:rsid w:val="005520BE"/>
    <w:rsid w:val="005528F7"/>
    <w:rsid w:val="005660C8"/>
    <w:rsid w:val="00566FB9"/>
    <w:rsid w:val="0057709A"/>
    <w:rsid w:val="005913C2"/>
    <w:rsid w:val="005A2885"/>
    <w:rsid w:val="005A2B38"/>
    <w:rsid w:val="005F2990"/>
    <w:rsid w:val="005F3D39"/>
    <w:rsid w:val="005F45AA"/>
    <w:rsid w:val="0060227A"/>
    <w:rsid w:val="00605385"/>
    <w:rsid w:val="00610222"/>
    <w:rsid w:val="0061141C"/>
    <w:rsid w:val="00625976"/>
    <w:rsid w:val="00634A97"/>
    <w:rsid w:val="00640CCD"/>
    <w:rsid w:val="006454A1"/>
    <w:rsid w:val="00646050"/>
    <w:rsid w:val="00650FA2"/>
    <w:rsid w:val="0065797C"/>
    <w:rsid w:val="006A3C88"/>
    <w:rsid w:val="006C7B04"/>
    <w:rsid w:val="006D344A"/>
    <w:rsid w:val="00726744"/>
    <w:rsid w:val="0074777E"/>
    <w:rsid w:val="00756BB6"/>
    <w:rsid w:val="0076582D"/>
    <w:rsid w:val="00795CF9"/>
    <w:rsid w:val="00797E88"/>
    <w:rsid w:val="007A21E6"/>
    <w:rsid w:val="007B1FAC"/>
    <w:rsid w:val="007C1DCA"/>
    <w:rsid w:val="007C5A47"/>
    <w:rsid w:val="007C76AC"/>
    <w:rsid w:val="007D2EC1"/>
    <w:rsid w:val="007E07AF"/>
    <w:rsid w:val="007F191C"/>
    <w:rsid w:val="00826D66"/>
    <w:rsid w:val="00856BE8"/>
    <w:rsid w:val="00863F91"/>
    <w:rsid w:val="0086782D"/>
    <w:rsid w:val="00884F76"/>
    <w:rsid w:val="008B05A2"/>
    <w:rsid w:val="008B329A"/>
    <w:rsid w:val="008C79CF"/>
    <w:rsid w:val="008D074E"/>
    <w:rsid w:val="008D48C8"/>
    <w:rsid w:val="008E1D2C"/>
    <w:rsid w:val="008E5845"/>
    <w:rsid w:val="008F6872"/>
    <w:rsid w:val="009007C1"/>
    <w:rsid w:val="009028FE"/>
    <w:rsid w:val="009106E9"/>
    <w:rsid w:val="00910F4A"/>
    <w:rsid w:val="00911033"/>
    <w:rsid w:val="0092787C"/>
    <w:rsid w:val="009339C7"/>
    <w:rsid w:val="00935757"/>
    <w:rsid w:val="009425D5"/>
    <w:rsid w:val="0095694E"/>
    <w:rsid w:val="0097251A"/>
    <w:rsid w:val="00974ABA"/>
    <w:rsid w:val="00980475"/>
    <w:rsid w:val="00982E29"/>
    <w:rsid w:val="00992FA3"/>
    <w:rsid w:val="009C6232"/>
    <w:rsid w:val="009C6AAF"/>
    <w:rsid w:val="009E023E"/>
    <w:rsid w:val="009E3F7B"/>
    <w:rsid w:val="009E6159"/>
    <w:rsid w:val="00A018B1"/>
    <w:rsid w:val="00A026E2"/>
    <w:rsid w:val="00A03F75"/>
    <w:rsid w:val="00A1527D"/>
    <w:rsid w:val="00A22A6E"/>
    <w:rsid w:val="00A31468"/>
    <w:rsid w:val="00A4459E"/>
    <w:rsid w:val="00A45608"/>
    <w:rsid w:val="00A54708"/>
    <w:rsid w:val="00A5723E"/>
    <w:rsid w:val="00A77DF1"/>
    <w:rsid w:val="00AA1AAE"/>
    <w:rsid w:val="00AA20FA"/>
    <w:rsid w:val="00AA3BC0"/>
    <w:rsid w:val="00AA55AA"/>
    <w:rsid w:val="00AC279F"/>
    <w:rsid w:val="00AC4906"/>
    <w:rsid w:val="00AD3E42"/>
    <w:rsid w:val="00AE4A70"/>
    <w:rsid w:val="00AE50B6"/>
    <w:rsid w:val="00AF48A3"/>
    <w:rsid w:val="00B03596"/>
    <w:rsid w:val="00B11891"/>
    <w:rsid w:val="00B307F2"/>
    <w:rsid w:val="00B37052"/>
    <w:rsid w:val="00B47D89"/>
    <w:rsid w:val="00B65E1C"/>
    <w:rsid w:val="00BB22BC"/>
    <w:rsid w:val="00BB47B5"/>
    <w:rsid w:val="00BC4327"/>
    <w:rsid w:val="00BE4868"/>
    <w:rsid w:val="00BE486C"/>
    <w:rsid w:val="00BF1BF4"/>
    <w:rsid w:val="00C239F0"/>
    <w:rsid w:val="00C32D93"/>
    <w:rsid w:val="00C363B9"/>
    <w:rsid w:val="00C43082"/>
    <w:rsid w:val="00C644C8"/>
    <w:rsid w:val="00C7636E"/>
    <w:rsid w:val="00C77EF7"/>
    <w:rsid w:val="00C94056"/>
    <w:rsid w:val="00CB7471"/>
    <w:rsid w:val="00CC3369"/>
    <w:rsid w:val="00CD4FB0"/>
    <w:rsid w:val="00CE0B21"/>
    <w:rsid w:val="00CF00D7"/>
    <w:rsid w:val="00CF541A"/>
    <w:rsid w:val="00CF7FE8"/>
    <w:rsid w:val="00D03DD7"/>
    <w:rsid w:val="00D05CC9"/>
    <w:rsid w:val="00D12C55"/>
    <w:rsid w:val="00D207A0"/>
    <w:rsid w:val="00D407AC"/>
    <w:rsid w:val="00D43304"/>
    <w:rsid w:val="00D542DA"/>
    <w:rsid w:val="00D63F6C"/>
    <w:rsid w:val="00D80334"/>
    <w:rsid w:val="00D85FED"/>
    <w:rsid w:val="00D969AB"/>
    <w:rsid w:val="00DC2C11"/>
    <w:rsid w:val="00DC67E3"/>
    <w:rsid w:val="00DC70A9"/>
    <w:rsid w:val="00DD2076"/>
    <w:rsid w:val="00DD78F5"/>
    <w:rsid w:val="00DF6468"/>
    <w:rsid w:val="00E06F10"/>
    <w:rsid w:val="00E31ABF"/>
    <w:rsid w:val="00E37EBE"/>
    <w:rsid w:val="00E4223A"/>
    <w:rsid w:val="00E612E9"/>
    <w:rsid w:val="00E82D24"/>
    <w:rsid w:val="00EA5ACF"/>
    <w:rsid w:val="00EB71CE"/>
    <w:rsid w:val="00EB7471"/>
    <w:rsid w:val="00ED103B"/>
    <w:rsid w:val="00EF6981"/>
    <w:rsid w:val="00F04957"/>
    <w:rsid w:val="00F11017"/>
    <w:rsid w:val="00F4232F"/>
    <w:rsid w:val="00F43AE2"/>
    <w:rsid w:val="00F52F34"/>
    <w:rsid w:val="00F5672C"/>
    <w:rsid w:val="00F643FB"/>
    <w:rsid w:val="00F66516"/>
    <w:rsid w:val="00F905D0"/>
    <w:rsid w:val="00F94571"/>
    <w:rsid w:val="00FB12F1"/>
    <w:rsid w:val="00FB3217"/>
    <w:rsid w:val="00FC0924"/>
    <w:rsid w:val="00FC2893"/>
    <w:rsid w:val="00FD6FAA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D4DE"/>
  <w15:docId w15:val="{32FF649D-2DBE-4FE2-A289-22F42F2E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4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05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F48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crimejournal.com/menuscript/index.php/cybercrimejournal/article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 BLANKINSHIP</dc:creator>
  <cp:lastModifiedBy>DIANA R BLANKINSHIP</cp:lastModifiedBy>
  <cp:revision>232</cp:revision>
  <dcterms:created xsi:type="dcterms:W3CDTF">2025-04-07T02:45:00Z</dcterms:created>
  <dcterms:modified xsi:type="dcterms:W3CDTF">2025-04-08T03:58:00Z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for Microsoft 365</vt:lpwstr>
  </property>
</Properties>
</file>