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E200" w14:textId="782B172D" w:rsidR="00A762CF" w:rsidRDefault="00B02B52" w:rsidP="00B02B52">
      <w:pPr>
        <w:jc w:val="right"/>
        <w:rPr>
          <w:rFonts w:ascii="Times New Roman" w:hAnsi="Times New Roman" w:cs="Times New Roman"/>
          <w:sz w:val="24"/>
          <w:szCs w:val="24"/>
        </w:rPr>
      </w:pPr>
      <w:r>
        <w:rPr>
          <w:rFonts w:ascii="Times New Roman" w:hAnsi="Times New Roman" w:cs="Times New Roman"/>
          <w:sz w:val="24"/>
          <w:szCs w:val="24"/>
        </w:rPr>
        <w:t>DeShaun “Shaun” Wilson</w:t>
      </w:r>
    </w:p>
    <w:p w14:paraId="30AE5ADA" w14:textId="000BCC34" w:rsidR="00B02B52" w:rsidRDefault="00B02B52" w:rsidP="00B02B52">
      <w:pPr>
        <w:jc w:val="right"/>
        <w:rPr>
          <w:rFonts w:ascii="Times New Roman" w:hAnsi="Times New Roman" w:cs="Times New Roman"/>
          <w:sz w:val="24"/>
          <w:szCs w:val="24"/>
        </w:rPr>
      </w:pPr>
      <w:r>
        <w:rPr>
          <w:rFonts w:ascii="Times New Roman" w:hAnsi="Times New Roman" w:cs="Times New Roman"/>
          <w:sz w:val="24"/>
          <w:szCs w:val="24"/>
        </w:rPr>
        <w:t>CYSE494 Journal 5</w:t>
      </w:r>
    </w:p>
    <w:p w14:paraId="6F173A35" w14:textId="010A5F5C" w:rsidR="00B02B52" w:rsidRDefault="00B02B52" w:rsidP="00B02B52">
      <w:pPr>
        <w:jc w:val="right"/>
        <w:rPr>
          <w:rFonts w:ascii="Times New Roman" w:hAnsi="Times New Roman" w:cs="Times New Roman"/>
          <w:sz w:val="24"/>
          <w:szCs w:val="24"/>
        </w:rPr>
      </w:pPr>
      <w:r>
        <w:rPr>
          <w:rFonts w:ascii="Times New Roman" w:hAnsi="Times New Roman" w:cs="Times New Roman"/>
          <w:sz w:val="24"/>
          <w:szCs w:val="24"/>
        </w:rPr>
        <w:t>6/3/2023</w:t>
      </w:r>
    </w:p>
    <w:p w14:paraId="25023997" w14:textId="283A6A5F" w:rsidR="00B02B52" w:rsidRDefault="00B02B52" w:rsidP="00B02B52">
      <w:pPr>
        <w:rPr>
          <w:rFonts w:ascii="Times New Roman" w:hAnsi="Times New Roman" w:cs="Times New Roman"/>
          <w:color w:val="222222"/>
          <w:sz w:val="24"/>
          <w:szCs w:val="24"/>
          <w:shd w:val="clear" w:color="auto" w:fill="FFFFFF"/>
        </w:rPr>
      </w:pPr>
      <w:r w:rsidRPr="00B02B52">
        <w:rPr>
          <w:rFonts w:ascii="Times New Roman" w:hAnsi="Times New Roman" w:cs="Times New Roman"/>
          <w:color w:val="222222"/>
          <w:sz w:val="24"/>
          <w:szCs w:val="24"/>
          <w:shd w:val="clear" w:color="auto" w:fill="FFFFFF"/>
        </w:rPr>
        <w:t>What are the connections between disciplines addressing entrepreneurship at ODU?</w:t>
      </w: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The connections between the disciplines </w:t>
      </w:r>
      <w:r w:rsidRPr="00B02B52">
        <w:rPr>
          <w:rFonts w:ascii="Times New Roman" w:hAnsi="Times New Roman" w:cs="Times New Roman"/>
          <w:color w:val="222222"/>
          <w:sz w:val="24"/>
          <w:szCs w:val="24"/>
          <w:shd w:val="clear" w:color="auto" w:fill="FFFFFF"/>
        </w:rPr>
        <w:t>are</w:t>
      </w:r>
      <w:r w:rsidRPr="00B02B52">
        <w:rPr>
          <w:rFonts w:ascii="Times New Roman" w:hAnsi="Times New Roman" w:cs="Times New Roman"/>
          <w:color w:val="222222"/>
          <w:sz w:val="24"/>
          <w:szCs w:val="24"/>
          <w:shd w:val="clear" w:color="auto" w:fill="FFFFFF"/>
        </w:rPr>
        <w:t xml:space="preserve"> that each school teaches the students their particular skills they’ll need. From the courses they off for the students to get a better understanding. The workshops and activity hours they can have many entrepreneurs in the same space. </w:t>
      </w:r>
    </w:p>
    <w:p w14:paraId="743CD9DE" w14:textId="77777777" w:rsidR="00B02B52" w:rsidRDefault="00B02B52" w:rsidP="00B02B52">
      <w:pPr>
        <w:rPr>
          <w:rFonts w:ascii="Times New Roman" w:hAnsi="Times New Roman" w:cs="Times New Roman"/>
          <w:color w:val="222222"/>
          <w:sz w:val="24"/>
          <w:szCs w:val="24"/>
          <w:shd w:val="clear" w:color="auto" w:fill="FFFFFF"/>
        </w:rPr>
      </w:pP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Is entrepreneurship an art or a science?</w:t>
      </w: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It’s an art in the fact that you’re creating something that people like. It’s an art because you had to sketch out or go into creative mood to bring the ideas to life. It is a science because you can create something similar to something already popular and will catch their attention. Is it also a science because you did your research and calculated when and what you want to do. </w:t>
      </w:r>
    </w:p>
    <w:p w14:paraId="70828CC4" w14:textId="1C5E361B" w:rsidR="00B02B52" w:rsidRDefault="00B02B52" w:rsidP="00B02B52">
      <w:pPr>
        <w:rPr>
          <w:rFonts w:ascii="Times New Roman" w:hAnsi="Times New Roman" w:cs="Times New Roman"/>
          <w:color w:val="222222"/>
          <w:sz w:val="24"/>
          <w:szCs w:val="24"/>
          <w:shd w:val="clear" w:color="auto" w:fill="FFFFFF"/>
        </w:rPr>
      </w:pP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How is failure </w:t>
      </w:r>
      <w:r w:rsidRPr="00B02B52">
        <w:rPr>
          <w:rFonts w:ascii="Times New Roman" w:hAnsi="Times New Roman" w:cs="Times New Roman"/>
          <w:color w:val="222222"/>
          <w:sz w:val="24"/>
          <w:szCs w:val="24"/>
          <w:shd w:val="clear" w:color="auto" w:fill="FFFFFF"/>
        </w:rPr>
        <w:t>good?</w:t>
      </w: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It’s good because it can be a great motivation factor. Failure makes you learn from your mistakes so it is definitely a teacher. Sometimes failure is an awakening call making you </w:t>
      </w:r>
      <w:r w:rsidRPr="00B02B52">
        <w:rPr>
          <w:rFonts w:ascii="Times New Roman" w:hAnsi="Times New Roman" w:cs="Times New Roman"/>
          <w:color w:val="222222"/>
          <w:sz w:val="24"/>
          <w:szCs w:val="24"/>
          <w:shd w:val="clear" w:color="auto" w:fill="FFFFFF"/>
        </w:rPr>
        <w:t>wiser</w:t>
      </w:r>
      <w:r w:rsidRPr="00B02B52">
        <w:rPr>
          <w:rFonts w:ascii="Times New Roman" w:hAnsi="Times New Roman" w:cs="Times New Roman"/>
          <w:color w:val="222222"/>
          <w:sz w:val="24"/>
          <w:szCs w:val="24"/>
          <w:shd w:val="clear" w:color="auto" w:fill="FFFFFF"/>
        </w:rPr>
        <w:t xml:space="preserve"> because you know what not to do in the future. </w:t>
      </w:r>
      <w:r w:rsidR="00FC0EB5">
        <w:rPr>
          <w:rFonts w:ascii="Times New Roman" w:hAnsi="Times New Roman" w:cs="Times New Roman"/>
          <w:color w:val="222222"/>
          <w:sz w:val="24"/>
          <w:szCs w:val="24"/>
          <w:shd w:val="clear" w:color="auto" w:fill="FFFFFF"/>
        </w:rPr>
        <w:t>Failing makes you dig a little deeper than you could before and it build resiliency and let you know that when you fall down you can definitely get back up.</w:t>
      </w:r>
    </w:p>
    <w:p w14:paraId="6EBBFF02" w14:textId="419FF10B" w:rsidR="00B02B52" w:rsidRDefault="00B02B52" w:rsidP="00B02B52">
      <w:pPr>
        <w:rPr>
          <w:rFonts w:ascii="Times New Roman" w:hAnsi="Times New Roman" w:cs="Times New Roman"/>
          <w:color w:val="222222"/>
          <w:sz w:val="24"/>
          <w:szCs w:val="24"/>
          <w:shd w:val="clear" w:color="auto" w:fill="FFFFFF"/>
        </w:rPr>
      </w:pP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What have I learned from </w:t>
      </w:r>
      <w:r w:rsidRPr="00B02B52">
        <w:rPr>
          <w:rFonts w:ascii="Times New Roman" w:hAnsi="Times New Roman" w:cs="Times New Roman"/>
          <w:color w:val="222222"/>
          <w:sz w:val="24"/>
          <w:szCs w:val="24"/>
          <w:shd w:val="clear" w:color="auto" w:fill="FFFFFF"/>
        </w:rPr>
        <w:t>failing?</w:t>
      </w:r>
      <w:r w:rsidRPr="00B02B52">
        <w:rPr>
          <w:rFonts w:ascii="Times New Roman" w:hAnsi="Times New Roman" w:cs="Times New Roman"/>
          <w:color w:val="222222"/>
          <w:sz w:val="24"/>
          <w:szCs w:val="24"/>
          <w:shd w:val="clear" w:color="auto" w:fill="FFFFFF"/>
        </w:rPr>
        <w:t> </w:t>
      </w: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What I have learned from failing is to take what you’ve learned from it and apply it next time. Don’t dwell on </w:t>
      </w:r>
      <w:r w:rsidRPr="00B02B52">
        <w:rPr>
          <w:rFonts w:ascii="Times New Roman" w:hAnsi="Times New Roman" w:cs="Times New Roman"/>
          <w:color w:val="222222"/>
          <w:sz w:val="24"/>
          <w:szCs w:val="24"/>
          <w:shd w:val="clear" w:color="auto" w:fill="FFFFFF"/>
        </w:rPr>
        <w:t>it,</w:t>
      </w:r>
      <w:r w:rsidRPr="00B02B52">
        <w:rPr>
          <w:rFonts w:ascii="Times New Roman" w:hAnsi="Times New Roman" w:cs="Times New Roman"/>
          <w:color w:val="222222"/>
          <w:sz w:val="24"/>
          <w:szCs w:val="24"/>
          <w:shd w:val="clear" w:color="auto" w:fill="FFFFFF"/>
        </w:rPr>
        <w:t xml:space="preserve"> failure is just part of life it happens to everyone. Sometimes failing is a humbling experience and is much needed. If you’re scared to fail it could hurt you in the long run because you’ll be stuck. </w:t>
      </w:r>
    </w:p>
    <w:p w14:paraId="3CA6416A" w14:textId="26707776" w:rsidR="00B02B52" w:rsidRPr="00B02B52" w:rsidRDefault="00B02B52" w:rsidP="00B02B52">
      <w:pPr>
        <w:rPr>
          <w:rFonts w:ascii="Times New Roman" w:hAnsi="Times New Roman" w:cs="Times New Roman"/>
          <w:sz w:val="24"/>
          <w:szCs w:val="24"/>
        </w:rPr>
      </w:pP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 xml:space="preserve">What ethical issues might arise related to what I am working </w:t>
      </w:r>
      <w:r w:rsidRPr="00B02B52">
        <w:rPr>
          <w:rFonts w:ascii="Times New Roman" w:hAnsi="Times New Roman" w:cs="Times New Roman"/>
          <w:color w:val="222222"/>
          <w:sz w:val="24"/>
          <w:szCs w:val="24"/>
          <w:shd w:val="clear" w:color="auto" w:fill="FFFFFF"/>
        </w:rPr>
        <w:t>on?</w:t>
      </w:r>
      <w:r w:rsidRPr="00B02B52">
        <w:rPr>
          <w:rFonts w:ascii="Times New Roman" w:hAnsi="Times New Roman" w:cs="Times New Roman"/>
          <w:color w:val="222222"/>
          <w:sz w:val="24"/>
          <w:szCs w:val="24"/>
          <w:shd w:val="clear" w:color="auto" w:fill="FFFFFF"/>
        </w:rPr>
        <w:t> </w:t>
      </w:r>
      <w:r w:rsidRPr="00B02B52">
        <w:rPr>
          <w:rFonts w:ascii="Times New Roman" w:hAnsi="Times New Roman" w:cs="Times New Roman"/>
          <w:color w:val="222222"/>
          <w:sz w:val="24"/>
          <w:szCs w:val="24"/>
        </w:rPr>
        <w:br/>
      </w:r>
      <w:r w:rsidRPr="00B02B52">
        <w:rPr>
          <w:rFonts w:ascii="Times New Roman" w:hAnsi="Times New Roman" w:cs="Times New Roman"/>
          <w:color w:val="222222"/>
          <w:sz w:val="24"/>
          <w:szCs w:val="24"/>
          <w:shd w:val="clear" w:color="auto" w:fill="FFFFFF"/>
        </w:rPr>
        <w:t>Confidentiality is a major ethical issue because having access to personal information of others makes them at risk of identity theft and other circumstances. Accessibility can also be an ethical issue because access to information can be cut off. Hacking is also an issue to ethics because someone else is trying to obtain confidential information. Security is an issue faced by security professionals because they’re trying to protect everyone’s personal information. </w:t>
      </w:r>
    </w:p>
    <w:sectPr w:rsidR="00B02B52" w:rsidRPr="00B0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52"/>
    <w:rsid w:val="001B7E8F"/>
    <w:rsid w:val="005478EE"/>
    <w:rsid w:val="00753515"/>
    <w:rsid w:val="009C496C"/>
    <w:rsid w:val="00A762CF"/>
    <w:rsid w:val="00B02B52"/>
    <w:rsid w:val="00D83E28"/>
    <w:rsid w:val="00FC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3E5B"/>
  <w15:chartTrackingRefBased/>
  <w15:docId w15:val="{FCE2A916-4FDB-4263-AC64-4C950C15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DeShaun Wilson</dc:creator>
  <cp:keywords/>
  <dc:description/>
  <cp:lastModifiedBy>DeShaun Wilson</cp:lastModifiedBy>
  <cp:revision>1</cp:revision>
  <dcterms:created xsi:type="dcterms:W3CDTF">2023-06-04T02:40:00Z</dcterms:created>
  <dcterms:modified xsi:type="dcterms:W3CDTF">2023-06-04T03:12:00Z</dcterms:modified>
</cp:coreProperties>
</file>