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EEC23" w14:textId="172F83E3" w:rsidR="00C2272C" w:rsidRDefault="00C2272C">
      <w:pPr>
        <w:rPr>
          <w:rFonts w:ascii="Times New Roman" w:hAnsi="Times New Roman" w:cs="Times New Roman"/>
          <w:sz w:val="24"/>
          <w:szCs w:val="24"/>
        </w:rPr>
      </w:pPr>
      <w:r>
        <w:rPr>
          <w:rFonts w:ascii="Times New Roman" w:hAnsi="Times New Roman" w:cs="Times New Roman"/>
          <w:sz w:val="24"/>
          <w:szCs w:val="24"/>
        </w:rPr>
        <w:t>Devon Callis</w:t>
      </w:r>
    </w:p>
    <w:p w14:paraId="14E34C3F" w14:textId="0A41F765" w:rsidR="00C2272C" w:rsidRDefault="00C2272C">
      <w:pPr>
        <w:rPr>
          <w:rFonts w:ascii="Times New Roman" w:hAnsi="Times New Roman" w:cs="Times New Roman"/>
          <w:sz w:val="24"/>
          <w:szCs w:val="24"/>
        </w:rPr>
      </w:pPr>
      <w:r>
        <w:rPr>
          <w:rFonts w:ascii="Times New Roman" w:hAnsi="Times New Roman" w:cs="Times New Roman"/>
          <w:sz w:val="24"/>
          <w:szCs w:val="24"/>
        </w:rPr>
        <w:t>ENGL211C</w:t>
      </w:r>
    </w:p>
    <w:p w14:paraId="1FBC9763" w14:textId="63C2CDE3" w:rsidR="00C2272C" w:rsidRDefault="00C2272C">
      <w:pPr>
        <w:rPr>
          <w:rFonts w:ascii="Times New Roman" w:hAnsi="Times New Roman" w:cs="Times New Roman"/>
          <w:sz w:val="24"/>
          <w:szCs w:val="24"/>
        </w:rPr>
      </w:pPr>
      <w:r>
        <w:rPr>
          <w:rFonts w:ascii="Times New Roman" w:hAnsi="Times New Roman" w:cs="Times New Roman"/>
          <w:sz w:val="24"/>
          <w:szCs w:val="24"/>
        </w:rPr>
        <w:t>Writing Diagnostic</w:t>
      </w:r>
    </w:p>
    <w:p w14:paraId="436178DF" w14:textId="72C2801C" w:rsidR="00C2272C" w:rsidRDefault="00C2272C">
      <w:pPr>
        <w:rPr>
          <w:rFonts w:ascii="Times New Roman" w:hAnsi="Times New Roman" w:cs="Times New Roman"/>
          <w:sz w:val="24"/>
          <w:szCs w:val="24"/>
        </w:rPr>
      </w:pPr>
      <w:r>
        <w:rPr>
          <w:rFonts w:ascii="Times New Roman" w:hAnsi="Times New Roman" w:cs="Times New Roman"/>
          <w:sz w:val="24"/>
          <w:szCs w:val="24"/>
        </w:rPr>
        <w:t>Professor Plummer</w:t>
      </w:r>
    </w:p>
    <w:p w14:paraId="2AB9A21E" w14:textId="14B659E3" w:rsidR="00C2272C" w:rsidRDefault="00C2272C">
      <w:pPr>
        <w:rPr>
          <w:rFonts w:ascii="Times New Roman" w:hAnsi="Times New Roman" w:cs="Times New Roman"/>
          <w:sz w:val="24"/>
          <w:szCs w:val="24"/>
        </w:rPr>
      </w:pPr>
      <w:r>
        <w:rPr>
          <w:rFonts w:ascii="Times New Roman" w:hAnsi="Times New Roman" w:cs="Times New Roman"/>
          <w:sz w:val="24"/>
          <w:szCs w:val="24"/>
        </w:rPr>
        <w:t>9 September 2020</w:t>
      </w:r>
    </w:p>
    <w:p w14:paraId="32A328E4" w14:textId="38647AFC" w:rsidR="00C2272C" w:rsidRDefault="00C2272C">
      <w:pPr>
        <w:rPr>
          <w:rFonts w:ascii="Times New Roman" w:hAnsi="Times New Roman" w:cs="Times New Roman"/>
          <w:sz w:val="24"/>
          <w:szCs w:val="24"/>
        </w:rPr>
      </w:pPr>
    </w:p>
    <w:p w14:paraId="325F6767" w14:textId="5ED23960" w:rsidR="00D61C5B" w:rsidRPr="00D61C5B" w:rsidRDefault="00C2272C" w:rsidP="00AE54E0">
      <w:pPr>
        <w:spacing w:line="480" w:lineRule="auto"/>
        <w:rPr>
          <w:rFonts w:ascii="Times New Roman" w:hAnsi="Times New Roman" w:cs="Times New Roman"/>
          <w:sz w:val="24"/>
          <w:szCs w:val="24"/>
        </w:rPr>
      </w:pPr>
      <w:r w:rsidRPr="00D61C5B">
        <w:rPr>
          <w:rFonts w:ascii="Times New Roman" w:hAnsi="Times New Roman" w:cs="Times New Roman"/>
          <w:sz w:val="24"/>
          <w:szCs w:val="24"/>
        </w:rPr>
        <w:tab/>
      </w:r>
      <w:r w:rsidR="000E4F8E" w:rsidRPr="000E4F8E">
        <w:rPr>
          <w:rFonts w:ascii="Times New Roman" w:hAnsi="Times New Roman" w:cs="Times New Roman"/>
          <w:sz w:val="24"/>
          <w:szCs w:val="24"/>
        </w:rPr>
        <w:t>No story is told the same; whether that story is fiction or nonfiction, a documentary, or an autobiography, they are each told differently. That is what makes each of them so unique. Every life given to a person is the same way as those short stories, novels, and magazines we read on a daily. “The life a person gives is the greatest argument she or he will ever make.” No one can argue with the next person about their life and what they have gone through or may have experienced. A persons' life is the greatest argument any person has to offer. A person could have been through many traumatic situations in the past and may not show one sign of trauma or hurt. I like to think a persons’ past does not define them as an individual, however, their characteristics and actions do. Such as people who consistently give back to their community, are always involved with their community, and spreads positivity towards one another have bigger impacts on their city. Whether or not a person has a past full of devastation and trauma or happiness and joy, whatever their argument about their life is, will be the best one ever made.</w:t>
      </w:r>
    </w:p>
    <w:sectPr w:rsidR="00D61C5B" w:rsidRPr="00D61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2C"/>
    <w:rsid w:val="000B0D35"/>
    <w:rsid w:val="000E4F8E"/>
    <w:rsid w:val="002A45D7"/>
    <w:rsid w:val="0097171B"/>
    <w:rsid w:val="00AE54E0"/>
    <w:rsid w:val="00B62668"/>
    <w:rsid w:val="00C2272C"/>
    <w:rsid w:val="00D61C5B"/>
    <w:rsid w:val="00F13E96"/>
    <w:rsid w:val="00F3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8FC6"/>
  <w15:chartTrackingRefBased/>
  <w15:docId w15:val="{4087D8B4-6BFE-4726-BAA3-2C3CE82B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Callis</dc:creator>
  <cp:keywords/>
  <dc:description/>
  <cp:lastModifiedBy>Devon Callis</cp:lastModifiedBy>
  <cp:revision>3</cp:revision>
  <dcterms:created xsi:type="dcterms:W3CDTF">2020-09-10T00:26:00Z</dcterms:created>
  <dcterms:modified xsi:type="dcterms:W3CDTF">2020-09-10T01:31:00Z</dcterms:modified>
</cp:coreProperties>
</file>