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0EF96" w14:textId="71175A2F" w:rsidR="00C461B2" w:rsidRDefault="00C461B2">
      <w:pPr>
        <w:rPr>
          <w:rFonts w:ascii="Times New Roman" w:hAnsi="Times New Roman" w:cs="Times New Roman"/>
          <w:sz w:val="24"/>
          <w:szCs w:val="24"/>
        </w:rPr>
      </w:pPr>
    </w:p>
    <w:p w14:paraId="5F649423" w14:textId="23903BDD" w:rsidR="00D7046A" w:rsidRDefault="00D7046A" w:rsidP="00107EA0">
      <w:pPr>
        <w:jc w:val="center"/>
        <w:rPr>
          <w:rFonts w:ascii="Times New Roman" w:hAnsi="Times New Roman" w:cs="Times New Roman"/>
          <w:sz w:val="24"/>
          <w:szCs w:val="24"/>
        </w:rPr>
      </w:pPr>
      <w:bookmarkStart w:id="0" w:name="_Hlk38459682"/>
      <w:r>
        <w:rPr>
          <w:rFonts w:ascii="Times New Roman" w:hAnsi="Times New Roman" w:cs="Times New Roman"/>
          <w:sz w:val="24"/>
          <w:szCs w:val="24"/>
        </w:rPr>
        <w:t>Journal 13 (Module 13)</w:t>
      </w:r>
    </w:p>
    <w:p w14:paraId="6F555164" w14:textId="68C037DA" w:rsidR="00D7046A" w:rsidRDefault="00D7046A" w:rsidP="00D7046A">
      <w:pPr>
        <w:rPr>
          <w:rFonts w:ascii="Times New Roman" w:hAnsi="Times New Roman" w:cs="Times New Roman"/>
          <w:b/>
          <w:bCs/>
          <w:sz w:val="24"/>
          <w:szCs w:val="24"/>
        </w:rPr>
      </w:pPr>
      <w:r w:rsidRPr="00D7046A">
        <w:rPr>
          <w:rFonts w:ascii="Times New Roman" w:hAnsi="Times New Roman" w:cs="Times New Roman"/>
          <w:b/>
          <w:bCs/>
          <w:sz w:val="24"/>
          <w:szCs w:val="24"/>
        </w:rPr>
        <w:t>How should we approach the development of cyber-policy and -infrastructure given the “short arm” of predictive knowledge?</w:t>
      </w:r>
    </w:p>
    <w:p w14:paraId="312B9C49" w14:textId="77777777" w:rsidR="00107EA0" w:rsidRDefault="00107EA0" w:rsidP="00D7046A">
      <w:pPr>
        <w:rPr>
          <w:rFonts w:ascii="Times New Roman" w:hAnsi="Times New Roman" w:cs="Times New Roman"/>
          <w:b/>
          <w:bCs/>
          <w:sz w:val="24"/>
          <w:szCs w:val="24"/>
        </w:rPr>
      </w:pPr>
    </w:p>
    <w:p w14:paraId="178BE6AC" w14:textId="1013F58F" w:rsidR="00D7046A" w:rsidRPr="00107EA0" w:rsidRDefault="00D7046A" w:rsidP="00A20C98">
      <w:pPr>
        <w:spacing w:line="240" w:lineRule="auto"/>
        <w:rPr>
          <w:rFonts w:ascii="Times New Roman" w:hAnsi="Times New Roman" w:cs="Times New Roman"/>
          <w:sz w:val="24"/>
          <w:szCs w:val="24"/>
        </w:rPr>
      </w:pPr>
      <w:r>
        <w:rPr>
          <w:rFonts w:ascii="Times New Roman" w:hAnsi="Times New Roman" w:cs="Times New Roman"/>
          <w:b/>
          <w:bCs/>
          <w:sz w:val="24"/>
          <w:szCs w:val="24"/>
        </w:rPr>
        <w:tab/>
      </w:r>
      <w:r w:rsidRPr="00107EA0">
        <w:rPr>
          <w:rFonts w:ascii="Times New Roman" w:hAnsi="Times New Roman" w:cs="Times New Roman"/>
          <w:sz w:val="24"/>
          <w:szCs w:val="24"/>
        </w:rPr>
        <w:t>Due to the rapid growth in technological innovation it is difficult for working individuals to develop policies and infrastructure using predictive knowledge and predictive learning systems. The birth of new systems makes in difficult</w:t>
      </w:r>
      <w:r w:rsidR="00180847" w:rsidRPr="00107EA0">
        <w:rPr>
          <w:rFonts w:ascii="Times New Roman" w:hAnsi="Times New Roman" w:cs="Times New Roman"/>
          <w:sz w:val="24"/>
          <w:szCs w:val="24"/>
        </w:rPr>
        <w:t>,</w:t>
      </w:r>
      <w:r w:rsidRPr="00107EA0">
        <w:rPr>
          <w:rFonts w:ascii="Times New Roman" w:hAnsi="Times New Roman" w:cs="Times New Roman"/>
          <w:sz w:val="24"/>
          <w:szCs w:val="24"/>
        </w:rPr>
        <w:t xml:space="preserve"> because previous policies</w:t>
      </w:r>
      <w:r w:rsidR="00180847" w:rsidRPr="00107EA0">
        <w:rPr>
          <w:rFonts w:ascii="Times New Roman" w:hAnsi="Times New Roman" w:cs="Times New Roman"/>
          <w:sz w:val="24"/>
          <w:szCs w:val="24"/>
        </w:rPr>
        <w:t xml:space="preserve"> that have been put in place to protect the individual consumer must be amended as rapidly as the growth of the new systems. Numerous policies within organizations or business markets have complex policies regarding cyber-systems and networks. </w:t>
      </w:r>
      <w:r w:rsidR="00662FFF" w:rsidRPr="00107EA0">
        <w:rPr>
          <w:rFonts w:ascii="Times New Roman" w:hAnsi="Times New Roman" w:cs="Times New Roman"/>
          <w:sz w:val="24"/>
          <w:szCs w:val="24"/>
        </w:rPr>
        <w:t>Most policies put in place have confidentiality statements regarding the protection and use of specific information</w:t>
      </w:r>
      <w:r w:rsidR="00107F8F" w:rsidRPr="00107EA0">
        <w:rPr>
          <w:rFonts w:ascii="Times New Roman" w:hAnsi="Times New Roman" w:cs="Times New Roman"/>
          <w:sz w:val="24"/>
          <w:szCs w:val="24"/>
        </w:rPr>
        <w:t xml:space="preserve">. In addition, policies layout who has authorization to the cyber systems in use. </w:t>
      </w:r>
      <w:r w:rsidR="001252AE" w:rsidRPr="00107EA0">
        <w:rPr>
          <w:rFonts w:ascii="Times New Roman" w:hAnsi="Times New Roman" w:cs="Times New Roman"/>
          <w:sz w:val="24"/>
          <w:szCs w:val="24"/>
        </w:rPr>
        <w:t xml:space="preserve">The best approach to developing cyber-policy and infrastructures in the future is ensuring that every policy idea that is brought to the table is ethical and legal. This allows organizations and businesses to create simpler, but safe policies regarding the cyber systems. For example, every year a new Apple Iphone is released. The terms and conditions to not typically change a lot. They have simple statements in place that are not only ethical, but legal and ensure the protection of their consumers. Businesses should take the same approach of making a layout of policy that is ethical and legal from the </w:t>
      </w:r>
      <w:r w:rsidR="00F80E04" w:rsidRPr="00107EA0">
        <w:rPr>
          <w:rFonts w:ascii="Times New Roman" w:hAnsi="Times New Roman" w:cs="Times New Roman"/>
          <w:sz w:val="24"/>
          <w:szCs w:val="24"/>
        </w:rPr>
        <w:t xml:space="preserve">beginning. Then when the boom of technological innovation occurs again, companies will be able to add new terms or policies to the bottom of the template they created before. </w:t>
      </w:r>
      <w:r w:rsidR="00A91550" w:rsidRPr="00107EA0">
        <w:rPr>
          <w:rFonts w:ascii="Times New Roman" w:hAnsi="Times New Roman" w:cs="Times New Roman"/>
          <w:sz w:val="24"/>
          <w:szCs w:val="24"/>
        </w:rPr>
        <w:t>Pr</w:t>
      </w:r>
      <w:r w:rsidR="00107EA0" w:rsidRPr="00107EA0">
        <w:rPr>
          <w:rFonts w:ascii="Times New Roman" w:hAnsi="Times New Roman" w:cs="Times New Roman"/>
          <w:sz w:val="24"/>
          <w:szCs w:val="24"/>
        </w:rPr>
        <w:t xml:space="preserve">edictive knowledge and learning systems have been a great resource for companies to use throughout business ventures. However, it is impossible to say that the predicted situations will occur. Therefore, it is the job the </w:t>
      </w:r>
      <w:bookmarkStart w:id="1" w:name="_GoBack"/>
      <w:bookmarkEnd w:id="1"/>
      <w:r w:rsidR="00107EA0" w:rsidRPr="00107EA0">
        <w:rPr>
          <w:rFonts w:ascii="Times New Roman" w:hAnsi="Times New Roman" w:cs="Times New Roman"/>
          <w:sz w:val="24"/>
          <w:szCs w:val="24"/>
        </w:rPr>
        <w:t xml:space="preserve">organizations and businesses to be on their toes and ready for anything that may occur. </w:t>
      </w:r>
      <w:bookmarkEnd w:id="0"/>
    </w:p>
    <w:sectPr w:rsidR="00D7046A" w:rsidRPr="00107EA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21DEF" w14:textId="77777777" w:rsidR="00480404" w:rsidRDefault="00480404" w:rsidP="00D7046A">
      <w:pPr>
        <w:spacing w:after="0" w:line="240" w:lineRule="auto"/>
      </w:pPr>
      <w:r>
        <w:separator/>
      </w:r>
    </w:p>
  </w:endnote>
  <w:endnote w:type="continuationSeparator" w:id="0">
    <w:p w14:paraId="0CB62330" w14:textId="77777777" w:rsidR="00480404" w:rsidRDefault="00480404" w:rsidP="00D70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9680A" w14:textId="77777777" w:rsidR="00480404" w:rsidRDefault="00480404" w:rsidP="00D7046A">
      <w:pPr>
        <w:spacing w:after="0" w:line="240" w:lineRule="auto"/>
      </w:pPr>
      <w:r>
        <w:separator/>
      </w:r>
    </w:p>
  </w:footnote>
  <w:footnote w:type="continuationSeparator" w:id="0">
    <w:p w14:paraId="1E44B78F" w14:textId="77777777" w:rsidR="00480404" w:rsidRDefault="00480404" w:rsidP="00D70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24D8D" w14:textId="699220EF" w:rsidR="00D7046A" w:rsidRDefault="00D7046A">
    <w:pPr>
      <w:pStyle w:val="Header"/>
    </w:pPr>
    <w:r>
      <w:t>Brevin Parrish</w:t>
    </w:r>
    <w:r>
      <w:ptab w:relativeTo="margin" w:alignment="center" w:leader="none"/>
    </w:r>
    <w:r>
      <w:t>Module 13</w:t>
    </w:r>
    <w:r>
      <w:ptab w:relativeTo="margin" w:alignment="right" w:leader="none"/>
    </w:r>
    <w:r>
      <w:t>April 19,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46A"/>
    <w:rsid w:val="00107EA0"/>
    <w:rsid w:val="00107F8F"/>
    <w:rsid w:val="00111C24"/>
    <w:rsid w:val="001252AE"/>
    <w:rsid w:val="00180847"/>
    <w:rsid w:val="00480404"/>
    <w:rsid w:val="00583513"/>
    <w:rsid w:val="00662FFF"/>
    <w:rsid w:val="00A20C98"/>
    <w:rsid w:val="00A91550"/>
    <w:rsid w:val="00C461B2"/>
    <w:rsid w:val="00D7046A"/>
    <w:rsid w:val="00F80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0C392"/>
  <w15:chartTrackingRefBased/>
  <w15:docId w15:val="{40461BF2-F1A8-4228-82E8-94D691DDA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04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046A"/>
  </w:style>
  <w:style w:type="paragraph" w:styleId="Footer">
    <w:name w:val="footer"/>
    <w:basedOn w:val="Normal"/>
    <w:link w:val="FooterChar"/>
    <w:uiPriority w:val="99"/>
    <w:unhideWhenUsed/>
    <w:rsid w:val="00D704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4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BAP</dc:creator>
  <cp:keywords/>
  <dc:description/>
  <cp:lastModifiedBy>BAP</cp:lastModifiedBy>
  <cp:revision>10</cp:revision>
  <dcterms:created xsi:type="dcterms:W3CDTF">2020-04-19T18:26:00Z</dcterms:created>
  <dcterms:modified xsi:type="dcterms:W3CDTF">2020-04-22T19:05:00Z</dcterms:modified>
</cp:coreProperties>
</file>