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7F7E" w14:textId="4E5BAAC0" w:rsidR="00605019" w:rsidRPr="00605019" w:rsidRDefault="00605019" w:rsidP="00605019">
      <w:pPr>
        <w:spacing w:line="480" w:lineRule="auto"/>
        <w:rPr>
          <w:rFonts w:ascii="Times New Roman" w:hAnsi="Times New Roman" w:cs="Times New Roman"/>
        </w:rPr>
      </w:pPr>
      <w:r>
        <w:rPr>
          <w:rFonts w:ascii="Times New Roman" w:hAnsi="Times New Roman" w:cs="Times New Roman"/>
          <w:b/>
          <w:bCs/>
        </w:rPr>
        <w:t xml:space="preserve">Name: </w:t>
      </w:r>
      <w:r>
        <w:rPr>
          <w:rFonts w:ascii="Times New Roman" w:hAnsi="Times New Roman" w:cs="Times New Roman"/>
        </w:rPr>
        <w:t>Dorian Jones</w:t>
      </w:r>
    </w:p>
    <w:p w14:paraId="727741B0" w14:textId="0E6B99B3" w:rsidR="00605019" w:rsidRPr="00605019" w:rsidRDefault="00605019" w:rsidP="00605019">
      <w:pPr>
        <w:spacing w:line="480" w:lineRule="auto"/>
        <w:rPr>
          <w:rFonts w:ascii="Times New Roman" w:hAnsi="Times New Roman" w:cs="Times New Roman"/>
        </w:rPr>
      </w:pPr>
      <w:r>
        <w:rPr>
          <w:rFonts w:ascii="Times New Roman" w:hAnsi="Times New Roman" w:cs="Times New Roman"/>
          <w:b/>
          <w:bCs/>
        </w:rPr>
        <w:t xml:space="preserve">Course: </w:t>
      </w:r>
      <w:r>
        <w:rPr>
          <w:rFonts w:ascii="Times New Roman" w:hAnsi="Times New Roman" w:cs="Times New Roman"/>
        </w:rPr>
        <w:t>CYSE200T Cyber Tech</w:t>
      </w:r>
      <w:r w:rsidR="00A81A8E">
        <w:rPr>
          <w:rFonts w:ascii="Times New Roman" w:hAnsi="Times New Roman" w:cs="Times New Roman"/>
        </w:rPr>
        <w:t>nol Society</w:t>
      </w:r>
    </w:p>
    <w:p w14:paraId="616D7BCB" w14:textId="61655C92" w:rsidR="00605019" w:rsidRDefault="00605019" w:rsidP="00605019">
      <w:pPr>
        <w:spacing w:line="480" w:lineRule="auto"/>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9/30/2025</w:t>
      </w:r>
    </w:p>
    <w:p w14:paraId="47824C2C" w14:textId="3313DA1E" w:rsidR="000928B9" w:rsidRDefault="000928B9" w:rsidP="00605019">
      <w:pPr>
        <w:spacing w:line="480" w:lineRule="auto"/>
        <w:rPr>
          <w:rFonts w:ascii="Times New Roman" w:hAnsi="Times New Roman" w:cs="Times New Roman"/>
          <w:b/>
          <w:bCs/>
          <w:sz w:val="32"/>
          <w:szCs w:val="32"/>
        </w:rPr>
      </w:pPr>
      <w:r>
        <w:rPr>
          <w:rFonts w:ascii="Times New Roman" w:hAnsi="Times New Roman" w:cs="Times New Roman"/>
          <w:b/>
          <w:bCs/>
          <w:sz w:val="32"/>
          <w:szCs w:val="32"/>
        </w:rPr>
        <w:t>BLUF</w:t>
      </w:r>
    </w:p>
    <w:p w14:paraId="67FAD546" w14:textId="3A74A342" w:rsidR="000928B9" w:rsidRPr="000928B9" w:rsidRDefault="000928B9" w:rsidP="00605019">
      <w:pPr>
        <w:spacing w:line="480" w:lineRule="auto"/>
        <w:rPr>
          <w:rFonts w:ascii="Times New Roman" w:hAnsi="Times New Roman" w:cs="Times New Roman"/>
        </w:rPr>
      </w:pPr>
      <w:r>
        <w:rPr>
          <w:rFonts w:ascii="Times New Roman" w:hAnsi="Times New Roman" w:cs="Times New Roman"/>
        </w:rPr>
        <w:tab/>
        <w:t>The CIA Triad (Confidentiality, Integrity, and Availability) is the foundation of cybersecurity, and understanding the difference between authentication and authorization is essential for controlling access to information systems.</w:t>
      </w:r>
    </w:p>
    <w:p w14:paraId="10E36C29" w14:textId="0A93DECB" w:rsidR="00605019" w:rsidRDefault="000928B9" w:rsidP="00605019">
      <w:pPr>
        <w:spacing w:line="480" w:lineRule="auto"/>
        <w:rPr>
          <w:rFonts w:ascii="Times New Roman" w:hAnsi="Times New Roman" w:cs="Times New Roman"/>
          <w:b/>
          <w:bCs/>
          <w:sz w:val="32"/>
          <w:szCs w:val="32"/>
        </w:rPr>
      </w:pPr>
      <w:r>
        <w:rPr>
          <w:rFonts w:ascii="Times New Roman" w:hAnsi="Times New Roman" w:cs="Times New Roman"/>
          <w:b/>
          <w:bCs/>
          <w:sz w:val="32"/>
          <w:szCs w:val="32"/>
        </w:rPr>
        <w:t>The CIA Triad</w:t>
      </w:r>
    </w:p>
    <w:p w14:paraId="0D88D25D" w14:textId="79333A08" w:rsidR="00605019" w:rsidRDefault="00605019" w:rsidP="00605019">
      <w:pPr>
        <w:spacing w:line="480" w:lineRule="auto"/>
        <w:rPr>
          <w:rFonts w:ascii="Times New Roman" w:hAnsi="Times New Roman" w:cs="Times New Roman"/>
        </w:rPr>
      </w:pPr>
      <w:r>
        <w:rPr>
          <w:rFonts w:ascii="Times New Roman" w:hAnsi="Times New Roman" w:cs="Times New Roman"/>
        </w:rPr>
        <w:tab/>
        <w:t xml:space="preserve">The CIA Triad is a foundational model in cybersecurity that helps organizations protect information assets.  Confidentiality ensures that sensitive information is only accessible to authorized individuals, often through safeguards like encryption, access controls, and multi-factor authentication.  Integrity focuses on keeping information accurate, consistent, and trustworthy throughout its lifecycle by using tools such as digital signatures, checksums, and version control.  Availability ensures that information and systems are reliably accessible to users who need them, supported by methods like redundancy, backups, and disaster recovery planning (Chai, 2022).  When combined, these three principles form a balanced approach to information security, and neglecting any one of them leaves an organization vulnerable.  </w:t>
      </w:r>
    </w:p>
    <w:p w14:paraId="7B646CDC" w14:textId="49744B69" w:rsidR="000928B9" w:rsidRPr="000928B9" w:rsidRDefault="000928B9" w:rsidP="00605019">
      <w:pPr>
        <w:spacing w:line="480" w:lineRule="auto"/>
        <w:rPr>
          <w:rFonts w:ascii="Times New Roman" w:hAnsi="Times New Roman" w:cs="Times New Roman"/>
          <w:b/>
          <w:bCs/>
          <w:sz w:val="32"/>
          <w:szCs w:val="32"/>
        </w:rPr>
      </w:pPr>
      <w:r>
        <w:rPr>
          <w:rFonts w:ascii="Times New Roman" w:hAnsi="Times New Roman" w:cs="Times New Roman"/>
          <w:b/>
          <w:bCs/>
          <w:sz w:val="32"/>
          <w:szCs w:val="32"/>
        </w:rPr>
        <w:t xml:space="preserve">Authentication vs Authorization </w:t>
      </w:r>
    </w:p>
    <w:p w14:paraId="4C2F30FC" w14:textId="1FFEDC4B" w:rsidR="00605019" w:rsidRDefault="00605019" w:rsidP="00605019">
      <w:pPr>
        <w:spacing w:line="480" w:lineRule="auto"/>
        <w:rPr>
          <w:rFonts w:ascii="Times New Roman" w:hAnsi="Times New Roman" w:cs="Times New Roman"/>
        </w:rPr>
      </w:pPr>
      <w:r>
        <w:rPr>
          <w:rFonts w:ascii="Times New Roman" w:hAnsi="Times New Roman" w:cs="Times New Roman"/>
        </w:rPr>
        <w:tab/>
        <w:t xml:space="preserve">In addition to the CIA Triad, it is important to understand the difference between authentication and authorization.  Authentication is the process of verifying who a user is, often </w:t>
      </w:r>
      <w:r>
        <w:rPr>
          <w:rFonts w:ascii="Times New Roman" w:hAnsi="Times New Roman" w:cs="Times New Roman"/>
        </w:rPr>
        <w:lastRenderedPageBreak/>
        <w:t>accomplished through passwords, biometrics, or multi-factor authentication.  Authorization, on the other hand, occurs after authentication and determines what a user is allowed to do within a system. For instance, an employee may be able to view files but not edit them, while an administrator has broader permissions.  In simple terms, authentication answers a question like “Who are you?” while authorization answers “What are you allowed to do?” Together, these processes strengthen system security by ensuring that only the right people have the right level of access.</w:t>
      </w:r>
    </w:p>
    <w:p w14:paraId="308E6BA4" w14:textId="6C5C3685" w:rsidR="000928B9" w:rsidRPr="000928B9" w:rsidRDefault="000928B9" w:rsidP="00605019">
      <w:pPr>
        <w:spacing w:line="480" w:lineRule="auto"/>
        <w:rPr>
          <w:rFonts w:ascii="Times New Roman" w:hAnsi="Times New Roman" w:cs="Times New Roman"/>
          <w:b/>
          <w:bCs/>
          <w:sz w:val="32"/>
          <w:szCs w:val="32"/>
        </w:rPr>
      </w:pPr>
      <w:r>
        <w:rPr>
          <w:rFonts w:ascii="Times New Roman" w:hAnsi="Times New Roman" w:cs="Times New Roman"/>
          <w:b/>
          <w:bCs/>
          <w:sz w:val="32"/>
          <w:szCs w:val="32"/>
        </w:rPr>
        <w:t>Conclusion</w:t>
      </w:r>
    </w:p>
    <w:p w14:paraId="58ED6A9E" w14:textId="5323CC4C" w:rsidR="00605019" w:rsidRDefault="00605019" w:rsidP="00605019">
      <w:pPr>
        <w:spacing w:line="480" w:lineRule="auto"/>
        <w:rPr>
          <w:rFonts w:ascii="Times New Roman" w:hAnsi="Times New Roman" w:cs="Times New Roman"/>
        </w:rPr>
      </w:pPr>
      <w:r>
        <w:rPr>
          <w:rFonts w:ascii="Times New Roman" w:hAnsi="Times New Roman" w:cs="Times New Roman"/>
        </w:rPr>
        <w:tab/>
        <w:t>In conclusion, the CIA Triad remains an essential guide for developing effective cybersecurity policies, while authentication and authorization provide the operational mechanisms that enforce those policies.  By ensuring confidentiality, integrity, and availability, and by clearly distinguishing between verifying identities and granting access, organizations can better protect their systems against modern threats.</w:t>
      </w:r>
    </w:p>
    <w:p w14:paraId="7435C802" w14:textId="77777777" w:rsidR="00605019" w:rsidRDefault="00605019" w:rsidP="00605019">
      <w:pPr>
        <w:spacing w:line="480" w:lineRule="auto"/>
        <w:rPr>
          <w:rFonts w:ascii="Times New Roman" w:hAnsi="Times New Roman" w:cs="Times New Roman"/>
        </w:rPr>
      </w:pPr>
    </w:p>
    <w:p w14:paraId="10ED5A48" w14:textId="77777777" w:rsidR="00605019" w:rsidRDefault="00605019" w:rsidP="00605019">
      <w:pPr>
        <w:spacing w:line="480" w:lineRule="auto"/>
        <w:rPr>
          <w:rFonts w:ascii="Times New Roman" w:hAnsi="Times New Roman" w:cs="Times New Roman"/>
        </w:rPr>
      </w:pPr>
    </w:p>
    <w:p w14:paraId="1AB5CF47" w14:textId="77777777" w:rsidR="00605019" w:rsidRDefault="00605019" w:rsidP="00605019">
      <w:pPr>
        <w:spacing w:line="480" w:lineRule="auto"/>
        <w:rPr>
          <w:rFonts w:ascii="Times New Roman" w:hAnsi="Times New Roman" w:cs="Times New Roman"/>
        </w:rPr>
      </w:pPr>
    </w:p>
    <w:p w14:paraId="0DA983C2" w14:textId="77777777" w:rsidR="00605019" w:rsidRDefault="00605019" w:rsidP="00605019">
      <w:pPr>
        <w:spacing w:line="480" w:lineRule="auto"/>
        <w:rPr>
          <w:rFonts w:ascii="Times New Roman" w:hAnsi="Times New Roman" w:cs="Times New Roman"/>
        </w:rPr>
      </w:pPr>
    </w:p>
    <w:p w14:paraId="4A7EC1E6" w14:textId="77777777" w:rsidR="00605019" w:rsidRDefault="00605019" w:rsidP="00605019">
      <w:pPr>
        <w:spacing w:line="480" w:lineRule="auto"/>
        <w:rPr>
          <w:rFonts w:ascii="Times New Roman" w:hAnsi="Times New Roman" w:cs="Times New Roman"/>
        </w:rPr>
      </w:pPr>
    </w:p>
    <w:p w14:paraId="11F4F962" w14:textId="77777777" w:rsidR="00605019" w:rsidRDefault="00605019" w:rsidP="00605019">
      <w:pPr>
        <w:spacing w:line="480" w:lineRule="auto"/>
        <w:rPr>
          <w:rFonts w:ascii="Times New Roman" w:hAnsi="Times New Roman" w:cs="Times New Roman"/>
        </w:rPr>
      </w:pPr>
    </w:p>
    <w:p w14:paraId="59A0D175" w14:textId="77777777" w:rsidR="000928B9" w:rsidRDefault="000928B9" w:rsidP="00605019">
      <w:pPr>
        <w:spacing w:line="480" w:lineRule="auto"/>
        <w:rPr>
          <w:rFonts w:ascii="Times New Roman" w:hAnsi="Times New Roman" w:cs="Times New Roman"/>
        </w:rPr>
      </w:pPr>
    </w:p>
    <w:p w14:paraId="3FE73430" w14:textId="31C4B41E" w:rsidR="00605019" w:rsidRDefault="00605019" w:rsidP="00605019">
      <w:pPr>
        <w:spacing w:line="480" w:lineRule="auto"/>
        <w:jc w:val="center"/>
        <w:rPr>
          <w:rFonts w:ascii="Times New Roman" w:hAnsi="Times New Roman" w:cs="Times New Roman"/>
          <w:b/>
          <w:bCs/>
        </w:rPr>
      </w:pPr>
      <w:r>
        <w:rPr>
          <w:rFonts w:ascii="Times New Roman" w:hAnsi="Times New Roman" w:cs="Times New Roman"/>
          <w:b/>
          <w:bCs/>
        </w:rPr>
        <w:lastRenderedPageBreak/>
        <w:t>References</w:t>
      </w:r>
    </w:p>
    <w:p w14:paraId="7E288C43" w14:textId="77777777" w:rsidR="009D29DD" w:rsidRPr="009D29DD" w:rsidRDefault="009D29DD" w:rsidP="009D29DD">
      <w:pPr>
        <w:spacing w:line="480" w:lineRule="auto"/>
        <w:rPr>
          <w:rFonts w:ascii="Times New Roman" w:hAnsi="Times New Roman" w:cs="Times New Roman"/>
        </w:rPr>
      </w:pPr>
      <w:r w:rsidRPr="009D29DD">
        <w:rPr>
          <w:rFonts w:ascii="Times New Roman" w:hAnsi="Times New Roman" w:cs="Times New Roman"/>
          <w:i/>
          <w:iCs/>
        </w:rPr>
        <w:t>What is the CIA Triad_ Definition, Explanation, Examples - TechTarget.pdf</w:t>
      </w:r>
      <w:r w:rsidRPr="009D29DD">
        <w:rPr>
          <w:rFonts w:ascii="Times New Roman" w:hAnsi="Times New Roman" w:cs="Times New Roman"/>
        </w:rPr>
        <w:t>. (n.d.). Google Docs. https://drive.google.com/file/d/1898r4pGpKHN6bmKcwlxPdVZpCC6Moy8l/view</w:t>
      </w:r>
    </w:p>
    <w:p w14:paraId="7D1004FE" w14:textId="5B27E629" w:rsidR="00605019" w:rsidRPr="00605019" w:rsidRDefault="009D29DD" w:rsidP="00605019">
      <w:pPr>
        <w:spacing w:line="480" w:lineRule="auto"/>
        <w:rPr>
          <w:rFonts w:ascii="Times New Roman" w:hAnsi="Times New Roman" w:cs="Times New Roman"/>
        </w:rPr>
      </w:pPr>
      <w:r w:rsidRPr="009D29DD">
        <w:rPr>
          <w:rFonts w:ascii="Times New Roman" w:hAnsi="Times New Roman" w:cs="Times New Roman"/>
        </w:rPr>
        <w:t>‌</w:t>
      </w:r>
      <w:r w:rsidR="00605019" w:rsidRPr="00605019">
        <w:rPr>
          <w:rFonts w:ascii="Times New Roman" w:hAnsi="Times New Roman" w:cs="Times New Roman"/>
        </w:rPr>
        <w:t>‌Kosinski, M. (2024, June 28). </w:t>
      </w:r>
      <w:r w:rsidR="00605019" w:rsidRPr="00605019">
        <w:rPr>
          <w:rFonts w:ascii="Times New Roman" w:hAnsi="Times New Roman" w:cs="Times New Roman"/>
          <w:i/>
          <w:iCs/>
        </w:rPr>
        <w:t>Authentication vs authorization</w:t>
      </w:r>
      <w:r w:rsidR="00605019" w:rsidRPr="00605019">
        <w:rPr>
          <w:rFonts w:ascii="Times New Roman" w:hAnsi="Times New Roman" w:cs="Times New Roman"/>
        </w:rPr>
        <w:t>. Ibm.com. https://www.ibm.com/topics/authentication-vs-authorization</w:t>
      </w:r>
    </w:p>
    <w:p w14:paraId="6A9C7364" w14:textId="77777777" w:rsidR="00605019" w:rsidRPr="00605019" w:rsidRDefault="00605019" w:rsidP="00605019">
      <w:pPr>
        <w:spacing w:line="480" w:lineRule="auto"/>
        <w:rPr>
          <w:rFonts w:ascii="Times New Roman" w:hAnsi="Times New Roman" w:cs="Times New Roman"/>
        </w:rPr>
      </w:pPr>
      <w:r w:rsidRPr="00605019">
        <w:rPr>
          <w:rFonts w:ascii="Times New Roman" w:hAnsi="Times New Roman" w:cs="Times New Roman"/>
        </w:rPr>
        <w:t>‌</w:t>
      </w:r>
    </w:p>
    <w:p w14:paraId="17B99FED" w14:textId="77777777" w:rsidR="00605019" w:rsidRPr="00605019" w:rsidRDefault="00605019" w:rsidP="00605019">
      <w:pPr>
        <w:spacing w:line="480" w:lineRule="auto"/>
        <w:jc w:val="center"/>
        <w:rPr>
          <w:rFonts w:ascii="Times New Roman" w:hAnsi="Times New Roman" w:cs="Times New Roman"/>
          <w:b/>
          <w:bCs/>
        </w:rPr>
      </w:pPr>
    </w:p>
    <w:sectPr w:rsidR="00605019" w:rsidRPr="00605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19"/>
    <w:rsid w:val="000757B3"/>
    <w:rsid w:val="000928B9"/>
    <w:rsid w:val="00605019"/>
    <w:rsid w:val="0075612B"/>
    <w:rsid w:val="009D29DD"/>
    <w:rsid w:val="00A81A8E"/>
    <w:rsid w:val="00AA665D"/>
    <w:rsid w:val="00F063C2"/>
    <w:rsid w:val="00F8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646D"/>
  <w15:chartTrackingRefBased/>
  <w15:docId w15:val="{89170B29-68AE-432E-91D4-795A7D5C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019"/>
    <w:rPr>
      <w:rFonts w:eastAsiaTheme="majorEastAsia" w:cstheme="majorBidi"/>
      <w:color w:val="272727" w:themeColor="text1" w:themeTint="D8"/>
    </w:rPr>
  </w:style>
  <w:style w:type="paragraph" w:styleId="Title">
    <w:name w:val="Title"/>
    <w:basedOn w:val="Normal"/>
    <w:next w:val="Normal"/>
    <w:link w:val="TitleChar"/>
    <w:uiPriority w:val="10"/>
    <w:qFormat/>
    <w:rsid w:val="00605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019"/>
    <w:pPr>
      <w:spacing w:before="160"/>
      <w:jc w:val="center"/>
    </w:pPr>
    <w:rPr>
      <w:i/>
      <w:iCs/>
      <w:color w:val="404040" w:themeColor="text1" w:themeTint="BF"/>
    </w:rPr>
  </w:style>
  <w:style w:type="character" w:customStyle="1" w:styleId="QuoteChar">
    <w:name w:val="Quote Char"/>
    <w:basedOn w:val="DefaultParagraphFont"/>
    <w:link w:val="Quote"/>
    <w:uiPriority w:val="29"/>
    <w:rsid w:val="00605019"/>
    <w:rPr>
      <w:i/>
      <w:iCs/>
      <w:color w:val="404040" w:themeColor="text1" w:themeTint="BF"/>
    </w:rPr>
  </w:style>
  <w:style w:type="paragraph" w:styleId="ListParagraph">
    <w:name w:val="List Paragraph"/>
    <w:basedOn w:val="Normal"/>
    <w:uiPriority w:val="34"/>
    <w:qFormat/>
    <w:rsid w:val="00605019"/>
    <w:pPr>
      <w:ind w:left="720"/>
      <w:contextualSpacing/>
    </w:pPr>
  </w:style>
  <w:style w:type="character" w:styleId="IntenseEmphasis">
    <w:name w:val="Intense Emphasis"/>
    <w:basedOn w:val="DefaultParagraphFont"/>
    <w:uiPriority w:val="21"/>
    <w:qFormat/>
    <w:rsid w:val="00605019"/>
    <w:rPr>
      <w:i/>
      <w:iCs/>
      <w:color w:val="0F4761" w:themeColor="accent1" w:themeShade="BF"/>
    </w:rPr>
  </w:style>
  <w:style w:type="paragraph" w:styleId="IntenseQuote">
    <w:name w:val="Intense Quote"/>
    <w:basedOn w:val="Normal"/>
    <w:next w:val="Normal"/>
    <w:link w:val="IntenseQuoteChar"/>
    <w:uiPriority w:val="30"/>
    <w:qFormat/>
    <w:rsid w:val="0060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019"/>
    <w:rPr>
      <w:i/>
      <w:iCs/>
      <w:color w:val="0F4761" w:themeColor="accent1" w:themeShade="BF"/>
    </w:rPr>
  </w:style>
  <w:style w:type="character" w:styleId="IntenseReference">
    <w:name w:val="Intense Reference"/>
    <w:basedOn w:val="DefaultParagraphFont"/>
    <w:uiPriority w:val="32"/>
    <w:qFormat/>
    <w:rsid w:val="006050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4273">
      <w:bodyDiv w:val="1"/>
      <w:marLeft w:val="0"/>
      <w:marRight w:val="0"/>
      <w:marTop w:val="0"/>
      <w:marBottom w:val="0"/>
      <w:divBdr>
        <w:top w:val="none" w:sz="0" w:space="0" w:color="auto"/>
        <w:left w:val="none" w:sz="0" w:space="0" w:color="auto"/>
        <w:bottom w:val="none" w:sz="0" w:space="0" w:color="auto"/>
        <w:right w:val="none" w:sz="0" w:space="0" w:color="auto"/>
      </w:divBdr>
    </w:div>
    <w:div w:id="603418110">
      <w:bodyDiv w:val="1"/>
      <w:marLeft w:val="0"/>
      <w:marRight w:val="0"/>
      <w:marTop w:val="0"/>
      <w:marBottom w:val="0"/>
      <w:divBdr>
        <w:top w:val="none" w:sz="0" w:space="0" w:color="auto"/>
        <w:left w:val="none" w:sz="0" w:space="0" w:color="auto"/>
        <w:bottom w:val="none" w:sz="0" w:space="0" w:color="auto"/>
        <w:right w:val="none" w:sz="0" w:space="0" w:color="auto"/>
      </w:divBdr>
    </w:div>
    <w:div w:id="624238686">
      <w:bodyDiv w:val="1"/>
      <w:marLeft w:val="0"/>
      <w:marRight w:val="0"/>
      <w:marTop w:val="0"/>
      <w:marBottom w:val="0"/>
      <w:divBdr>
        <w:top w:val="none" w:sz="0" w:space="0" w:color="auto"/>
        <w:left w:val="none" w:sz="0" w:space="0" w:color="auto"/>
        <w:bottom w:val="none" w:sz="0" w:space="0" w:color="auto"/>
        <w:right w:val="none" w:sz="0" w:space="0" w:color="auto"/>
      </w:divBdr>
    </w:div>
    <w:div w:id="868689334">
      <w:bodyDiv w:val="1"/>
      <w:marLeft w:val="0"/>
      <w:marRight w:val="0"/>
      <w:marTop w:val="0"/>
      <w:marBottom w:val="0"/>
      <w:divBdr>
        <w:top w:val="none" w:sz="0" w:space="0" w:color="auto"/>
        <w:left w:val="none" w:sz="0" w:space="0" w:color="auto"/>
        <w:bottom w:val="none" w:sz="0" w:space="0" w:color="auto"/>
        <w:right w:val="none" w:sz="0" w:space="0" w:color="auto"/>
      </w:divBdr>
    </w:div>
    <w:div w:id="978992014">
      <w:bodyDiv w:val="1"/>
      <w:marLeft w:val="0"/>
      <w:marRight w:val="0"/>
      <w:marTop w:val="0"/>
      <w:marBottom w:val="0"/>
      <w:divBdr>
        <w:top w:val="none" w:sz="0" w:space="0" w:color="auto"/>
        <w:left w:val="none" w:sz="0" w:space="0" w:color="auto"/>
        <w:bottom w:val="none" w:sz="0" w:space="0" w:color="auto"/>
        <w:right w:val="none" w:sz="0" w:space="0" w:color="auto"/>
      </w:divBdr>
    </w:div>
    <w:div w:id="1473715403">
      <w:bodyDiv w:val="1"/>
      <w:marLeft w:val="0"/>
      <w:marRight w:val="0"/>
      <w:marTop w:val="0"/>
      <w:marBottom w:val="0"/>
      <w:divBdr>
        <w:top w:val="none" w:sz="0" w:space="0" w:color="auto"/>
        <w:left w:val="none" w:sz="0" w:space="0" w:color="auto"/>
        <w:bottom w:val="none" w:sz="0" w:space="0" w:color="auto"/>
        <w:right w:val="none" w:sz="0" w:space="0" w:color="auto"/>
      </w:divBdr>
    </w:div>
    <w:div w:id="1508443965">
      <w:bodyDiv w:val="1"/>
      <w:marLeft w:val="0"/>
      <w:marRight w:val="0"/>
      <w:marTop w:val="0"/>
      <w:marBottom w:val="0"/>
      <w:divBdr>
        <w:top w:val="none" w:sz="0" w:space="0" w:color="auto"/>
        <w:left w:val="none" w:sz="0" w:space="0" w:color="auto"/>
        <w:bottom w:val="none" w:sz="0" w:space="0" w:color="auto"/>
        <w:right w:val="none" w:sz="0" w:space="0" w:color="auto"/>
      </w:divBdr>
    </w:div>
    <w:div w:id="20535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DORIAN T.</dc:creator>
  <cp:keywords/>
  <dc:description/>
  <cp:lastModifiedBy>JONES, DORIAN T.</cp:lastModifiedBy>
  <cp:revision>5</cp:revision>
  <cp:lastPrinted>2025-09-30T16:24:00Z</cp:lastPrinted>
  <dcterms:created xsi:type="dcterms:W3CDTF">2025-09-30T16:03:00Z</dcterms:created>
  <dcterms:modified xsi:type="dcterms:W3CDTF">2025-09-30T16:59:00Z</dcterms:modified>
</cp:coreProperties>
</file>