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Erin Shanks</w:t>
      </w:r>
    </w:p>
    <w:p w:rsidR="00000000" w:rsidDel="00000000" w:rsidP="00000000" w:rsidRDefault="00000000" w:rsidRPr="00000000" w14:paraId="00000002">
      <w:pPr>
        <w:rPr/>
      </w:pPr>
      <w:r w:rsidDel="00000000" w:rsidR="00000000" w:rsidRPr="00000000">
        <w:rPr>
          <w:rtl w:val="0"/>
        </w:rPr>
        <w:t xml:space="preserve">Profesora Alfaro</w:t>
      </w:r>
    </w:p>
    <w:p w:rsidR="00000000" w:rsidDel="00000000" w:rsidP="00000000" w:rsidRDefault="00000000" w:rsidRPr="00000000" w14:paraId="00000003">
      <w:pPr>
        <w:rPr/>
      </w:pPr>
      <w:r w:rsidDel="00000000" w:rsidR="00000000" w:rsidRPr="00000000">
        <w:rPr>
          <w:rtl w:val="0"/>
        </w:rPr>
        <w:t xml:space="preserve">Spanish 102/1:00-1:50</w:t>
      </w:r>
    </w:p>
    <w:p w:rsidR="00000000" w:rsidDel="00000000" w:rsidP="00000000" w:rsidRDefault="00000000" w:rsidRPr="00000000" w14:paraId="00000004">
      <w:pPr>
        <w:rPr/>
      </w:pPr>
      <w:r w:rsidDel="00000000" w:rsidR="00000000" w:rsidRPr="00000000">
        <w:rPr>
          <w:rtl w:val="0"/>
        </w:rPr>
        <w:t xml:space="preserve">10/6/2022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Proyecto 7</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Te gusta jugar fútbol? Ven al campo de fútbol a las seis y media de la noche!  Juega al fútbol con el equipo de fútbol de la universidad!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Cuándo tú participas en deportes, hay beneficios.  Tú conectas con otras jugadores de fútbol. Alivia el estrés con sus jugadores y sus amigos.  El equipo de fútbol es mucho pequeño.  El jugadores son entusiasmados y motivados.  Juntan con sus amigos. Pueden en forma con su equipo. Necesitan una pelota y zapatos. El equipo tiene muchos aficionados.  Los aficionados son ilusionados y entusiasmados por el equipo. Cuándo el equipo gana, los aficionados son muy ilusionados. El equipo tiene entrenadores. Participa en la liga de su universidad. Aprende algo nuevo. No necesitan saber como jugar al fútbol. Fútbol es muy facíl.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drawing>
          <wp:inline distB="114300" distT="114300" distL="114300" distR="114300">
            <wp:extent cx="3333750" cy="22193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33750" cy="221932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