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CEC38" w14:textId="102823F7" w:rsidR="009910A1" w:rsidRPr="004C13C1" w:rsidRDefault="009910A1">
      <w:pPr>
        <w:rPr>
          <w:u w:val="single"/>
        </w:rPr>
      </w:pPr>
      <w:r w:rsidRPr="009910A1">
        <w:rPr>
          <w:u w:val="single"/>
        </w:rPr>
        <w:t>Credible Source</w:t>
      </w:r>
      <w:r w:rsidRPr="009910A1">
        <w:t xml:space="preserve">                                                                                           </w:t>
      </w:r>
    </w:p>
    <w:p w14:paraId="508B6D75" w14:textId="002E1EED" w:rsidR="009910A1" w:rsidRDefault="009910A1" w:rsidP="004C13C1">
      <w:pPr>
        <w:ind w:left="720"/>
        <w:rPr>
          <w:noProof/>
        </w:rPr>
      </w:pPr>
      <w:r>
        <w:rPr>
          <w:noProof/>
        </w:rPr>
        <w:drawing>
          <wp:inline distT="0" distB="0" distL="0" distR="0" wp14:anchorId="3666A0B3" wp14:editId="216E286F">
            <wp:extent cx="1162455" cy="224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668" cy="2323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</w:t>
      </w:r>
      <w:r w:rsidR="004C13C1">
        <w:rPr>
          <w:noProof/>
        </w:rPr>
        <w:t xml:space="preserve">         </w:t>
      </w:r>
    </w:p>
    <w:p w14:paraId="1117C177" w14:textId="4969C7A7" w:rsidR="009910A1" w:rsidRDefault="004C13C1">
      <w:pPr>
        <w:rPr>
          <w:noProof/>
        </w:rPr>
      </w:pPr>
      <w:hyperlink r:id="rId5" w:history="1">
        <w:r w:rsidRPr="008867AF">
          <w:rPr>
            <w:rStyle w:val="Hyperlink"/>
            <w:noProof/>
          </w:rPr>
          <w:t>https://rle5ab.wordpress.com/2016/01/27/ethos-pathos-and-logos/</w:t>
        </w:r>
      </w:hyperlink>
    </w:p>
    <w:p w14:paraId="4E4C3A89" w14:textId="64E8F62A" w:rsidR="004C13C1" w:rsidRPr="004C13C1" w:rsidRDefault="004C13C1">
      <w:pPr>
        <w:rPr>
          <w:noProof/>
          <w:u w:val="single"/>
        </w:rPr>
      </w:pPr>
      <w:r w:rsidRPr="004C13C1">
        <w:rPr>
          <w:noProof/>
          <w:u w:val="single"/>
        </w:rPr>
        <w:t>Credible Source</w:t>
      </w:r>
    </w:p>
    <w:p w14:paraId="6C1CC87C" w14:textId="46AA3E96" w:rsidR="004C13C1" w:rsidRDefault="004C13C1">
      <w:pPr>
        <w:rPr>
          <w:noProof/>
        </w:rPr>
      </w:pPr>
      <w:r>
        <w:rPr>
          <w:noProof/>
        </w:rPr>
        <w:drawing>
          <wp:inline distT="0" distB="0" distL="0" distR="0" wp14:anchorId="1F007C53" wp14:editId="2F7A8E77">
            <wp:extent cx="2477942" cy="18192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465" cy="183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C9838" w14:textId="0687BF35" w:rsidR="004C13C1" w:rsidRDefault="009910A1">
      <w:pPr>
        <w:rPr>
          <w:noProof/>
        </w:rPr>
      </w:pPr>
      <w:r>
        <w:rPr>
          <w:noProof/>
        </w:rPr>
        <w:t xml:space="preserve">                                                  </w:t>
      </w:r>
      <w:hyperlink r:id="rId7" w:history="1">
        <w:r w:rsidR="004C13C1" w:rsidRPr="008867AF">
          <w:rPr>
            <w:rStyle w:val="Hyperlink"/>
            <w:noProof/>
          </w:rPr>
          <w:t>https://lookinginthepopularculturemirror.wordpress.com/author/rachelvinj/</w:t>
        </w:r>
      </w:hyperlink>
      <w:r w:rsidR="004C13C1">
        <w:rPr>
          <w:noProof/>
        </w:rPr>
        <w:t xml:space="preserve"> </w:t>
      </w:r>
    </w:p>
    <w:p w14:paraId="76A25620" w14:textId="08BED8A6" w:rsidR="009910A1" w:rsidRPr="004C13C1" w:rsidRDefault="004C13C1">
      <w:pPr>
        <w:rPr>
          <w:noProof/>
          <w:u w:val="single"/>
        </w:rPr>
      </w:pPr>
      <w:r w:rsidRPr="004C13C1">
        <w:rPr>
          <w:noProof/>
          <w:u w:val="single"/>
        </w:rPr>
        <w:t>Attractive Source</w:t>
      </w:r>
      <w:r w:rsidRPr="004C13C1">
        <w:rPr>
          <w:noProof/>
          <w:u w:val="single"/>
        </w:rPr>
        <w:t xml:space="preserve">             </w:t>
      </w:r>
      <w:r w:rsidR="009910A1" w:rsidRPr="004C13C1">
        <w:rPr>
          <w:noProof/>
          <w:u w:val="single"/>
        </w:rPr>
        <w:t xml:space="preserve">                             </w:t>
      </w:r>
    </w:p>
    <w:p w14:paraId="277E2050" w14:textId="77777777" w:rsidR="004C13C1" w:rsidRDefault="004C13C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0EC11C" wp14:editId="0C81079D">
            <wp:simplePos x="0" y="0"/>
            <wp:positionH relativeFrom="margin">
              <wp:align>left</wp:align>
            </wp:positionH>
            <wp:positionV relativeFrom="paragraph">
              <wp:posOffset>55245</wp:posOffset>
            </wp:positionV>
            <wp:extent cx="1755775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327" y="21409"/>
                <wp:lineTo x="2132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7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0A1">
        <w:rPr>
          <w:noProof/>
        </w:rPr>
        <w:t xml:space="preserve"> </w:t>
      </w:r>
    </w:p>
    <w:p w14:paraId="1D988788" w14:textId="77777777" w:rsidR="004C13C1" w:rsidRDefault="004C13C1">
      <w:pPr>
        <w:rPr>
          <w:noProof/>
        </w:rPr>
      </w:pPr>
    </w:p>
    <w:p w14:paraId="713EAB45" w14:textId="77777777" w:rsidR="004C13C1" w:rsidRDefault="004C13C1">
      <w:pPr>
        <w:rPr>
          <w:noProof/>
        </w:rPr>
      </w:pPr>
    </w:p>
    <w:p w14:paraId="2B8A96DA" w14:textId="77777777" w:rsidR="004C13C1" w:rsidRDefault="004C13C1">
      <w:pPr>
        <w:rPr>
          <w:noProof/>
        </w:rPr>
      </w:pPr>
    </w:p>
    <w:p w14:paraId="5C6758C4" w14:textId="77777777" w:rsidR="004C13C1" w:rsidRDefault="004C13C1">
      <w:pPr>
        <w:rPr>
          <w:noProof/>
        </w:rPr>
      </w:pPr>
    </w:p>
    <w:p w14:paraId="75353D5F" w14:textId="714AC4A8" w:rsidR="004C13C1" w:rsidRDefault="004C13C1">
      <w:pPr>
        <w:rPr>
          <w:noProof/>
        </w:rPr>
      </w:pPr>
      <w:r w:rsidRPr="004C13C1">
        <w:rPr>
          <w:noProof/>
        </w:rPr>
        <w:t>https://www.haikudeck.com/ethos-pathos--logos-education-presentation-Og2tNDOZsL</w:t>
      </w:r>
      <w:r w:rsidR="009910A1">
        <w:rPr>
          <w:noProof/>
        </w:rPr>
        <w:t xml:space="preserve"> </w:t>
      </w:r>
    </w:p>
    <w:p w14:paraId="674DCEE0" w14:textId="1C8A002B" w:rsidR="009910A1" w:rsidRDefault="009910A1">
      <w:r>
        <w:rPr>
          <w:noProof/>
        </w:rPr>
        <w:t xml:space="preserve">                      </w:t>
      </w:r>
    </w:p>
    <w:sectPr w:rsidR="00991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A1"/>
    <w:rsid w:val="004C13C1"/>
    <w:rsid w:val="0099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BA28F"/>
  <w15:chartTrackingRefBased/>
  <w15:docId w15:val="{A0EF8FE4-ABBC-4C0B-BB79-DAA660F8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13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hyperlink" Target="https://lookinginthepopularculturemirror.wordpress.com/author/rachelvinj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rle5ab.wordpress.com/2016/01/27/ethos-pathos-and-logos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fanning</dc:creator>
  <cp:keywords/>
  <dc:description/>
  <cp:lastModifiedBy>meghan fanning</cp:lastModifiedBy>
  <cp:revision>2</cp:revision>
  <dcterms:created xsi:type="dcterms:W3CDTF">2021-03-02T23:18:00Z</dcterms:created>
  <dcterms:modified xsi:type="dcterms:W3CDTF">2021-03-02T23:38:00Z</dcterms:modified>
</cp:coreProperties>
</file>