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1D36" w14:textId="1DE8CE5F" w:rsidR="00B204C8" w:rsidRDefault="00314F87" w:rsidP="00314F87">
      <w:pPr>
        <w:jc w:val="center"/>
      </w:pPr>
      <w:r>
        <w:t>Journal Entry 6</w:t>
      </w:r>
    </w:p>
    <w:p w14:paraId="491AD6DF" w14:textId="77777777" w:rsidR="00314F87" w:rsidRDefault="00314F87" w:rsidP="00314F87">
      <w:pPr>
        <w:ind w:firstLine="720"/>
      </w:pPr>
      <w:r>
        <w:t xml:space="preserve">An example of fake websites </w:t>
      </w:r>
      <w:proofErr w:type="gramStart"/>
      <w:r>
        <w:t>are</w:t>
      </w:r>
      <w:proofErr w:type="gramEnd"/>
      <w:r>
        <w:t xml:space="preserve"> PiloSaleLtd.com or PiloLtd.com, TiffanyCoShop.com, and OnlineHokaSale.com. PiloSaleLtd.com or PiloLtd.com Trustpilot rating is a </w:t>
      </w:r>
      <w:proofErr w:type="gramStart"/>
      <w:r>
        <w:t>concerningly  1.6</w:t>
      </w:r>
      <w:proofErr w:type="gramEnd"/>
      <w:r>
        <w:t xml:space="preserve"> star rating, with 21 reviews indicating dissatisfaction with products not matching descriptions, malfunctioning, or not arriving at all. The contact page for </w:t>
      </w:r>
      <w:proofErr w:type="spellStart"/>
      <w:r>
        <w:t>PiloSaleLtd</w:t>
      </w:r>
      <w:proofErr w:type="spellEnd"/>
      <w:r>
        <w:t xml:space="preserve">[.]com lists a non-existent phone number, while the contact page for </w:t>
      </w:r>
      <w:proofErr w:type="spellStart"/>
      <w:r>
        <w:t>PiloLtd</w:t>
      </w:r>
      <w:proofErr w:type="spellEnd"/>
      <w:r>
        <w:t xml:space="preserve">[.]com only provides an email address. As for </w:t>
      </w:r>
      <w:proofErr w:type="gramStart"/>
      <w:r>
        <w:t>the TiffanyCoShop.com</w:t>
      </w:r>
      <w:proofErr w:type="gramEnd"/>
      <w:r>
        <w:t xml:space="preserve">, the obvious warning signs from the real Tiffany &amp; Co. is one of the most important </w:t>
      </w:r>
      <w:proofErr w:type="gramStart"/>
      <w:r>
        <w:t>clues</w:t>
      </w:r>
      <w:proofErr w:type="gramEnd"/>
      <w:r>
        <w:t xml:space="preserve"> that TiffanyCoShop.com is a fake website. The official website makes it clear that their products can only be purchased through their official shops. The company is usually known for its high-end luxury brand, and its merchandise is costly. But when shopping online, the items can be very cheap. Lastly, for OnlineHokaSale.com, the general design is unprofessional, and </w:t>
      </w:r>
      <w:proofErr w:type="gramStart"/>
      <w:r>
        <w:t>within it</w:t>
      </w:r>
      <w:proofErr w:type="gramEnd"/>
      <w:r>
        <w:t xml:space="preserve"> are several mistakes and grammatical errors. The homepage's main image is even removed, suggesting that it was stolen. Every review on the website is fake and was either created by the con artist or copied from actual Hoka shops.</w:t>
      </w:r>
    </w:p>
    <w:p w14:paraId="25B20B18" w14:textId="77777777" w:rsidR="00314F87" w:rsidRDefault="00314F87" w:rsidP="00314F87"/>
    <w:p w14:paraId="1F9B3C03" w14:textId="69292E14" w:rsidR="00314F87" w:rsidRDefault="00314F87" w:rsidP="00314F87">
      <w:r>
        <w:t xml:space="preserve"> Source:</w:t>
      </w:r>
    </w:p>
    <w:p w14:paraId="065752E8" w14:textId="215A102A" w:rsidR="00314F87" w:rsidRDefault="00314F87" w:rsidP="00314F87">
      <w:r>
        <w:t>https://www.expressvpn.com/blog/list-of-scam-shopping-websites</w:t>
      </w:r>
    </w:p>
    <w:sectPr w:rsidR="00314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C8"/>
    <w:rsid w:val="00314F87"/>
    <w:rsid w:val="0035439D"/>
    <w:rsid w:val="00B2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3587"/>
  <w15:chartTrackingRefBased/>
  <w15:docId w15:val="{09D16BB4-80A1-499B-9163-C324E581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4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4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4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4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4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4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4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4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4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4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4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4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4C8"/>
    <w:rPr>
      <w:rFonts w:eastAsiaTheme="majorEastAsia" w:cstheme="majorBidi"/>
      <w:color w:val="272727" w:themeColor="text1" w:themeTint="D8"/>
    </w:rPr>
  </w:style>
  <w:style w:type="paragraph" w:styleId="Title">
    <w:name w:val="Title"/>
    <w:basedOn w:val="Normal"/>
    <w:next w:val="Normal"/>
    <w:link w:val="TitleChar"/>
    <w:uiPriority w:val="10"/>
    <w:qFormat/>
    <w:rsid w:val="00B20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4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4C8"/>
    <w:pPr>
      <w:spacing w:before="160"/>
      <w:jc w:val="center"/>
    </w:pPr>
    <w:rPr>
      <w:i/>
      <w:iCs/>
      <w:color w:val="404040" w:themeColor="text1" w:themeTint="BF"/>
    </w:rPr>
  </w:style>
  <w:style w:type="character" w:customStyle="1" w:styleId="QuoteChar">
    <w:name w:val="Quote Char"/>
    <w:basedOn w:val="DefaultParagraphFont"/>
    <w:link w:val="Quote"/>
    <w:uiPriority w:val="29"/>
    <w:rsid w:val="00B204C8"/>
    <w:rPr>
      <w:i/>
      <w:iCs/>
      <w:color w:val="404040" w:themeColor="text1" w:themeTint="BF"/>
    </w:rPr>
  </w:style>
  <w:style w:type="paragraph" w:styleId="ListParagraph">
    <w:name w:val="List Paragraph"/>
    <w:basedOn w:val="Normal"/>
    <w:uiPriority w:val="34"/>
    <w:qFormat/>
    <w:rsid w:val="00B204C8"/>
    <w:pPr>
      <w:ind w:left="720"/>
      <w:contextualSpacing/>
    </w:pPr>
  </w:style>
  <w:style w:type="character" w:styleId="IntenseEmphasis">
    <w:name w:val="Intense Emphasis"/>
    <w:basedOn w:val="DefaultParagraphFont"/>
    <w:uiPriority w:val="21"/>
    <w:qFormat/>
    <w:rsid w:val="00B204C8"/>
    <w:rPr>
      <w:i/>
      <w:iCs/>
      <w:color w:val="0F4761" w:themeColor="accent1" w:themeShade="BF"/>
    </w:rPr>
  </w:style>
  <w:style w:type="paragraph" w:styleId="IntenseQuote">
    <w:name w:val="Intense Quote"/>
    <w:basedOn w:val="Normal"/>
    <w:next w:val="Normal"/>
    <w:link w:val="IntenseQuoteChar"/>
    <w:uiPriority w:val="30"/>
    <w:qFormat/>
    <w:rsid w:val="00B20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4C8"/>
    <w:rPr>
      <w:i/>
      <w:iCs/>
      <w:color w:val="0F4761" w:themeColor="accent1" w:themeShade="BF"/>
    </w:rPr>
  </w:style>
  <w:style w:type="character" w:styleId="IntenseReference">
    <w:name w:val="Intense Reference"/>
    <w:basedOn w:val="DefaultParagraphFont"/>
    <w:uiPriority w:val="32"/>
    <w:qFormat/>
    <w:rsid w:val="00B204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HECTOR</dc:creator>
  <cp:keywords/>
  <dc:description/>
  <cp:lastModifiedBy>Hector Phan</cp:lastModifiedBy>
  <cp:revision>2</cp:revision>
  <dcterms:created xsi:type="dcterms:W3CDTF">2025-04-30T00:59:00Z</dcterms:created>
  <dcterms:modified xsi:type="dcterms:W3CDTF">2025-04-30T00:59:00Z</dcterms:modified>
</cp:coreProperties>
</file>