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65B65" w:rsidRPr="00D80237" w:rsidRDefault="00465B65" w:rsidP="00D80237">
      <w:pPr>
        <w:spacing w:line="480" w:lineRule="auto"/>
        <w:rPr>
          <w:rFonts w:ascii="Times New Roman" w:eastAsia="Times New Roman" w:hAnsi="Times New Roman" w:cs="Times New Roman"/>
          <w:sz w:val="24"/>
          <w:szCs w:val="24"/>
        </w:rPr>
      </w:pPr>
    </w:p>
    <w:p w14:paraId="00000002" w14:textId="77777777" w:rsidR="00465B65" w:rsidRPr="00D80237" w:rsidRDefault="00465B65" w:rsidP="00D80237">
      <w:pPr>
        <w:spacing w:line="480" w:lineRule="auto"/>
        <w:rPr>
          <w:rFonts w:ascii="Times New Roman" w:eastAsia="Times New Roman" w:hAnsi="Times New Roman" w:cs="Times New Roman"/>
          <w:sz w:val="24"/>
          <w:szCs w:val="24"/>
        </w:rPr>
      </w:pPr>
    </w:p>
    <w:p w14:paraId="00000003" w14:textId="77777777" w:rsidR="00465B65" w:rsidRPr="00D80237" w:rsidRDefault="00465B65" w:rsidP="00D80237">
      <w:pPr>
        <w:spacing w:line="480" w:lineRule="auto"/>
        <w:rPr>
          <w:rFonts w:ascii="Times New Roman" w:eastAsia="Times New Roman" w:hAnsi="Times New Roman" w:cs="Times New Roman"/>
          <w:sz w:val="24"/>
          <w:szCs w:val="24"/>
        </w:rPr>
      </w:pPr>
    </w:p>
    <w:p w14:paraId="00000004" w14:textId="77777777" w:rsidR="00465B65" w:rsidRPr="00D80237" w:rsidRDefault="00465B65" w:rsidP="00D80237">
      <w:pPr>
        <w:spacing w:line="480" w:lineRule="auto"/>
        <w:rPr>
          <w:rFonts w:ascii="Times New Roman" w:eastAsia="Times New Roman" w:hAnsi="Times New Roman" w:cs="Times New Roman"/>
          <w:sz w:val="24"/>
          <w:szCs w:val="24"/>
        </w:rPr>
      </w:pPr>
    </w:p>
    <w:p w14:paraId="00000005" w14:textId="55147A90" w:rsidR="00465B65" w:rsidRPr="00D80237" w:rsidRDefault="008B6A35" w:rsidP="00D80237">
      <w:pPr>
        <w:spacing w:line="480" w:lineRule="auto"/>
        <w:jc w:val="center"/>
        <w:rPr>
          <w:rFonts w:ascii="Times New Roman" w:eastAsia="Times New Roman" w:hAnsi="Times New Roman" w:cs="Times New Roman"/>
          <w:sz w:val="24"/>
          <w:szCs w:val="24"/>
        </w:rPr>
      </w:pPr>
      <w:r w:rsidRPr="00D80237">
        <w:rPr>
          <w:rFonts w:ascii="Times New Roman" w:eastAsia="Times New Roman" w:hAnsi="Times New Roman" w:cs="Times New Roman"/>
          <w:b/>
          <w:sz w:val="24"/>
          <w:szCs w:val="24"/>
        </w:rPr>
        <w:t>Article Review #</w:t>
      </w:r>
      <w:r w:rsidR="00CC75EE" w:rsidRPr="00D80237">
        <w:rPr>
          <w:rFonts w:ascii="Times New Roman" w:eastAsia="Times New Roman" w:hAnsi="Times New Roman" w:cs="Times New Roman"/>
          <w:b/>
          <w:sz w:val="24"/>
          <w:szCs w:val="24"/>
        </w:rPr>
        <w:t>0</w:t>
      </w:r>
      <w:r w:rsidR="00426CDF">
        <w:rPr>
          <w:rFonts w:ascii="Times New Roman" w:eastAsia="Times New Roman" w:hAnsi="Times New Roman" w:cs="Times New Roman"/>
          <w:b/>
          <w:sz w:val="24"/>
          <w:szCs w:val="24"/>
        </w:rPr>
        <w:t>2</w:t>
      </w:r>
      <w:r w:rsidRPr="00D80237">
        <w:rPr>
          <w:rFonts w:ascii="Times New Roman" w:eastAsia="Times New Roman" w:hAnsi="Times New Roman" w:cs="Times New Roman"/>
          <w:b/>
          <w:sz w:val="24"/>
          <w:szCs w:val="24"/>
        </w:rPr>
        <w:t xml:space="preserve">: </w:t>
      </w:r>
      <w:r w:rsidR="007D7888" w:rsidRPr="00D80237">
        <w:rPr>
          <w:rFonts w:ascii="Times New Roman" w:eastAsia="Times New Roman" w:hAnsi="Times New Roman" w:cs="Times New Roman"/>
          <w:b/>
          <w:sz w:val="24"/>
          <w:szCs w:val="24"/>
        </w:rPr>
        <w:t xml:space="preserve">The Relationship of </w:t>
      </w:r>
      <w:r w:rsidR="00C87947">
        <w:rPr>
          <w:rFonts w:ascii="Times New Roman" w:eastAsia="Times New Roman" w:hAnsi="Times New Roman" w:cs="Times New Roman"/>
          <w:b/>
          <w:sz w:val="24"/>
          <w:szCs w:val="24"/>
        </w:rPr>
        <w:t xml:space="preserve">Media Influence and Cyberbullying Behaviors </w:t>
      </w:r>
    </w:p>
    <w:p w14:paraId="00000006" w14:textId="77777777" w:rsidR="00465B65" w:rsidRPr="00D80237" w:rsidRDefault="00465B65" w:rsidP="00D80237">
      <w:pPr>
        <w:spacing w:line="480" w:lineRule="auto"/>
        <w:jc w:val="center"/>
        <w:rPr>
          <w:rFonts w:ascii="Times New Roman" w:eastAsia="Times New Roman" w:hAnsi="Times New Roman" w:cs="Times New Roman"/>
          <w:sz w:val="24"/>
          <w:szCs w:val="24"/>
        </w:rPr>
      </w:pPr>
    </w:p>
    <w:p w14:paraId="00448676" w14:textId="404081A3" w:rsidR="00436517" w:rsidRPr="00D80237" w:rsidRDefault="00436517" w:rsidP="00D80237">
      <w:pPr>
        <w:spacing w:line="480" w:lineRule="auto"/>
        <w:jc w:val="center"/>
        <w:rPr>
          <w:rFonts w:ascii="Times New Roman" w:eastAsia="Times New Roman" w:hAnsi="Times New Roman" w:cs="Times New Roman"/>
          <w:sz w:val="24"/>
          <w:szCs w:val="24"/>
        </w:rPr>
      </w:pPr>
      <w:r w:rsidRPr="00D80237">
        <w:rPr>
          <w:rFonts w:ascii="Times New Roman" w:eastAsia="Times New Roman" w:hAnsi="Times New Roman" w:cs="Times New Roman"/>
          <w:sz w:val="24"/>
          <w:szCs w:val="24"/>
        </w:rPr>
        <w:t xml:space="preserve">Student Name: </w:t>
      </w:r>
      <w:r w:rsidR="00CC75EE" w:rsidRPr="00D80237">
        <w:rPr>
          <w:rFonts w:ascii="Times New Roman" w:eastAsia="Times New Roman" w:hAnsi="Times New Roman" w:cs="Times New Roman"/>
          <w:sz w:val="24"/>
          <w:szCs w:val="24"/>
        </w:rPr>
        <w:t>Hunter Bailey</w:t>
      </w:r>
    </w:p>
    <w:p w14:paraId="5FE6FA16" w14:textId="77777777" w:rsidR="00436517" w:rsidRPr="00D80237" w:rsidRDefault="00436517" w:rsidP="00D80237">
      <w:pPr>
        <w:spacing w:line="480" w:lineRule="auto"/>
        <w:jc w:val="center"/>
        <w:rPr>
          <w:rFonts w:ascii="Times New Roman" w:eastAsia="Times New Roman" w:hAnsi="Times New Roman" w:cs="Times New Roman"/>
          <w:sz w:val="24"/>
          <w:szCs w:val="24"/>
        </w:rPr>
      </w:pPr>
      <w:r w:rsidRPr="00D80237">
        <w:rPr>
          <w:rFonts w:ascii="Times New Roman" w:eastAsia="Times New Roman" w:hAnsi="Times New Roman" w:cs="Times New Roman"/>
          <w:sz w:val="24"/>
          <w:szCs w:val="24"/>
        </w:rPr>
        <w:t>School of Cybersecurity, Old Dominion University</w:t>
      </w:r>
    </w:p>
    <w:p w14:paraId="3B15180D" w14:textId="77777777" w:rsidR="00436517" w:rsidRPr="00D80237" w:rsidRDefault="00436517" w:rsidP="00D80237">
      <w:pPr>
        <w:spacing w:line="480" w:lineRule="auto"/>
        <w:jc w:val="center"/>
        <w:rPr>
          <w:rFonts w:ascii="Times New Roman" w:eastAsia="Times New Roman" w:hAnsi="Times New Roman" w:cs="Times New Roman"/>
          <w:sz w:val="24"/>
          <w:szCs w:val="24"/>
        </w:rPr>
      </w:pPr>
      <w:r w:rsidRPr="00D80237">
        <w:rPr>
          <w:rFonts w:ascii="Times New Roman" w:eastAsia="Times New Roman" w:hAnsi="Times New Roman" w:cs="Times New Roman"/>
          <w:sz w:val="24"/>
          <w:szCs w:val="24"/>
        </w:rPr>
        <w:t>CYSE 201S: Cybersecurity and the Social Sciences</w:t>
      </w:r>
    </w:p>
    <w:p w14:paraId="33488ED4" w14:textId="4ABE4A39" w:rsidR="00436517" w:rsidRPr="00D80237" w:rsidRDefault="00436517" w:rsidP="00D80237">
      <w:pPr>
        <w:spacing w:line="480" w:lineRule="auto"/>
        <w:jc w:val="center"/>
        <w:rPr>
          <w:rFonts w:ascii="Times New Roman" w:eastAsia="Times New Roman" w:hAnsi="Times New Roman" w:cs="Times New Roman"/>
          <w:sz w:val="24"/>
          <w:szCs w:val="24"/>
        </w:rPr>
      </w:pPr>
      <w:r w:rsidRPr="00D80237">
        <w:rPr>
          <w:rFonts w:ascii="Times New Roman" w:eastAsia="Times New Roman" w:hAnsi="Times New Roman" w:cs="Times New Roman"/>
          <w:sz w:val="24"/>
          <w:szCs w:val="24"/>
        </w:rPr>
        <w:t xml:space="preserve">Instructor Name: </w:t>
      </w:r>
      <w:r w:rsidR="00CC75EE" w:rsidRPr="00D80237">
        <w:rPr>
          <w:rFonts w:ascii="Times New Roman" w:eastAsia="Times New Roman" w:hAnsi="Times New Roman" w:cs="Times New Roman"/>
          <w:sz w:val="24"/>
          <w:szCs w:val="24"/>
        </w:rPr>
        <w:t>Diwakar Yalpi</w:t>
      </w:r>
    </w:p>
    <w:p w14:paraId="0000000B" w14:textId="547E610C" w:rsidR="00465B65" w:rsidRPr="00D80237" w:rsidRDefault="00436517" w:rsidP="00D80237">
      <w:pPr>
        <w:spacing w:line="480" w:lineRule="auto"/>
        <w:jc w:val="center"/>
        <w:rPr>
          <w:rFonts w:ascii="Times New Roman" w:eastAsia="Times New Roman" w:hAnsi="Times New Roman" w:cs="Times New Roman"/>
          <w:sz w:val="24"/>
          <w:szCs w:val="24"/>
        </w:rPr>
      </w:pPr>
      <w:r w:rsidRPr="00D80237">
        <w:rPr>
          <w:rFonts w:ascii="Times New Roman" w:eastAsia="Times New Roman" w:hAnsi="Times New Roman" w:cs="Times New Roman"/>
          <w:sz w:val="24"/>
          <w:szCs w:val="24"/>
        </w:rPr>
        <w:t xml:space="preserve">Date: </w:t>
      </w:r>
      <w:r w:rsidR="006D31D9">
        <w:rPr>
          <w:rFonts w:ascii="Times New Roman" w:eastAsia="Times New Roman" w:hAnsi="Times New Roman" w:cs="Times New Roman"/>
          <w:sz w:val="24"/>
          <w:szCs w:val="24"/>
        </w:rPr>
        <w:t>13</w:t>
      </w:r>
      <w:r w:rsidR="00CC75EE" w:rsidRPr="00D80237">
        <w:rPr>
          <w:rFonts w:ascii="Times New Roman" w:eastAsia="Times New Roman" w:hAnsi="Times New Roman" w:cs="Times New Roman"/>
          <w:sz w:val="24"/>
          <w:szCs w:val="24"/>
        </w:rPr>
        <w:t xml:space="preserve"> </w:t>
      </w:r>
      <w:r w:rsidR="006D31D9">
        <w:rPr>
          <w:rFonts w:ascii="Times New Roman" w:eastAsia="Times New Roman" w:hAnsi="Times New Roman" w:cs="Times New Roman"/>
          <w:sz w:val="24"/>
          <w:szCs w:val="24"/>
        </w:rPr>
        <w:t>April</w:t>
      </w:r>
      <w:r w:rsidR="00CC75EE" w:rsidRPr="00D80237">
        <w:rPr>
          <w:rFonts w:ascii="Times New Roman" w:eastAsia="Times New Roman" w:hAnsi="Times New Roman" w:cs="Times New Roman"/>
          <w:sz w:val="24"/>
          <w:szCs w:val="24"/>
        </w:rPr>
        <w:t xml:space="preserve"> 2026</w:t>
      </w:r>
      <w:r w:rsidRPr="00D80237">
        <w:rPr>
          <w:rFonts w:ascii="Times New Roman" w:hAnsi="Times New Roman" w:cs="Times New Roman"/>
          <w:sz w:val="24"/>
          <w:szCs w:val="24"/>
        </w:rPr>
        <w:br w:type="page"/>
      </w:r>
    </w:p>
    <w:p w14:paraId="0000000C" w14:textId="1F566CCA" w:rsidR="00465B65" w:rsidRPr="00D80237" w:rsidRDefault="008B6A35"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lastRenderedPageBreak/>
        <w:t>Introduction</w:t>
      </w:r>
      <w:r w:rsidR="00287CE6" w:rsidRPr="00D80237">
        <w:rPr>
          <w:rFonts w:ascii="Times New Roman" w:eastAsia="Times New Roman" w:hAnsi="Times New Roman" w:cs="Times New Roman"/>
          <w:b/>
          <w:sz w:val="24"/>
          <w:szCs w:val="24"/>
        </w:rPr>
        <w:t>/BLUF</w:t>
      </w:r>
    </w:p>
    <w:p w14:paraId="5BCB3892" w14:textId="02E659ED" w:rsidR="00287CE6" w:rsidRPr="00D80237" w:rsidRDefault="00473024" w:rsidP="00D80237">
      <w:pPr>
        <w:spacing w:line="480" w:lineRule="auto"/>
        <w:ind w:firstLine="720"/>
        <w:jc w:val="both"/>
        <w:rPr>
          <w:rFonts w:ascii="Times New Roman" w:eastAsia="Times New Roman" w:hAnsi="Times New Roman" w:cs="Times New Roman"/>
          <w:bCs/>
          <w:sz w:val="24"/>
          <w:szCs w:val="24"/>
        </w:rPr>
      </w:pPr>
      <w:r w:rsidRPr="00D80237">
        <w:rPr>
          <w:rFonts w:ascii="Times New Roman" w:eastAsia="Times New Roman" w:hAnsi="Times New Roman" w:cs="Times New Roman"/>
          <w:bCs/>
          <w:sz w:val="24"/>
          <w:szCs w:val="24"/>
        </w:rPr>
        <w:t xml:space="preserve">The article aims to investigate </w:t>
      </w:r>
      <w:r w:rsidR="001C0239">
        <w:rPr>
          <w:rFonts w:ascii="Times New Roman" w:eastAsia="Times New Roman" w:hAnsi="Times New Roman" w:cs="Times New Roman"/>
          <w:bCs/>
          <w:sz w:val="24"/>
          <w:szCs w:val="24"/>
        </w:rPr>
        <w:t xml:space="preserve">how aggressive reality docuseries (ARDs) viewing and identifying with the characters portrayed can influence cyberbullying in online interactions. </w:t>
      </w:r>
    </w:p>
    <w:p w14:paraId="6D1C7ECD" w14:textId="77777777" w:rsidR="00C2777B" w:rsidRPr="00D80237" w:rsidRDefault="00C2777B" w:rsidP="00D80237">
      <w:pPr>
        <w:spacing w:line="480" w:lineRule="auto"/>
        <w:jc w:val="center"/>
        <w:rPr>
          <w:rFonts w:ascii="Times New Roman" w:eastAsia="Times New Roman" w:hAnsi="Times New Roman" w:cs="Times New Roman"/>
          <w:b/>
          <w:sz w:val="24"/>
          <w:szCs w:val="24"/>
        </w:rPr>
      </w:pPr>
    </w:p>
    <w:p w14:paraId="0000000E" w14:textId="3F60BED6" w:rsidR="00465B65" w:rsidRPr="00D80237" w:rsidRDefault="00287CE6"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t>Relation/Connection to Social Science Principles</w:t>
      </w:r>
    </w:p>
    <w:p w14:paraId="2E615D26" w14:textId="3B416F7B" w:rsidR="00C2777B" w:rsidRDefault="00AD283D" w:rsidP="00D80237">
      <w:pPr>
        <w:spacing w:line="480" w:lineRule="auto"/>
        <w:ind w:firstLine="720"/>
        <w:jc w:val="both"/>
        <w:rPr>
          <w:rFonts w:ascii="Times New Roman" w:eastAsia="Times New Roman" w:hAnsi="Times New Roman" w:cs="Times New Roman"/>
          <w:bCs/>
          <w:sz w:val="24"/>
          <w:szCs w:val="24"/>
        </w:rPr>
      </w:pPr>
      <w:r w:rsidRPr="00D80237">
        <w:rPr>
          <w:rFonts w:ascii="Times New Roman" w:eastAsia="Times New Roman" w:hAnsi="Times New Roman" w:cs="Times New Roman"/>
          <w:bCs/>
          <w:sz w:val="24"/>
          <w:szCs w:val="24"/>
        </w:rPr>
        <w:t xml:space="preserve">The study shows that </w:t>
      </w:r>
      <w:r w:rsidR="001129F7">
        <w:rPr>
          <w:rFonts w:ascii="Times New Roman" w:eastAsia="Times New Roman" w:hAnsi="Times New Roman" w:cs="Times New Roman"/>
          <w:bCs/>
          <w:sz w:val="24"/>
          <w:szCs w:val="24"/>
        </w:rPr>
        <w:t xml:space="preserve">viewing </w:t>
      </w:r>
      <w:r w:rsidR="001C0239">
        <w:rPr>
          <w:rFonts w:ascii="Times New Roman" w:eastAsia="Times New Roman" w:hAnsi="Times New Roman" w:cs="Times New Roman"/>
          <w:bCs/>
          <w:sz w:val="24"/>
          <w:szCs w:val="24"/>
        </w:rPr>
        <w:t>ARDs</w:t>
      </w:r>
      <w:r w:rsidR="001129F7">
        <w:rPr>
          <w:rFonts w:ascii="Times New Roman" w:eastAsia="Times New Roman" w:hAnsi="Times New Roman" w:cs="Times New Roman"/>
          <w:bCs/>
          <w:sz w:val="24"/>
          <w:szCs w:val="24"/>
        </w:rPr>
        <w:t xml:space="preserve"> can influence cyberbullying behaviors</w:t>
      </w:r>
      <w:r w:rsidR="003C63AE" w:rsidRPr="00D80237">
        <w:rPr>
          <w:rFonts w:ascii="Times New Roman" w:eastAsia="Times New Roman" w:hAnsi="Times New Roman" w:cs="Times New Roman"/>
          <w:bCs/>
          <w:sz w:val="24"/>
          <w:szCs w:val="24"/>
        </w:rPr>
        <w:t xml:space="preserve">. </w:t>
      </w:r>
      <w:r w:rsidR="001129F7">
        <w:rPr>
          <w:rFonts w:ascii="Times New Roman" w:eastAsia="Times New Roman" w:hAnsi="Times New Roman" w:cs="Times New Roman"/>
          <w:bCs/>
          <w:sz w:val="24"/>
          <w:szCs w:val="24"/>
        </w:rPr>
        <w:t>Determinism</w:t>
      </w:r>
      <w:r w:rsidR="003C63AE" w:rsidRPr="00D80237">
        <w:rPr>
          <w:rFonts w:ascii="Times New Roman" w:eastAsia="Times New Roman" w:hAnsi="Times New Roman" w:cs="Times New Roman"/>
          <w:bCs/>
          <w:sz w:val="24"/>
          <w:szCs w:val="24"/>
        </w:rPr>
        <w:t xml:space="preserve"> is strongly showcased through </w:t>
      </w:r>
      <w:r w:rsidR="001776DE" w:rsidRPr="00D80237">
        <w:rPr>
          <w:rFonts w:ascii="Times New Roman" w:eastAsia="Times New Roman" w:hAnsi="Times New Roman" w:cs="Times New Roman"/>
          <w:bCs/>
          <w:sz w:val="24"/>
          <w:szCs w:val="24"/>
        </w:rPr>
        <w:t xml:space="preserve">the study’s findings </w:t>
      </w:r>
      <w:r w:rsidR="001129F7">
        <w:rPr>
          <w:rFonts w:ascii="Times New Roman" w:eastAsia="Times New Roman" w:hAnsi="Times New Roman" w:cs="Times New Roman"/>
          <w:bCs/>
          <w:sz w:val="24"/>
          <w:szCs w:val="24"/>
        </w:rPr>
        <w:t>by having the identifiable cause being exposure to ARDs and identification with aggressive characters rather than by random occurrence</w:t>
      </w:r>
      <w:r w:rsidR="001129F7" w:rsidRPr="001129F7">
        <w:t xml:space="preserve"> </w:t>
      </w:r>
      <w:r w:rsidR="001129F7" w:rsidRPr="001129F7">
        <w:rPr>
          <w:rFonts w:ascii="Times New Roman" w:eastAsia="Times New Roman" w:hAnsi="Times New Roman" w:cs="Times New Roman"/>
          <w:bCs/>
          <w:sz w:val="24"/>
          <w:szCs w:val="24"/>
        </w:rPr>
        <w:t>(Fowler, Beneby, &amp; Fuller, 2022</w:t>
      </w:r>
      <w:r w:rsidR="001129F7">
        <w:rPr>
          <w:rFonts w:ascii="Times New Roman" w:eastAsia="Times New Roman" w:hAnsi="Times New Roman" w:cs="Times New Roman"/>
          <w:bCs/>
          <w:sz w:val="24"/>
          <w:szCs w:val="24"/>
        </w:rPr>
        <w:t>, p.</w:t>
      </w:r>
      <w:r w:rsidR="002C19F3">
        <w:rPr>
          <w:rFonts w:ascii="Times New Roman" w:eastAsia="Times New Roman" w:hAnsi="Times New Roman" w:cs="Times New Roman"/>
          <w:bCs/>
          <w:sz w:val="24"/>
          <w:szCs w:val="24"/>
        </w:rPr>
        <w:t xml:space="preserve"> </w:t>
      </w:r>
      <w:r w:rsidR="001129F7">
        <w:rPr>
          <w:rFonts w:ascii="Times New Roman" w:eastAsia="Times New Roman" w:hAnsi="Times New Roman" w:cs="Times New Roman"/>
          <w:bCs/>
          <w:sz w:val="24"/>
          <w:szCs w:val="24"/>
        </w:rPr>
        <w:t>16</w:t>
      </w:r>
      <w:r w:rsidR="001129F7" w:rsidRPr="001129F7">
        <w:rPr>
          <w:rFonts w:ascii="Times New Roman" w:eastAsia="Times New Roman" w:hAnsi="Times New Roman" w:cs="Times New Roman"/>
          <w:bCs/>
          <w:sz w:val="24"/>
          <w:szCs w:val="24"/>
        </w:rPr>
        <w:t>)</w:t>
      </w:r>
      <w:r w:rsidR="003C63AE" w:rsidRPr="00D80237">
        <w:rPr>
          <w:rFonts w:ascii="Times New Roman" w:eastAsia="Times New Roman" w:hAnsi="Times New Roman" w:cs="Times New Roman"/>
          <w:bCs/>
          <w:sz w:val="24"/>
          <w:szCs w:val="24"/>
        </w:rPr>
        <w:t>.</w:t>
      </w:r>
      <w:r w:rsidR="00974016" w:rsidRPr="00D80237">
        <w:rPr>
          <w:rFonts w:ascii="Times New Roman" w:eastAsia="Times New Roman" w:hAnsi="Times New Roman" w:cs="Times New Roman"/>
          <w:bCs/>
          <w:sz w:val="24"/>
          <w:szCs w:val="24"/>
        </w:rPr>
        <w:t xml:space="preserve"> Parsimony is shown</w:t>
      </w:r>
      <w:r w:rsidR="002C19F3">
        <w:rPr>
          <w:rFonts w:ascii="Times New Roman" w:eastAsia="Times New Roman" w:hAnsi="Times New Roman" w:cs="Times New Roman"/>
          <w:bCs/>
          <w:sz w:val="24"/>
          <w:szCs w:val="24"/>
        </w:rPr>
        <w:t xml:space="preserve"> since the two identifiable causes were predictors of the identified dependent variable</w:t>
      </w:r>
      <w:r w:rsidR="008052ED">
        <w:rPr>
          <w:rFonts w:ascii="Times New Roman" w:eastAsia="Times New Roman" w:hAnsi="Times New Roman" w:cs="Times New Roman"/>
          <w:bCs/>
          <w:sz w:val="24"/>
          <w:szCs w:val="24"/>
        </w:rPr>
        <w:t>s</w:t>
      </w:r>
      <w:r w:rsidR="002C19F3">
        <w:rPr>
          <w:rFonts w:ascii="Times New Roman" w:eastAsia="Times New Roman" w:hAnsi="Times New Roman" w:cs="Times New Roman"/>
          <w:bCs/>
          <w:sz w:val="24"/>
          <w:szCs w:val="24"/>
        </w:rPr>
        <w:t xml:space="preserve"> of flaming, shaming, trolling and airing dirty laundry within the study </w:t>
      </w:r>
      <w:r w:rsidR="002C19F3" w:rsidRPr="002C19F3">
        <w:rPr>
          <w:rFonts w:ascii="Times New Roman" w:eastAsia="Times New Roman" w:hAnsi="Times New Roman" w:cs="Times New Roman"/>
          <w:bCs/>
          <w:sz w:val="24"/>
          <w:szCs w:val="24"/>
        </w:rPr>
        <w:t>(Fowler et al., 2022</w:t>
      </w:r>
      <w:r w:rsidR="002C19F3">
        <w:rPr>
          <w:rFonts w:ascii="Times New Roman" w:eastAsia="Times New Roman" w:hAnsi="Times New Roman" w:cs="Times New Roman"/>
          <w:bCs/>
          <w:sz w:val="24"/>
          <w:szCs w:val="24"/>
        </w:rPr>
        <w:t>, p. 9</w:t>
      </w:r>
      <w:r w:rsidR="002C19F3" w:rsidRPr="002C19F3">
        <w:rPr>
          <w:rFonts w:ascii="Times New Roman" w:eastAsia="Times New Roman" w:hAnsi="Times New Roman" w:cs="Times New Roman"/>
          <w:bCs/>
          <w:sz w:val="24"/>
          <w:szCs w:val="24"/>
        </w:rPr>
        <w:t>)</w:t>
      </w:r>
      <w:r w:rsidR="00974016" w:rsidRPr="00D80237">
        <w:rPr>
          <w:rFonts w:ascii="Times New Roman" w:eastAsia="Times New Roman" w:hAnsi="Times New Roman" w:cs="Times New Roman"/>
          <w:bCs/>
          <w:sz w:val="24"/>
          <w:szCs w:val="24"/>
        </w:rPr>
        <w:t>.</w:t>
      </w:r>
      <w:r w:rsidR="00316D95" w:rsidRPr="00D80237">
        <w:rPr>
          <w:rFonts w:ascii="Times New Roman" w:eastAsia="Times New Roman" w:hAnsi="Times New Roman" w:cs="Times New Roman"/>
          <w:bCs/>
          <w:sz w:val="24"/>
          <w:szCs w:val="24"/>
        </w:rPr>
        <w:t xml:space="preserve"> The principle of empiricism is showcased </w:t>
      </w:r>
      <w:r w:rsidR="002C19F3" w:rsidRPr="00D80237">
        <w:rPr>
          <w:rFonts w:ascii="Times New Roman" w:eastAsia="Times New Roman" w:hAnsi="Times New Roman" w:cs="Times New Roman"/>
          <w:bCs/>
          <w:sz w:val="24"/>
          <w:szCs w:val="24"/>
        </w:rPr>
        <w:t>using</w:t>
      </w:r>
      <w:r w:rsidR="002C19F3">
        <w:rPr>
          <w:rFonts w:ascii="Times New Roman" w:eastAsia="Times New Roman" w:hAnsi="Times New Roman" w:cs="Times New Roman"/>
          <w:bCs/>
          <w:sz w:val="24"/>
          <w:szCs w:val="24"/>
        </w:rPr>
        <w:t xml:space="preserve"> measurable data and statistical analysis as seen in the survey data and the use of SPSS 26 </w:t>
      </w:r>
      <w:r w:rsidR="002C19F3" w:rsidRPr="002C19F3">
        <w:rPr>
          <w:rFonts w:ascii="Times New Roman" w:eastAsia="Times New Roman" w:hAnsi="Times New Roman" w:cs="Times New Roman"/>
          <w:bCs/>
          <w:sz w:val="24"/>
          <w:szCs w:val="24"/>
        </w:rPr>
        <w:t>(Fowler et al., 2022</w:t>
      </w:r>
      <w:r w:rsidR="002C19F3">
        <w:rPr>
          <w:rFonts w:ascii="Times New Roman" w:eastAsia="Times New Roman" w:hAnsi="Times New Roman" w:cs="Times New Roman"/>
          <w:bCs/>
          <w:sz w:val="24"/>
          <w:szCs w:val="24"/>
        </w:rPr>
        <w:t>, pp. 8, 11, 12</w:t>
      </w:r>
      <w:r w:rsidR="002C19F3" w:rsidRPr="002C19F3">
        <w:rPr>
          <w:rFonts w:ascii="Times New Roman" w:eastAsia="Times New Roman" w:hAnsi="Times New Roman" w:cs="Times New Roman"/>
          <w:bCs/>
          <w:sz w:val="24"/>
          <w:szCs w:val="24"/>
        </w:rPr>
        <w:t>)</w:t>
      </w:r>
      <w:r w:rsidR="002C19F3">
        <w:rPr>
          <w:rFonts w:ascii="Times New Roman" w:eastAsia="Times New Roman" w:hAnsi="Times New Roman" w:cs="Times New Roman"/>
          <w:bCs/>
          <w:sz w:val="24"/>
          <w:szCs w:val="24"/>
        </w:rPr>
        <w:t>. Relativism is a primary driver in the study as it highlights that different groups will be affected by different portrayals in the media</w:t>
      </w:r>
      <w:r w:rsidR="008052ED">
        <w:rPr>
          <w:rFonts w:ascii="Times New Roman" w:eastAsia="Times New Roman" w:hAnsi="Times New Roman" w:cs="Times New Roman"/>
          <w:bCs/>
          <w:sz w:val="24"/>
          <w:szCs w:val="24"/>
        </w:rPr>
        <w:t xml:space="preserve">, in this instance, African American viewers relate more to ARD characters and exhibit more characteristics </w:t>
      </w:r>
      <w:r w:rsidR="008052ED" w:rsidRPr="002C19F3">
        <w:rPr>
          <w:rFonts w:ascii="Times New Roman" w:eastAsia="Times New Roman" w:hAnsi="Times New Roman" w:cs="Times New Roman"/>
          <w:bCs/>
          <w:sz w:val="24"/>
          <w:szCs w:val="24"/>
        </w:rPr>
        <w:t>(Fowler et al., 2022</w:t>
      </w:r>
      <w:r w:rsidR="008052ED">
        <w:rPr>
          <w:rFonts w:ascii="Times New Roman" w:eastAsia="Times New Roman" w:hAnsi="Times New Roman" w:cs="Times New Roman"/>
          <w:bCs/>
          <w:sz w:val="24"/>
          <w:szCs w:val="24"/>
        </w:rPr>
        <w:t>, p. 6</w:t>
      </w:r>
      <w:r w:rsidR="008052ED" w:rsidRPr="002C19F3">
        <w:rPr>
          <w:rFonts w:ascii="Times New Roman" w:eastAsia="Times New Roman" w:hAnsi="Times New Roman" w:cs="Times New Roman"/>
          <w:bCs/>
          <w:sz w:val="24"/>
          <w:szCs w:val="24"/>
        </w:rPr>
        <w:t>)</w:t>
      </w:r>
      <w:r w:rsidR="008052ED" w:rsidRPr="00D80237">
        <w:rPr>
          <w:rFonts w:ascii="Times New Roman" w:eastAsia="Times New Roman" w:hAnsi="Times New Roman" w:cs="Times New Roman"/>
          <w:bCs/>
          <w:sz w:val="24"/>
          <w:szCs w:val="24"/>
        </w:rPr>
        <w:t>.</w:t>
      </w:r>
    </w:p>
    <w:p w14:paraId="789671D6" w14:textId="77777777" w:rsidR="00D80237" w:rsidRPr="00D80237" w:rsidRDefault="00D80237" w:rsidP="00D80237">
      <w:pPr>
        <w:spacing w:line="480" w:lineRule="auto"/>
        <w:ind w:firstLine="720"/>
        <w:jc w:val="both"/>
        <w:rPr>
          <w:rFonts w:ascii="Times New Roman" w:eastAsia="Times New Roman" w:hAnsi="Times New Roman" w:cs="Times New Roman"/>
          <w:bCs/>
          <w:sz w:val="24"/>
          <w:szCs w:val="24"/>
        </w:rPr>
      </w:pPr>
    </w:p>
    <w:p w14:paraId="66B49FDA" w14:textId="740446E8" w:rsidR="00287CE6" w:rsidRPr="00D80237" w:rsidRDefault="00287CE6"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t>Research Question /Hypothesis/ Independent Variable/Dependent Variable</w:t>
      </w:r>
    </w:p>
    <w:p w14:paraId="47FFAA88" w14:textId="78B52B61" w:rsidR="00D738C3" w:rsidRPr="00D80237" w:rsidRDefault="00D738C3" w:rsidP="001B67BF">
      <w:pPr>
        <w:numPr>
          <w:ilvl w:val="0"/>
          <w:numId w:val="1"/>
        </w:numPr>
        <w:spacing w:line="480" w:lineRule="auto"/>
        <w:rPr>
          <w:rFonts w:ascii="Times New Roman" w:eastAsia="Times New Roman" w:hAnsi="Times New Roman" w:cs="Times New Roman"/>
          <w:sz w:val="24"/>
          <w:szCs w:val="24"/>
          <w:lang w:val="en-US"/>
        </w:rPr>
      </w:pPr>
      <w:r w:rsidRPr="00D80237">
        <w:rPr>
          <w:rFonts w:ascii="Times New Roman" w:eastAsia="Times New Roman" w:hAnsi="Times New Roman" w:cs="Times New Roman"/>
          <w:sz w:val="24"/>
          <w:szCs w:val="24"/>
          <w:lang w:val="en-US"/>
        </w:rPr>
        <w:t>Research Question:</w:t>
      </w:r>
      <w:r w:rsidR="00A549E6" w:rsidRPr="00D80237">
        <w:rPr>
          <w:rFonts w:ascii="Times New Roman" w:eastAsia="Times New Roman" w:hAnsi="Times New Roman" w:cs="Times New Roman"/>
          <w:sz w:val="24"/>
          <w:szCs w:val="24"/>
          <w:lang w:val="en-US"/>
        </w:rPr>
        <w:t xml:space="preserve"> </w:t>
      </w:r>
      <w:r w:rsidR="006D31D9">
        <w:rPr>
          <w:rFonts w:ascii="Times New Roman" w:eastAsia="Times New Roman" w:hAnsi="Times New Roman" w:cs="Times New Roman"/>
          <w:sz w:val="24"/>
          <w:szCs w:val="24"/>
          <w:lang w:val="en-US"/>
        </w:rPr>
        <w:t>Does the frequency of viewing</w:t>
      </w:r>
      <w:r w:rsidR="001C0239">
        <w:rPr>
          <w:rFonts w:ascii="Times New Roman" w:eastAsia="Times New Roman" w:hAnsi="Times New Roman" w:cs="Times New Roman"/>
          <w:sz w:val="24"/>
          <w:szCs w:val="24"/>
          <w:lang w:val="en-US"/>
        </w:rPr>
        <w:t xml:space="preserve"> </w:t>
      </w:r>
      <w:r w:rsidR="006D31D9">
        <w:rPr>
          <w:rFonts w:ascii="Times New Roman" w:eastAsia="Times New Roman" w:hAnsi="Times New Roman" w:cs="Times New Roman"/>
          <w:sz w:val="24"/>
          <w:szCs w:val="24"/>
          <w:lang w:val="en-US"/>
        </w:rPr>
        <w:t>ARDs and identification with their characters predict cyberbullying among college students?</w:t>
      </w:r>
    </w:p>
    <w:p w14:paraId="363DFA40" w14:textId="4190842E" w:rsidR="00D738C3" w:rsidRPr="00D80237" w:rsidRDefault="00D738C3" w:rsidP="001B67BF">
      <w:pPr>
        <w:numPr>
          <w:ilvl w:val="0"/>
          <w:numId w:val="1"/>
        </w:numPr>
        <w:spacing w:line="480" w:lineRule="auto"/>
        <w:rPr>
          <w:rFonts w:ascii="Times New Roman" w:eastAsia="Times New Roman" w:hAnsi="Times New Roman" w:cs="Times New Roman"/>
          <w:sz w:val="24"/>
          <w:szCs w:val="24"/>
          <w:lang w:val="en-US"/>
        </w:rPr>
      </w:pPr>
      <w:r w:rsidRPr="00D80237">
        <w:rPr>
          <w:rFonts w:ascii="Times New Roman" w:eastAsia="Times New Roman" w:hAnsi="Times New Roman" w:cs="Times New Roman"/>
          <w:sz w:val="24"/>
          <w:szCs w:val="24"/>
          <w:lang w:val="en-US"/>
        </w:rPr>
        <w:t xml:space="preserve">Hypothesis: </w:t>
      </w:r>
      <w:r w:rsidR="006D31D9">
        <w:rPr>
          <w:rFonts w:ascii="Times New Roman" w:eastAsia="Times New Roman" w:hAnsi="Times New Roman" w:cs="Times New Roman"/>
          <w:sz w:val="24"/>
          <w:szCs w:val="24"/>
          <w:lang w:val="en-US"/>
        </w:rPr>
        <w:t>Higher identification with ARD characters is positively associated with higher levels of cyberbullying</w:t>
      </w:r>
      <w:r w:rsidRPr="00D80237">
        <w:rPr>
          <w:rFonts w:ascii="Times New Roman" w:eastAsia="Times New Roman" w:hAnsi="Times New Roman" w:cs="Times New Roman"/>
          <w:sz w:val="24"/>
          <w:szCs w:val="24"/>
          <w:lang w:val="en-US"/>
        </w:rPr>
        <w:t>.</w:t>
      </w:r>
    </w:p>
    <w:p w14:paraId="02B630BC" w14:textId="3C89A807" w:rsidR="00D738C3" w:rsidRPr="00D80237" w:rsidRDefault="00D738C3" w:rsidP="001B67BF">
      <w:pPr>
        <w:numPr>
          <w:ilvl w:val="0"/>
          <w:numId w:val="1"/>
        </w:numPr>
        <w:spacing w:line="480" w:lineRule="auto"/>
        <w:rPr>
          <w:rFonts w:ascii="Times New Roman" w:eastAsia="Times New Roman" w:hAnsi="Times New Roman" w:cs="Times New Roman"/>
          <w:sz w:val="24"/>
          <w:szCs w:val="24"/>
          <w:lang w:val="en-US"/>
        </w:rPr>
      </w:pPr>
      <w:r w:rsidRPr="00D80237">
        <w:rPr>
          <w:rFonts w:ascii="Times New Roman" w:eastAsia="Times New Roman" w:hAnsi="Times New Roman" w:cs="Times New Roman"/>
          <w:sz w:val="24"/>
          <w:szCs w:val="24"/>
          <w:lang w:val="en-US"/>
        </w:rPr>
        <w:t xml:space="preserve">Independent Variable: </w:t>
      </w:r>
      <w:r w:rsidR="006840DA" w:rsidRPr="00D80237">
        <w:rPr>
          <w:rFonts w:ascii="Times New Roman" w:eastAsia="Times New Roman" w:hAnsi="Times New Roman" w:cs="Times New Roman"/>
          <w:sz w:val="24"/>
          <w:szCs w:val="24"/>
          <w:lang w:val="en-US"/>
        </w:rPr>
        <w:t xml:space="preserve">The independent variables in the study are </w:t>
      </w:r>
      <w:r w:rsidR="006D31D9">
        <w:rPr>
          <w:rFonts w:ascii="Times New Roman" w:eastAsia="Times New Roman" w:hAnsi="Times New Roman" w:cs="Times New Roman"/>
          <w:sz w:val="24"/>
          <w:szCs w:val="24"/>
          <w:lang w:val="en-US"/>
        </w:rPr>
        <w:t>frequency of viewing ARDs and identification with the characters</w:t>
      </w:r>
      <w:r w:rsidR="006840DA" w:rsidRPr="00D80237">
        <w:rPr>
          <w:rFonts w:ascii="Times New Roman" w:eastAsia="Times New Roman" w:hAnsi="Times New Roman" w:cs="Times New Roman"/>
          <w:sz w:val="24"/>
          <w:szCs w:val="24"/>
          <w:lang w:val="en-US"/>
        </w:rPr>
        <w:t>.</w:t>
      </w:r>
    </w:p>
    <w:p w14:paraId="5FDB9868" w14:textId="4B12F239" w:rsidR="00C2777B" w:rsidRDefault="00D738C3" w:rsidP="001B67BF">
      <w:pPr>
        <w:numPr>
          <w:ilvl w:val="0"/>
          <w:numId w:val="1"/>
        </w:numPr>
        <w:spacing w:line="480" w:lineRule="auto"/>
        <w:rPr>
          <w:rFonts w:ascii="Times New Roman" w:eastAsia="Times New Roman" w:hAnsi="Times New Roman" w:cs="Times New Roman"/>
          <w:sz w:val="24"/>
          <w:szCs w:val="24"/>
          <w:lang w:val="en-US"/>
        </w:rPr>
      </w:pPr>
      <w:r w:rsidRPr="00D80237">
        <w:rPr>
          <w:rFonts w:ascii="Times New Roman" w:eastAsia="Times New Roman" w:hAnsi="Times New Roman" w:cs="Times New Roman"/>
          <w:sz w:val="24"/>
          <w:szCs w:val="24"/>
          <w:lang w:val="en-US"/>
        </w:rPr>
        <w:lastRenderedPageBreak/>
        <w:t xml:space="preserve">Dependent Variable: </w:t>
      </w:r>
      <w:r w:rsidR="006840DA" w:rsidRPr="00D80237">
        <w:rPr>
          <w:rFonts w:ascii="Times New Roman" w:eastAsia="Times New Roman" w:hAnsi="Times New Roman" w:cs="Times New Roman"/>
          <w:sz w:val="24"/>
          <w:szCs w:val="24"/>
          <w:lang w:val="en-US"/>
        </w:rPr>
        <w:t xml:space="preserve">The dependent variables in the study are </w:t>
      </w:r>
      <w:r w:rsidR="006D31D9">
        <w:rPr>
          <w:rFonts w:ascii="Times New Roman" w:eastAsia="Times New Roman" w:hAnsi="Times New Roman" w:cs="Times New Roman"/>
          <w:sz w:val="24"/>
          <w:szCs w:val="24"/>
          <w:lang w:val="en-US"/>
        </w:rPr>
        <w:t>cyberbullying behaviors measured through 28 items</w:t>
      </w:r>
      <w:r w:rsidR="008052ED">
        <w:rPr>
          <w:rFonts w:ascii="Times New Roman" w:eastAsia="Times New Roman" w:hAnsi="Times New Roman" w:cs="Times New Roman"/>
          <w:sz w:val="24"/>
          <w:szCs w:val="24"/>
          <w:lang w:val="en-US"/>
        </w:rPr>
        <w:t xml:space="preserve"> such as </w:t>
      </w:r>
      <w:r w:rsidR="008052ED">
        <w:rPr>
          <w:rFonts w:ascii="Times New Roman" w:eastAsia="Times New Roman" w:hAnsi="Times New Roman" w:cs="Times New Roman"/>
          <w:bCs/>
          <w:sz w:val="24"/>
          <w:szCs w:val="24"/>
        </w:rPr>
        <w:t>flaming, shaming, trolling and airing dirty laundry,</w:t>
      </w:r>
      <w:r w:rsidR="008052ED">
        <w:rPr>
          <w:rFonts w:ascii="Times New Roman" w:eastAsia="Times New Roman" w:hAnsi="Times New Roman" w:cs="Times New Roman"/>
          <w:sz w:val="24"/>
          <w:szCs w:val="24"/>
          <w:lang w:val="en-US"/>
        </w:rPr>
        <w:t xml:space="preserve"> as well as</w:t>
      </w:r>
      <w:r w:rsidR="006D31D9">
        <w:rPr>
          <w:rFonts w:ascii="Times New Roman" w:eastAsia="Times New Roman" w:hAnsi="Times New Roman" w:cs="Times New Roman"/>
          <w:sz w:val="24"/>
          <w:szCs w:val="24"/>
          <w:lang w:val="en-US"/>
        </w:rPr>
        <w:t xml:space="preserve"> a combined index</w:t>
      </w:r>
      <w:r w:rsidR="006D31D9" w:rsidRPr="006D31D9">
        <w:t xml:space="preserve"> </w:t>
      </w:r>
      <w:r w:rsidR="006D31D9" w:rsidRPr="006D31D9">
        <w:rPr>
          <w:rFonts w:ascii="Times New Roman" w:eastAsia="Times New Roman" w:hAnsi="Times New Roman" w:cs="Times New Roman"/>
          <w:sz w:val="24"/>
          <w:szCs w:val="24"/>
          <w:lang w:val="en-US"/>
        </w:rPr>
        <w:t>(</w:t>
      </w:r>
      <w:r w:rsidR="00763FDA" w:rsidRPr="002C19F3">
        <w:rPr>
          <w:rFonts w:ascii="Times New Roman" w:eastAsia="Times New Roman" w:hAnsi="Times New Roman" w:cs="Times New Roman"/>
          <w:bCs/>
          <w:sz w:val="24"/>
          <w:szCs w:val="24"/>
        </w:rPr>
        <w:t>Fowler et al.</w:t>
      </w:r>
      <w:r w:rsidR="006D31D9" w:rsidRPr="006D31D9">
        <w:rPr>
          <w:rFonts w:ascii="Times New Roman" w:eastAsia="Times New Roman" w:hAnsi="Times New Roman" w:cs="Times New Roman"/>
          <w:sz w:val="24"/>
          <w:szCs w:val="24"/>
          <w:lang w:val="en-US"/>
        </w:rPr>
        <w:t>, 2022)</w:t>
      </w:r>
      <w:r w:rsidR="006840DA" w:rsidRPr="00D80237">
        <w:rPr>
          <w:rFonts w:ascii="Times New Roman" w:eastAsia="Times New Roman" w:hAnsi="Times New Roman" w:cs="Times New Roman"/>
          <w:sz w:val="24"/>
          <w:szCs w:val="24"/>
          <w:lang w:val="en-US"/>
        </w:rPr>
        <w:t>.</w:t>
      </w:r>
    </w:p>
    <w:p w14:paraId="2D5C8C0B" w14:textId="77777777" w:rsidR="00D80237" w:rsidRPr="00D80237" w:rsidRDefault="00D80237" w:rsidP="00D80237">
      <w:pPr>
        <w:spacing w:line="480" w:lineRule="auto"/>
        <w:ind w:left="360"/>
        <w:jc w:val="both"/>
        <w:rPr>
          <w:rFonts w:ascii="Times New Roman" w:eastAsia="Times New Roman" w:hAnsi="Times New Roman" w:cs="Times New Roman"/>
          <w:sz w:val="24"/>
          <w:szCs w:val="24"/>
          <w:lang w:val="en-US"/>
        </w:rPr>
      </w:pPr>
    </w:p>
    <w:p w14:paraId="7DFA9695" w14:textId="5E417522" w:rsidR="00287CE6" w:rsidRPr="00D80237" w:rsidRDefault="00287CE6"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t>Types of Research Methods used</w:t>
      </w:r>
    </w:p>
    <w:p w14:paraId="020A312E" w14:textId="255AC7E0" w:rsidR="006840DA" w:rsidRDefault="00212927" w:rsidP="00D80237">
      <w:pPr>
        <w:spacing w:line="480" w:lineRule="auto"/>
        <w:ind w:firstLine="720"/>
        <w:jc w:val="both"/>
        <w:rPr>
          <w:rFonts w:ascii="Times New Roman" w:eastAsia="Times New Roman" w:hAnsi="Times New Roman" w:cs="Times New Roman"/>
          <w:bCs/>
          <w:sz w:val="24"/>
          <w:szCs w:val="24"/>
          <w:lang w:val="en-US"/>
        </w:rPr>
      </w:pPr>
      <w:r w:rsidRPr="00212927">
        <w:rPr>
          <w:rFonts w:ascii="Times New Roman" w:eastAsia="Times New Roman" w:hAnsi="Times New Roman" w:cs="Times New Roman"/>
          <w:bCs/>
          <w:sz w:val="24"/>
          <w:szCs w:val="24"/>
          <w:lang w:val="en-US"/>
        </w:rPr>
        <w:t xml:space="preserve">The study utilized </w:t>
      </w:r>
      <w:r w:rsidR="008052ED">
        <w:rPr>
          <w:rFonts w:ascii="Times New Roman" w:eastAsia="Times New Roman" w:hAnsi="Times New Roman" w:cs="Times New Roman"/>
          <w:bCs/>
          <w:sz w:val="24"/>
          <w:szCs w:val="24"/>
          <w:lang w:val="en-US"/>
        </w:rPr>
        <w:t>a quantitative research method through self-administered surveys of 210 students at a southeastern American historically black university to collect data on 28 items</w:t>
      </w:r>
      <w:r w:rsidR="00763FDA">
        <w:rPr>
          <w:rFonts w:ascii="Times New Roman" w:eastAsia="Times New Roman" w:hAnsi="Times New Roman" w:cs="Times New Roman"/>
          <w:bCs/>
          <w:sz w:val="24"/>
          <w:szCs w:val="24"/>
          <w:lang w:val="en-US"/>
        </w:rPr>
        <w:t xml:space="preserve"> to identify cyberbullying behaviors</w:t>
      </w:r>
      <w:r w:rsidRPr="00D80237">
        <w:rPr>
          <w:rFonts w:ascii="Times New Roman" w:eastAsia="Times New Roman" w:hAnsi="Times New Roman" w:cs="Times New Roman"/>
          <w:bCs/>
          <w:sz w:val="24"/>
          <w:szCs w:val="24"/>
          <w:lang w:val="en-US"/>
        </w:rPr>
        <w:t xml:space="preserve"> </w:t>
      </w:r>
      <w:r w:rsidR="00763FDA" w:rsidRPr="002C19F3">
        <w:rPr>
          <w:rFonts w:ascii="Times New Roman" w:eastAsia="Times New Roman" w:hAnsi="Times New Roman" w:cs="Times New Roman"/>
          <w:bCs/>
          <w:sz w:val="24"/>
          <w:szCs w:val="24"/>
        </w:rPr>
        <w:t>(Fowler et al., 2022</w:t>
      </w:r>
      <w:r w:rsidR="00763FDA">
        <w:rPr>
          <w:rFonts w:ascii="Times New Roman" w:eastAsia="Times New Roman" w:hAnsi="Times New Roman" w:cs="Times New Roman"/>
          <w:bCs/>
          <w:sz w:val="24"/>
          <w:szCs w:val="24"/>
        </w:rPr>
        <w:t>, p. 9</w:t>
      </w:r>
      <w:r w:rsidR="00763FDA" w:rsidRPr="002C19F3">
        <w:rPr>
          <w:rFonts w:ascii="Times New Roman" w:eastAsia="Times New Roman" w:hAnsi="Times New Roman" w:cs="Times New Roman"/>
          <w:bCs/>
          <w:sz w:val="24"/>
          <w:szCs w:val="24"/>
        </w:rPr>
        <w:t>)</w:t>
      </w:r>
      <w:r w:rsidR="00763FDA" w:rsidRPr="00D80237">
        <w:rPr>
          <w:rFonts w:ascii="Times New Roman" w:eastAsia="Times New Roman" w:hAnsi="Times New Roman" w:cs="Times New Roman"/>
          <w:bCs/>
          <w:sz w:val="24"/>
          <w:szCs w:val="24"/>
        </w:rPr>
        <w:t>.</w:t>
      </w:r>
      <w:r w:rsidR="007B1347">
        <w:rPr>
          <w:rFonts w:ascii="Times New Roman" w:eastAsia="Times New Roman" w:hAnsi="Times New Roman" w:cs="Times New Roman"/>
          <w:bCs/>
          <w:sz w:val="24"/>
          <w:szCs w:val="24"/>
        </w:rPr>
        <w:t xml:space="preserve"> Surveys are a typical, quantitative research method utilized in cybersecurity and social sciences. This gives the researchers access to a much larger sample size and in field data.</w:t>
      </w:r>
    </w:p>
    <w:p w14:paraId="33A89EAE" w14:textId="77777777" w:rsidR="00D80237" w:rsidRPr="00D80237" w:rsidRDefault="00D80237" w:rsidP="00D80237">
      <w:pPr>
        <w:spacing w:line="480" w:lineRule="auto"/>
        <w:ind w:firstLine="720"/>
        <w:jc w:val="both"/>
        <w:rPr>
          <w:rFonts w:ascii="Times New Roman" w:eastAsia="Times New Roman" w:hAnsi="Times New Roman" w:cs="Times New Roman"/>
          <w:bCs/>
          <w:sz w:val="24"/>
          <w:szCs w:val="24"/>
          <w:lang w:val="en-US"/>
        </w:rPr>
      </w:pPr>
    </w:p>
    <w:p w14:paraId="0772E809" w14:textId="2D0D1BA4" w:rsidR="00287CE6" w:rsidRPr="00D80237" w:rsidRDefault="00287CE6"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t>Types of Data Analysis used</w:t>
      </w:r>
    </w:p>
    <w:p w14:paraId="161F3B92" w14:textId="2471D304" w:rsidR="006840DA" w:rsidRDefault="0044704C" w:rsidP="00D80237">
      <w:pPr>
        <w:spacing w:line="480" w:lineRule="auto"/>
        <w:ind w:firstLine="720"/>
        <w:jc w:val="both"/>
        <w:rPr>
          <w:rFonts w:ascii="Times New Roman" w:eastAsia="Times New Roman" w:hAnsi="Times New Roman" w:cs="Times New Roman"/>
          <w:bCs/>
          <w:sz w:val="24"/>
          <w:szCs w:val="24"/>
          <w:lang w:val="en-US"/>
        </w:rPr>
      </w:pPr>
      <w:r w:rsidRPr="00D80237">
        <w:rPr>
          <w:rFonts w:ascii="Times New Roman" w:eastAsia="Times New Roman" w:hAnsi="Times New Roman" w:cs="Times New Roman"/>
          <w:bCs/>
          <w:sz w:val="24"/>
          <w:szCs w:val="24"/>
          <w:lang w:val="en-US"/>
        </w:rPr>
        <w:t>T</w:t>
      </w:r>
      <w:r w:rsidRPr="0044704C">
        <w:rPr>
          <w:rFonts w:ascii="Times New Roman" w:eastAsia="Times New Roman" w:hAnsi="Times New Roman" w:cs="Times New Roman"/>
          <w:bCs/>
          <w:sz w:val="24"/>
          <w:szCs w:val="24"/>
          <w:lang w:val="en-US"/>
        </w:rPr>
        <w:t xml:space="preserve">hey used </w:t>
      </w:r>
      <w:r w:rsidR="008E7072">
        <w:rPr>
          <w:rFonts w:ascii="Times New Roman" w:eastAsia="Times New Roman" w:hAnsi="Times New Roman" w:cs="Times New Roman"/>
          <w:bCs/>
          <w:sz w:val="24"/>
          <w:szCs w:val="24"/>
          <w:lang w:val="en-US"/>
        </w:rPr>
        <w:t xml:space="preserve">ordinary least squares regression with SPSS 26 to test </w:t>
      </w:r>
      <w:r w:rsidR="00D476CD">
        <w:rPr>
          <w:rFonts w:ascii="Times New Roman" w:eastAsia="Times New Roman" w:hAnsi="Times New Roman" w:cs="Times New Roman"/>
          <w:bCs/>
          <w:sz w:val="24"/>
          <w:szCs w:val="24"/>
          <w:lang w:val="en-US"/>
        </w:rPr>
        <w:t>whether</w:t>
      </w:r>
      <w:r w:rsidR="008E7072">
        <w:rPr>
          <w:rFonts w:ascii="Times New Roman" w:eastAsia="Times New Roman" w:hAnsi="Times New Roman" w:cs="Times New Roman"/>
          <w:bCs/>
          <w:sz w:val="24"/>
          <w:szCs w:val="24"/>
          <w:lang w:val="en-US"/>
        </w:rPr>
        <w:t xml:space="preserve"> the independent variables predicted the dependent variables</w:t>
      </w:r>
      <w:r w:rsidRPr="0044704C">
        <w:rPr>
          <w:rFonts w:ascii="Times New Roman" w:eastAsia="Times New Roman" w:hAnsi="Times New Roman" w:cs="Times New Roman"/>
          <w:bCs/>
          <w:sz w:val="24"/>
          <w:szCs w:val="24"/>
          <w:lang w:val="en-US"/>
        </w:rPr>
        <w:t xml:space="preserve">. </w:t>
      </w:r>
      <w:r w:rsidR="00D476CD">
        <w:rPr>
          <w:rFonts w:ascii="Times New Roman" w:eastAsia="Times New Roman" w:hAnsi="Times New Roman" w:cs="Times New Roman"/>
          <w:bCs/>
          <w:sz w:val="24"/>
          <w:szCs w:val="24"/>
          <w:lang w:val="en-US"/>
        </w:rPr>
        <w:t xml:space="preserve">The main analysis was conducted on the correlation between viewing frequency, identification, and the four types of cyberbullying </w:t>
      </w:r>
      <w:r w:rsidR="00D476CD" w:rsidRPr="00D80237">
        <w:rPr>
          <w:rFonts w:ascii="Times New Roman" w:eastAsia="Times New Roman" w:hAnsi="Times New Roman" w:cs="Times New Roman"/>
          <w:bCs/>
          <w:sz w:val="24"/>
          <w:szCs w:val="24"/>
          <w:lang w:val="en-US"/>
        </w:rPr>
        <w:t>(</w:t>
      </w:r>
      <w:r w:rsidR="00D476CD" w:rsidRPr="002C19F3">
        <w:rPr>
          <w:rFonts w:ascii="Times New Roman" w:eastAsia="Times New Roman" w:hAnsi="Times New Roman" w:cs="Times New Roman"/>
          <w:bCs/>
          <w:sz w:val="24"/>
          <w:szCs w:val="24"/>
        </w:rPr>
        <w:t>Fowler et al., 2022</w:t>
      </w:r>
      <w:r w:rsidR="00D476CD">
        <w:rPr>
          <w:rFonts w:ascii="Times New Roman" w:eastAsia="Times New Roman" w:hAnsi="Times New Roman" w:cs="Times New Roman"/>
          <w:bCs/>
          <w:sz w:val="24"/>
          <w:szCs w:val="24"/>
        </w:rPr>
        <w:t>, p. 11</w:t>
      </w:r>
      <w:r w:rsidR="00D476CD" w:rsidRPr="00D80237">
        <w:rPr>
          <w:rFonts w:ascii="Times New Roman" w:eastAsia="Times New Roman" w:hAnsi="Times New Roman" w:cs="Times New Roman"/>
          <w:bCs/>
          <w:sz w:val="24"/>
          <w:szCs w:val="24"/>
          <w:lang w:val="en-US"/>
        </w:rPr>
        <w:t>)</w:t>
      </w:r>
      <w:r w:rsidRPr="0044704C">
        <w:rPr>
          <w:rFonts w:ascii="Times New Roman" w:eastAsia="Times New Roman" w:hAnsi="Times New Roman" w:cs="Times New Roman"/>
          <w:bCs/>
          <w:sz w:val="24"/>
          <w:szCs w:val="24"/>
          <w:lang w:val="en-US"/>
        </w:rPr>
        <w:t>.</w:t>
      </w:r>
    </w:p>
    <w:p w14:paraId="15BDE497" w14:textId="77777777" w:rsidR="00D80237" w:rsidRPr="00D80237" w:rsidRDefault="00D80237" w:rsidP="00D80237">
      <w:pPr>
        <w:spacing w:line="480" w:lineRule="auto"/>
        <w:ind w:firstLine="720"/>
        <w:jc w:val="both"/>
        <w:rPr>
          <w:rFonts w:ascii="Times New Roman" w:eastAsia="Times New Roman" w:hAnsi="Times New Roman" w:cs="Times New Roman"/>
          <w:bCs/>
          <w:sz w:val="24"/>
          <w:szCs w:val="24"/>
          <w:lang w:val="en-US"/>
        </w:rPr>
      </w:pPr>
    </w:p>
    <w:p w14:paraId="1DF0B8A3" w14:textId="5FC5DAB0" w:rsidR="00287CE6" w:rsidRPr="00D80237" w:rsidRDefault="00287CE6"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t>Connections to other Course Concepts</w:t>
      </w:r>
    </w:p>
    <w:p w14:paraId="1422B833" w14:textId="637FD949" w:rsidR="00C2777B" w:rsidRDefault="00D476CD" w:rsidP="00D80237">
      <w:pPr>
        <w:spacing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Social learning theory stands out here in that viewers may imitate what they see by watching these ARDs</w:t>
      </w:r>
      <w:r w:rsidR="008A19AE" w:rsidRPr="008A19AE">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There is also an element of social engineering shown by the influence media may have over people and indicates that repeated exposure normalizes aggression. There is cyber deviance showcased directly by way of the four cyber bullying principles and may also highlight an aggressive/bullying subculture being formed by viewing ARDs. </w:t>
      </w:r>
    </w:p>
    <w:p w14:paraId="3A2915A8" w14:textId="77777777" w:rsidR="00D80237" w:rsidRPr="00D80237" w:rsidRDefault="00D80237" w:rsidP="00D80237">
      <w:pPr>
        <w:spacing w:line="480" w:lineRule="auto"/>
        <w:ind w:firstLine="720"/>
        <w:jc w:val="both"/>
        <w:rPr>
          <w:rFonts w:ascii="Times New Roman" w:eastAsia="Times New Roman" w:hAnsi="Times New Roman" w:cs="Times New Roman"/>
          <w:bCs/>
          <w:sz w:val="24"/>
          <w:szCs w:val="24"/>
          <w:lang w:val="en-US"/>
        </w:rPr>
      </w:pPr>
    </w:p>
    <w:p w14:paraId="0296B959" w14:textId="51AF87F5" w:rsidR="00287CE6" w:rsidRPr="00D80237" w:rsidRDefault="00287CE6"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t>Connections to the Concerns or contributions of Marginalized Groups</w:t>
      </w:r>
    </w:p>
    <w:p w14:paraId="62E1D123" w14:textId="0CE186ED" w:rsidR="00D738C3" w:rsidRPr="00D80237" w:rsidRDefault="00B56CA6" w:rsidP="00D80237">
      <w:pPr>
        <w:spacing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The sample they used comes from a historically black university and as such, African American students are the primary population represented at 89% </w:t>
      </w:r>
      <w:r w:rsidRPr="00D80237">
        <w:rPr>
          <w:rFonts w:ascii="Times New Roman" w:eastAsia="Times New Roman" w:hAnsi="Times New Roman" w:cs="Times New Roman"/>
          <w:bCs/>
          <w:sz w:val="24"/>
          <w:szCs w:val="24"/>
          <w:lang w:val="en-US"/>
        </w:rPr>
        <w:t>(</w:t>
      </w:r>
      <w:r w:rsidRPr="002C19F3">
        <w:rPr>
          <w:rFonts w:ascii="Times New Roman" w:eastAsia="Times New Roman" w:hAnsi="Times New Roman" w:cs="Times New Roman"/>
          <w:bCs/>
          <w:sz w:val="24"/>
          <w:szCs w:val="24"/>
        </w:rPr>
        <w:t>Fowler et al., 2022</w:t>
      </w:r>
      <w:r>
        <w:rPr>
          <w:rFonts w:ascii="Times New Roman" w:eastAsia="Times New Roman" w:hAnsi="Times New Roman" w:cs="Times New Roman"/>
          <w:bCs/>
          <w:sz w:val="24"/>
          <w:szCs w:val="24"/>
        </w:rPr>
        <w:t>, p. 12</w:t>
      </w:r>
      <w:r w:rsidRPr="00D80237">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w:t>
      </w:r>
      <w:r w:rsidR="0088298B" w:rsidRPr="0088298B">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 xml:space="preserve">They also note that the representation in ARDs is skewed toward African American casts and that this representation may influence identification with the characters </w:t>
      </w:r>
      <w:r w:rsidRPr="00D80237">
        <w:rPr>
          <w:rFonts w:ascii="Times New Roman" w:eastAsia="Times New Roman" w:hAnsi="Times New Roman" w:cs="Times New Roman"/>
          <w:bCs/>
          <w:sz w:val="24"/>
          <w:szCs w:val="24"/>
          <w:lang w:val="en-US"/>
        </w:rPr>
        <w:t>(</w:t>
      </w:r>
      <w:r w:rsidRPr="002C19F3">
        <w:rPr>
          <w:rFonts w:ascii="Times New Roman" w:eastAsia="Times New Roman" w:hAnsi="Times New Roman" w:cs="Times New Roman"/>
          <w:bCs/>
          <w:sz w:val="24"/>
          <w:szCs w:val="24"/>
        </w:rPr>
        <w:t>Fowler et al., 2022</w:t>
      </w:r>
      <w:r>
        <w:rPr>
          <w:rFonts w:ascii="Times New Roman" w:eastAsia="Times New Roman" w:hAnsi="Times New Roman" w:cs="Times New Roman"/>
          <w:bCs/>
          <w:sz w:val="24"/>
          <w:szCs w:val="24"/>
        </w:rPr>
        <w:t>, p. 15</w:t>
      </w:r>
      <w:r w:rsidRPr="00D80237">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This can reinforce stereotypes against marginalized groups and can shape their behavior, specifically, online interactions. The study specifically focuses on cyberbullying but does bring attention to how media portrayal can influence marginalized groups and that cultural context does matter when studying cyber behaviors.</w:t>
      </w:r>
    </w:p>
    <w:p w14:paraId="2FDD8510" w14:textId="77777777" w:rsidR="00C2777B" w:rsidRPr="00D80237" w:rsidRDefault="00C2777B" w:rsidP="00D80237">
      <w:pPr>
        <w:spacing w:line="480" w:lineRule="auto"/>
        <w:jc w:val="center"/>
        <w:rPr>
          <w:rFonts w:ascii="Times New Roman" w:eastAsia="Times New Roman" w:hAnsi="Times New Roman" w:cs="Times New Roman"/>
          <w:bCs/>
          <w:sz w:val="24"/>
          <w:szCs w:val="24"/>
        </w:rPr>
      </w:pPr>
    </w:p>
    <w:p w14:paraId="6EB2F2A5" w14:textId="172C66C1" w:rsidR="00D738C3" w:rsidRPr="00D80237" w:rsidRDefault="00287CE6"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t>Overall societal contributions of the study/Conclusion</w:t>
      </w:r>
    </w:p>
    <w:p w14:paraId="00000015" w14:textId="6056FF90" w:rsidR="00465B65" w:rsidRPr="00D80237" w:rsidRDefault="00592293" w:rsidP="00D80237">
      <w:pPr>
        <w:spacing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The study shows that media can influence online behavior and brings forward the role of identification between media characters and their viewers.</w:t>
      </w:r>
      <w:r w:rsidR="007D7888" w:rsidRPr="007D7888">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 xml:space="preserve">The main factor it </w:t>
      </w:r>
      <w:r w:rsidR="00EF7F50">
        <w:rPr>
          <w:rFonts w:ascii="Times New Roman" w:eastAsia="Times New Roman" w:hAnsi="Times New Roman" w:cs="Times New Roman"/>
          <w:bCs/>
          <w:sz w:val="24"/>
          <w:szCs w:val="24"/>
          <w:lang w:val="en-US"/>
        </w:rPr>
        <w:t>shows</w:t>
      </w:r>
      <w:r>
        <w:rPr>
          <w:rFonts w:ascii="Times New Roman" w:eastAsia="Times New Roman" w:hAnsi="Times New Roman" w:cs="Times New Roman"/>
          <w:bCs/>
          <w:sz w:val="24"/>
          <w:szCs w:val="24"/>
          <w:lang w:val="en-US"/>
        </w:rPr>
        <w:t xml:space="preserve"> is how relativism is an important factor in cybersecurity studies and how context matters. Since the correlation between viewing, identity, and behavior was so strong, it would be simple to conclude that </w:t>
      </w:r>
      <w:r w:rsidR="00EF7F50">
        <w:rPr>
          <w:rFonts w:ascii="Times New Roman" w:eastAsia="Times New Roman" w:hAnsi="Times New Roman" w:cs="Times New Roman"/>
          <w:bCs/>
          <w:sz w:val="24"/>
          <w:szCs w:val="24"/>
          <w:lang w:val="en-US"/>
        </w:rPr>
        <w:t>media influences society. The identity portion is important and the context of the school being majority African American and the casts of the ARDs being African American influence the identification portion of the data. The findings can contribute to society by informing media literacy, awareness, and education of the influence media has on marginalized groups with stereotypical characters.</w:t>
      </w:r>
    </w:p>
    <w:p w14:paraId="00000016" w14:textId="77777777" w:rsidR="00465B65" w:rsidRPr="00D80237" w:rsidRDefault="008B6A35" w:rsidP="00D80237">
      <w:pPr>
        <w:spacing w:line="480" w:lineRule="auto"/>
        <w:ind w:left="720" w:hanging="720"/>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t>Reference</w:t>
      </w:r>
    </w:p>
    <w:p w14:paraId="37AFC55C" w14:textId="6F330F76" w:rsidR="006D31D9" w:rsidRDefault="006D31D9" w:rsidP="00D80237">
      <w:pPr>
        <w:spacing w:line="480" w:lineRule="auto"/>
        <w:ind w:left="720" w:hanging="720"/>
        <w:rPr>
          <w:rFonts w:ascii="Times New Roman" w:eastAsia="Times New Roman" w:hAnsi="Times New Roman" w:cs="Times New Roman"/>
          <w:sz w:val="24"/>
          <w:szCs w:val="24"/>
        </w:rPr>
      </w:pPr>
      <w:r w:rsidRPr="006D31D9">
        <w:rPr>
          <w:rFonts w:ascii="Times New Roman" w:eastAsia="Times New Roman" w:hAnsi="Times New Roman" w:cs="Times New Roman"/>
          <w:sz w:val="24"/>
          <w:szCs w:val="24"/>
        </w:rPr>
        <w:lastRenderedPageBreak/>
        <w:t xml:space="preserve">Fowler, J., Beneby, D. R. &amp; Fuller, K. L. (2022). </w:t>
      </w:r>
      <w:r w:rsidRPr="00EF7F50">
        <w:rPr>
          <w:rFonts w:ascii="Times New Roman" w:eastAsia="Times New Roman" w:hAnsi="Times New Roman" w:cs="Times New Roman"/>
          <w:i/>
          <w:iCs/>
          <w:sz w:val="24"/>
          <w:szCs w:val="24"/>
        </w:rPr>
        <w:t>Aggressive Reality Docuseries and Cyberbullying: A Partial Test of Glaser’s Differential Identification Theory.</w:t>
      </w:r>
      <w:r w:rsidRPr="006D31D9">
        <w:rPr>
          <w:rFonts w:ascii="Times New Roman" w:eastAsia="Times New Roman" w:hAnsi="Times New Roman" w:cs="Times New Roman"/>
          <w:sz w:val="24"/>
          <w:szCs w:val="24"/>
        </w:rPr>
        <w:t xml:space="preserve"> International Journal of Cybersecurity Intelligence &amp; Cybercrime: 5(3), 4-19. Available at: https://doi.org/10.52306/QYEG2631 Copyright © 2022 J. Ra’Chel Fowler, Darren R. Beneby, and Kenethia L. Fuller </w:t>
      </w:r>
    </w:p>
    <w:p w14:paraId="00000017" w14:textId="6C4E96F5" w:rsidR="00465B65" w:rsidRPr="00D80237" w:rsidRDefault="00D738C3" w:rsidP="00D80237">
      <w:pPr>
        <w:spacing w:line="480" w:lineRule="auto"/>
        <w:ind w:left="720" w:hanging="720"/>
        <w:rPr>
          <w:rFonts w:ascii="Times New Roman" w:eastAsia="Times New Roman" w:hAnsi="Times New Roman" w:cs="Times New Roman"/>
          <w:b/>
          <w:bCs/>
          <w:sz w:val="24"/>
          <w:szCs w:val="24"/>
        </w:rPr>
      </w:pPr>
      <w:r w:rsidRPr="00D80237">
        <w:rPr>
          <w:rFonts w:ascii="Times New Roman" w:eastAsia="Times New Roman" w:hAnsi="Times New Roman" w:cs="Times New Roman"/>
          <w:b/>
          <w:bCs/>
          <w:sz w:val="24"/>
          <w:szCs w:val="24"/>
          <w:lang w:val="en-US"/>
        </w:rPr>
        <w:t xml:space="preserve">Article Link: </w:t>
      </w:r>
      <w:hyperlink r:id="rId7" w:history="1">
        <w:r w:rsidR="006D31D9" w:rsidRPr="006D31D9">
          <w:rPr>
            <w:rStyle w:val="Hyperlink"/>
          </w:rPr>
          <w:t>https://vc.bridgew.edu/ijcic/vol5/iss3/2/</w:t>
        </w:r>
      </w:hyperlink>
    </w:p>
    <w:sectPr w:rsidR="00465B65" w:rsidRPr="00D8023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4266" w14:textId="77777777" w:rsidR="009A7545" w:rsidRDefault="009A7545">
      <w:pPr>
        <w:spacing w:line="240" w:lineRule="auto"/>
      </w:pPr>
      <w:r>
        <w:separator/>
      </w:r>
    </w:p>
  </w:endnote>
  <w:endnote w:type="continuationSeparator" w:id="0">
    <w:p w14:paraId="7F80456F" w14:textId="77777777" w:rsidR="009A7545" w:rsidRDefault="009A75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3F2E" w14:textId="77777777" w:rsidR="009A7545" w:rsidRDefault="009A7545">
      <w:pPr>
        <w:spacing w:line="240" w:lineRule="auto"/>
      </w:pPr>
      <w:r>
        <w:separator/>
      </w:r>
    </w:p>
  </w:footnote>
  <w:footnote w:type="continuationSeparator" w:id="0">
    <w:p w14:paraId="2CE3CA05" w14:textId="77777777" w:rsidR="009A7545" w:rsidRDefault="009A75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62314EF8" w:rsidR="00465B65" w:rsidRDefault="008B6A3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43651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22878"/>
    <w:multiLevelType w:val="multilevel"/>
    <w:tmpl w:val="58D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53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65"/>
    <w:rsid w:val="000D7D7E"/>
    <w:rsid w:val="001129F7"/>
    <w:rsid w:val="001776DE"/>
    <w:rsid w:val="001B67BF"/>
    <w:rsid w:val="001C0239"/>
    <w:rsid w:val="00212927"/>
    <w:rsid w:val="00231CB7"/>
    <w:rsid w:val="00287CE6"/>
    <w:rsid w:val="002C19F3"/>
    <w:rsid w:val="00316D95"/>
    <w:rsid w:val="003C63AE"/>
    <w:rsid w:val="00420C35"/>
    <w:rsid w:val="004254E0"/>
    <w:rsid w:val="00426CDF"/>
    <w:rsid w:val="00436517"/>
    <w:rsid w:val="0044704C"/>
    <w:rsid w:val="00465B65"/>
    <w:rsid w:val="00473024"/>
    <w:rsid w:val="00482129"/>
    <w:rsid w:val="004D4CA6"/>
    <w:rsid w:val="00535EEB"/>
    <w:rsid w:val="00592293"/>
    <w:rsid w:val="00666E9F"/>
    <w:rsid w:val="006840DA"/>
    <w:rsid w:val="006B196D"/>
    <w:rsid w:val="006D31D9"/>
    <w:rsid w:val="0075738C"/>
    <w:rsid w:val="00763FDA"/>
    <w:rsid w:val="007B1347"/>
    <w:rsid w:val="007D7888"/>
    <w:rsid w:val="008052ED"/>
    <w:rsid w:val="0088298B"/>
    <w:rsid w:val="008A19AE"/>
    <w:rsid w:val="008B6A35"/>
    <w:rsid w:val="008C0027"/>
    <w:rsid w:val="008E7072"/>
    <w:rsid w:val="00974016"/>
    <w:rsid w:val="00985B8F"/>
    <w:rsid w:val="009906DC"/>
    <w:rsid w:val="009A0FA5"/>
    <w:rsid w:val="009A7545"/>
    <w:rsid w:val="009B6D65"/>
    <w:rsid w:val="009C3A63"/>
    <w:rsid w:val="00A45E7B"/>
    <w:rsid w:val="00A549E6"/>
    <w:rsid w:val="00A554C3"/>
    <w:rsid w:val="00AD283D"/>
    <w:rsid w:val="00B56CA6"/>
    <w:rsid w:val="00C2777B"/>
    <w:rsid w:val="00C45C73"/>
    <w:rsid w:val="00C87947"/>
    <w:rsid w:val="00C94FA3"/>
    <w:rsid w:val="00CC75EE"/>
    <w:rsid w:val="00D476CD"/>
    <w:rsid w:val="00D738C3"/>
    <w:rsid w:val="00D80237"/>
    <w:rsid w:val="00E560D0"/>
    <w:rsid w:val="00EF7F50"/>
    <w:rsid w:val="00FC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67BB"/>
  <w15:docId w15:val="{1DAF14CD-3DBC-4FC2-83FC-AA2F2307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31CB7"/>
    <w:rPr>
      <w:color w:val="0000FF" w:themeColor="hyperlink"/>
      <w:u w:val="single"/>
    </w:rPr>
  </w:style>
  <w:style w:type="character" w:styleId="UnresolvedMention">
    <w:name w:val="Unresolved Mention"/>
    <w:basedOn w:val="DefaultParagraphFont"/>
    <w:uiPriority w:val="99"/>
    <w:semiHidden/>
    <w:unhideWhenUsed/>
    <w:rsid w:val="00231CB7"/>
    <w:rPr>
      <w:color w:val="605E5C"/>
      <w:shd w:val="clear" w:color="auto" w:fill="E1DFDD"/>
    </w:rPr>
  </w:style>
  <w:style w:type="character" w:styleId="FollowedHyperlink">
    <w:name w:val="FollowedHyperlink"/>
    <w:basedOn w:val="DefaultParagraphFont"/>
    <w:uiPriority w:val="99"/>
    <w:semiHidden/>
    <w:unhideWhenUsed/>
    <w:rsid w:val="006D31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3085">
      <w:bodyDiv w:val="1"/>
      <w:marLeft w:val="0"/>
      <w:marRight w:val="0"/>
      <w:marTop w:val="0"/>
      <w:marBottom w:val="0"/>
      <w:divBdr>
        <w:top w:val="none" w:sz="0" w:space="0" w:color="auto"/>
        <w:left w:val="none" w:sz="0" w:space="0" w:color="auto"/>
        <w:bottom w:val="none" w:sz="0" w:space="0" w:color="auto"/>
        <w:right w:val="none" w:sz="0" w:space="0" w:color="auto"/>
      </w:divBdr>
    </w:div>
    <w:div w:id="444350871">
      <w:bodyDiv w:val="1"/>
      <w:marLeft w:val="0"/>
      <w:marRight w:val="0"/>
      <w:marTop w:val="0"/>
      <w:marBottom w:val="0"/>
      <w:divBdr>
        <w:top w:val="none" w:sz="0" w:space="0" w:color="auto"/>
        <w:left w:val="none" w:sz="0" w:space="0" w:color="auto"/>
        <w:bottom w:val="none" w:sz="0" w:space="0" w:color="auto"/>
        <w:right w:val="none" w:sz="0" w:space="0" w:color="auto"/>
      </w:divBdr>
      <w:divsChild>
        <w:div w:id="699359984">
          <w:marLeft w:val="0"/>
          <w:marRight w:val="0"/>
          <w:marTop w:val="0"/>
          <w:marBottom w:val="0"/>
          <w:divBdr>
            <w:top w:val="none" w:sz="0" w:space="0" w:color="auto"/>
            <w:left w:val="none" w:sz="0" w:space="0" w:color="auto"/>
            <w:bottom w:val="none" w:sz="0" w:space="0" w:color="auto"/>
            <w:right w:val="none" w:sz="0" w:space="0" w:color="auto"/>
          </w:divBdr>
          <w:divsChild>
            <w:div w:id="817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4616">
      <w:bodyDiv w:val="1"/>
      <w:marLeft w:val="0"/>
      <w:marRight w:val="0"/>
      <w:marTop w:val="0"/>
      <w:marBottom w:val="0"/>
      <w:divBdr>
        <w:top w:val="none" w:sz="0" w:space="0" w:color="auto"/>
        <w:left w:val="none" w:sz="0" w:space="0" w:color="auto"/>
        <w:bottom w:val="none" w:sz="0" w:space="0" w:color="auto"/>
        <w:right w:val="none" w:sz="0" w:space="0" w:color="auto"/>
      </w:divBdr>
      <w:divsChild>
        <w:div w:id="586227323">
          <w:marLeft w:val="0"/>
          <w:marRight w:val="0"/>
          <w:marTop w:val="0"/>
          <w:marBottom w:val="0"/>
          <w:divBdr>
            <w:top w:val="none" w:sz="0" w:space="0" w:color="auto"/>
            <w:left w:val="none" w:sz="0" w:space="0" w:color="auto"/>
            <w:bottom w:val="none" w:sz="0" w:space="0" w:color="auto"/>
            <w:right w:val="none" w:sz="0" w:space="0" w:color="auto"/>
          </w:divBdr>
          <w:divsChild>
            <w:div w:id="6953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3277">
      <w:bodyDiv w:val="1"/>
      <w:marLeft w:val="0"/>
      <w:marRight w:val="0"/>
      <w:marTop w:val="0"/>
      <w:marBottom w:val="0"/>
      <w:divBdr>
        <w:top w:val="none" w:sz="0" w:space="0" w:color="auto"/>
        <w:left w:val="none" w:sz="0" w:space="0" w:color="auto"/>
        <w:bottom w:val="none" w:sz="0" w:space="0" w:color="auto"/>
        <w:right w:val="none" w:sz="0" w:space="0" w:color="auto"/>
      </w:divBdr>
      <w:divsChild>
        <w:div w:id="247665254">
          <w:marLeft w:val="0"/>
          <w:marRight w:val="0"/>
          <w:marTop w:val="0"/>
          <w:marBottom w:val="0"/>
          <w:divBdr>
            <w:top w:val="none" w:sz="0" w:space="0" w:color="auto"/>
            <w:left w:val="none" w:sz="0" w:space="0" w:color="auto"/>
            <w:bottom w:val="none" w:sz="0" w:space="0" w:color="auto"/>
            <w:right w:val="none" w:sz="0" w:space="0" w:color="auto"/>
          </w:divBdr>
          <w:divsChild>
            <w:div w:id="10537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4931">
      <w:bodyDiv w:val="1"/>
      <w:marLeft w:val="0"/>
      <w:marRight w:val="0"/>
      <w:marTop w:val="0"/>
      <w:marBottom w:val="0"/>
      <w:divBdr>
        <w:top w:val="none" w:sz="0" w:space="0" w:color="auto"/>
        <w:left w:val="none" w:sz="0" w:space="0" w:color="auto"/>
        <w:bottom w:val="none" w:sz="0" w:space="0" w:color="auto"/>
        <w:right w:val="none" w:sz="0" w:space="0" w:color="auto"/>
      </w:divBdr>
    </w:div>
    <w:div w:id="1135561299">
      <w:bodyDiv w:val="1"/>
      <w:marLeft w:val="0"/>
      <w:marRight w:val="0"/>
      <w:marTop w:val="0"/>
      <w:marBottom w:val="0"/>
      <w:divBdr>
        <w:top w:val="none" w:sz="0" w:space="0" w:color="auto"/>
        <w:left w:val="none" w:sz="0" w:space="0" w:color="auto"/>
        <w:bottom w:val="none" w:sz="0" w:space="0" w:color="auto"/>
        <w:right w:val="none" w:sz="0" w:space="0" w:color="auto"/>
      </w:divBdr>
    </w:div>
    <w:div w:id="1680885093">
      <w:bodyDiv w:val="1"/>
      <w:marLeft w:val="0"/>
      <w:marRight w:val="0"/>
      <w:marTop w:val="0"/>
      <w:marBottom w:val="0"/>
      <w:divBdr>
        <w:top w:val="none" w:sz="0" w:space="0" w:color="auto"/>
        <w:left w:val="none" w:sz="0" w:space="0" w:color="auto"/>
        <w:bottom w:val="none" w:sz="0" w:space="0" w:color="auto"/>
        <w:right w:val="none" w:sz="0" w:space="0" w:color="auto"/>
      </w:divBdr>
    </w:div>
    <w:div w:id="2127115684">
      <w:bodyDiv w:val="1"/>
      <w:marLeft w:val="0"/>
      <w:marRight w:val="0"/>
      <w:marTop w:val="0"/>
      <w:marBottom w:val="0"/>
      <w:divBdr>
        <w:top w:val="none" w:sz="0" w:space="0" w:color="auto"/>
        <w:left w:val="none" w:sz="0" w:space="0" w:color="auto"/>
        <w:bottom w:val="none" w:sz="0" w:space="0" w:color="auto"/>
        <w:right w:val="none" w:sz="0" w:space="0" w:color="auto"/>
      </w:divBdr>
      <w:divsChild>
        <w:div w:id="783109796">
          <w:marLeft w:val="0"/>
          <w:marRight w:val="0"/>
          <w:marTop w:val="0"/>
          <w:marBottom w:val="0"/>
          <w:divBdr>
            <w:top w:val="none" w:sz="0" w:space="0" w:color="auto"/>
            <w:left w:val="none" w:sz="0" w:space="0" w:color="auto"/>
            <w:bottom w:val="none" w:sz="0" w:space="0" w:color="auto"/>
            <w:right w:val="none" w:sz="0" w:space="0" w:color="auto"/>
          </w:divBdr>
          <w:divsChild>
            <w:div w:id="1464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c.bridgew.edu/ijcic/vol5/iss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795</Words>
  <Characters>4717</Characters>
  <Application>Microsoft Office Word</Application>
  <DocSecurity>0</DocSecurity>
  <Lines>87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Bailey</dc:creator>
  <cp:lastModifiedBy>BAILEY, HUNTER D.</cp:lastModifiedBy>
  <cp:revision>8</cp:revision>
  <dcterms:created xsi:type="dcterms:W3CDTF">2026-04-13T23:17:00Z</dcterms:created>
  <dcterms:modified xsi:type="dcterms:W3CDTF">2026-04-14T02:14:00Z</dcterms:modified>
</cp:coreProperties>
</file>