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8E48" w14:textId="77777777" w:rsidR="00DB7C1D" w:rsidRPr="00DB7C1D" w:rsidRDefault="00DB7C1D" w:rsidP="00DB7C1D">
      <w:pPr>
        <w:spacing w:before="240" w:after="240" w:line="480" w:lineRule="auto"/>
        <w:ind w:firstLine="720"/>
        <w:jc w:val="center"/>
        <w:rPr>
          <w:rFonts w:ascii="Times New Roman" w:eastAsia="Times New Roman" w:hAnsi="Times New Roman" w:cs="Times New Roman"/>
          <w:kern w:val="0"/>
          <w14:ligatures w14:val="none"/>
        </w:rPr>
      </w:pPr>
      <w:r w:rsidRPr="00DB7C1D">
        <w:rPr>
          <w:rFonts w:ascii="Times New Roman" w:eastAsia="Times New Roman" w:hAnsi="Times New Roman" w:cs="Times New Roman"/>
          <w:color w:val="000000"/>
          <w:kern w:val="0"/>
          <w14:ligatures w14:val="none"/>
        </w:rPr>
        <w:t>Hunter Swann </w:t>
      </w:r>
    </w:p>
    <w:p w14:paraId="10243B6C" w14:textId="3B8393B8" w:rsidR="00DB7C1D" w:rsidRPr="00DB7C1D" w:rsidRDefault="00DB7C1D" w:rsidP="00DB7C1D">
      <w:pPr>
        <w:spacing w:before="240" w:after="240" w:line="480" w:lineRule="auto"/>
        <w:ind w:firstLine="720"/>
        <w:jc w:val="center"/>
        <w:rPr>
          <w:rFonts w:ascii="Times New Roman" w:eastAsia="Times New Roman" w:hAnsi="Times New Roman" w:cs="Times New Roman"/>
          <w:kern w:val="0"/>
          <w14:ligatures w14:val="none"/>
        </w:rPr>
      </w:pPr>
      <w:r w:rsidRPr="00DB7C1D">
        <w:rPr>
          <w:rFonts w:ascii="Times New Roman" w:eastAsia="Times New Roman" w:hAnsi="Times New Roman" w:cs="Times New Roman"/>
          <w:color w:val="000000"/>
          <w:kern w:val="0"/>
          <w14:ligatures w14:val="none"/>
        </w:rPr>
        <w:t xml:space="preserve">Department of </w:t>
      </w:r>
      <w:r>
        <w:rPr>
          <w:rFonts w:ascii="Times New Roman" w:eastAsia="Times New Roman" w:hAnsi="Times New Roman" w:cs="Times New Roman"/>
          <w:color w:val="000000"/>
          <w:kern w:val="0"/>
          <w14:ligatures w14:val="none"/>
        </w:rPr>
        <w:t>Ocean &amp; Earth Sciences</w:t>
      </w:r>
      <w:r w:rsidRPr="00DB7C1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Old Dominion University</w:t>
      </w:r>
      <w:r w:rsidRPr="00DB7C1D">
        <w:rPr>
          <w:rFonts w:ascii="Times New Roman" w:eastAsia="Times New Roman" w:hAnsi="Times New Roman" w:cs="Times New Roman"/>
          <w:color w:val="000000"/>
          <w:kern w:val="0"/>
          <w14:ligatures w14:val="none"/>
        </w:rPr>
        <w:t> </w:t>
      </w:r>
    </w:p>
    <w:p w14:paraId="59085ADA" w14:textId="37EB43C7" w:rsidR="00DB7C1D" w:rsidRPr="00DB7C1D" w:rsidRDefault="00DB7C1D" w:rsidP="00DB7C1D">
      <w:pPr>
        <w:spacing w:before="240" w:after="240" w:line="480" w:lineRule="auto"/>
        <w:ind w:firstLine="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OEAS 130G</w:t>
      </w:r>
      <w:r w:rsidRPr="00DB7C1D">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Research Skills</w:t>
      </w:r>
      <w:r w:rsidRPr="00DB7C1D">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and Information Literacy for the Natural Sciences</w:t>
      </w:r>
    </w:p>
    <w:p w14:paraId="30923503" w14:textId="61DE3AD8" w:rsidR="00DB7C1D" w:rsidRPr="00DB7C1D" w:rsidRDefault="00DB7C1D" w:rsidP="00DB7C1D">
      <w:pPr>
        <w:spacing w:before="240" w:after="240" w:line="480" w:lineRule="auto"/>
        <w:ind w:firstLine="720"/>
        <w:jc w:val="center"/>
        <w:rPr>
          <w:rFonts w:ascii="Times New Roman" w:eastAsia="Times New Roman" w:hAnsi="Times New Roman" w:cs="Times New Roman"/>
          <w:kern w:val="0"/>
          <w14:ligatures w14:val="none"/>
        </w:rPr>
      </w:pPr>
      <w:r w:rsidRPr="00DB7C1D">
        <w:rPr>
          <w:rFonts w:ascii="Times New Roman" w:eastAsia="Times New Roman" w:hAnsi="Times New Roman" w:cs="Times New Roman"/>
          <w:color w:val="000000"/>
          <w:kern w:val="0"/>
          <w14:ligatures w14:val="none"/>
        </w:rPr>
        <w:t xml:space="preserve">Dr. </w:t>
      </w:r>
      <w:r>
        <w:rPr>
          <w:rFonts w:ascii="Times New Roman" w:eastAsia="Times New Roman" w:hAnsi="Times New Roman" w:cs="Times New Roman"/>
          <w:color w:val="000000"/>
          <w:kern w:val="0"/>
          <w14:ligatures w14:val="none"/>
        </w:rPr>
        <w:t>Richard Zimmerman</w:t>
      </w:r>
      <w:r w:rsidRPr="00DB7C1D">
        <w:rPr>
          <w:rFonts w:ascii="Times New Roman" w:eastAsia="Times New Roman" w:hAnsi="Times New Roman" w:cs="Times New Roman"/>
          <w:color w:val="000000"/>
          <w:kern w:val="0"/>
          <w14:ligatures w14:val="none"/>
        </w:rPr>
        <w:t> </w:t>
      </w:r>
    </w:p>
    <w:p w14:paraId="7408896E" w14:textId="07791BDC" w:rsidR="00DB7C1D" w:rsidRPr="00DB7C1D" w:rsidRDefault="00DB7C1D" w:rsidP="00DB7C1D">
      <w:pPr>
        <w:spacing w:before="240" w:after="240" w:line="480" w:lineRule="auto"/>
        <w:ind w:firstLine="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September</w:t>
      </w:r>
      <w:r w:rsidRPr="00DB7C1D">
        <w:rPr>
          <w:rFonts w:ascii="Times New Roman" w:eastAsia="Times New Roman" w:hAnsi="Times New Roman" w:cs="Times New Roman"/>
          <w:color w:val="000000"/>
          <w:kern w:val="0"/>
          <w14:ligatures w14:val="none"/>
        </w:rPr>
        <w:t xml:space="preserve"> 1</w:t>
      </w:r>
      <w:r>
        <w:rPr>
          <w:rFonts w:ascii="Times New Roman" w:eastAsia="Times New Roman" w:hAnsi="Times New Roman" w:cs="Times New Roman"/>
          <w:color w:val="000000"/>
          <w:kern w:val="0"/>
          <w14:ligatures w14:val="none"/>
        </w:rPr>
        <w:t>1</w:t>
      </w:r>
      <w:r w:rsidRPr="00DB7C1D">
        <w:rPr>
          <w:rFonts w:ascii="Times New Roman" w:eastAsia="Times New Roman" w:hAnsi="Times New Roman" w:cs="Times New Roman"/>
          <w:color w:val="000000"/>
          <w:kern w:val="0"/>
          <w14:ligatures w14:val="none"/>
        </w:rPr>
        <w:t>, 202</w:t>
      </w:r>
      <w:r>
        <w:rPr>
          <w:rFonts w:ascii="Times New Roman" w:eastAsia="Times New Roman" w:hAnsi="Times New Roman" w:cs="Times New Roman"/>
          <w:color w:val="000000"/>
          <w:kern w:val="0"/>
          <w14:ligatures w14:val="none"/>
        </w:rPr>
        <w:t>5</w:t>
      </w:r>
    </w:p>
    <w:p w14:paraId="4E4A4BF2" w14:textId="1A9752DF"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r w:rsidRPr="00DB7C1D">
        <w:rPr>
          <w:rFonts w:ascii="Times New Roman" w:eastAsia="Times New Roman" w:hAnsi="Times New Roman" w:cs="Times New Roman"/>
          <w:color w:val="2F5496"/>
          <w:kern w:val="36"/>
          <w14:ligatures w14:val="none"/>
        </w:rPr>
        <w:t>          </w:t>
      </w:r>
      <w:r>
        <w:rPr>
          <w:rFonts w:ascii="Times New Roman" w:eastAsia="Times New Roman" w:hAnsi="Times New Roman" w:cs="Times New Roman"/>
          <w:color w:val="2F5496"/>
          <w:kern w:val="36"/>
          <w14:ligatures w14:val="none"/>
        </w:rPr>
        <w:t>Lightning Report</w:t>
      </w:r>
    </w:p>
    <w:p w14:paraId="1FCBBC41"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6DD3B519"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000ADAB7"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1EECF4A5"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4CDBE778"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42E6B49F"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0C6BD24E"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1C2F21EF"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3B63507F"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557BA6E1"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255C8C45"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7BE26A14"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5090C434"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64214448"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5E50832D" w14:textId="77777777" w:rsidR="00DB7C1D" w:rsidRDefault="00DB7C1D" w:rsidP="00DB7C1D">
      <w:pPr>
        <w:spacing w:before="240" w:after="0" w:line="240" w:lineRule="auto"/>
        <w:jc w:val="center"/>
        <w:outlineLvl w:val="0"/>
        <w:rPr>
          <w:rFonts w:ascii="Times New Roman" w:eastAsia="Times New Roman" w:hAnsi="Times New Roman" w:cs="Times New Roman"/>
          <w:color w:val="2F5496"/>
          <w:kern w:val="36"/>
          <w14:ligatures w14:val="none"/>
        </w:rPr>
      </w:pPr>
    </w:p>
    <w:p w14:paraId="2CBAAEE2" w14:textId="781D8017" w:rsidR="00DB7C1D" w:rsidRDefault="00DB7C1D" w:rsidP="00DB7C1D">
      <w:pPr>
        <w:spacing w:before="240" w:after="0" w:line="240" w:lineRule="auto"/>
        <w:outlineLvl w:val="0"/>
        <w:rPr>
          <w:rFonts w:ascii="Times New Roman" w:eastAsia="Times New Roman" w:hAnsi="Times New Roman" w:cs="Times New Roman"/>
          <w:color w:val="2F5496"/>
          <w:kern w:val="36"/>
          <w14:ligatures w14:val="none"/>
        </w:rPr>
      </w:pPr>
    </w:p>
    <w:p w14:paraId="722EF57D" w14:textId="0B79DB0E" w:rsidR="001F04B5" w:rsidRPr="00151189" w:rsidRDefault="00151189" w:rsidP="001F04B5">
      <w:pPr>
        <w:spacing w:before="240" w:after="0" w:line="480" w:lineRule="auto"/>
        <w:ind w:firstLine="720"/>
        <w:outlineLvl w:val="0"/>
        <w:rPr>
          <w:rFonts w:ascii="Times New Roman" w:eastAsia="Times New Roman" w:hAnsi="Times New Roman" w:cs="Times New Roman"/>
          <w:color w:val="000000" w:themeColor="text1"/>
          <w:kern w:val="36"/>
          <w14:ligatures w14:val="none"/>
        </w:rPr>
      </w:pPr>
      <w:r w:rsidRPr="00151189">
        <w:rPr>
          <w:rFonts w:ascii="Times New Roman" w:eastAsia="Times New Roman" w:hAnsi="Times New Roman" w:cs="Times New Roman"/>
          <w:color w:val="000000" w:themeColor="text1"/>
          <w:kern w:val="36"/>
          <w14:ligatures w14:val="none"/>
        </w:rPr>
        <w:lastRenderedPageBreak/>
        <w:t xml:space="preserve">Lightning is an electrostatic discharge between regions of differing electrical charge. Lightning involves a near-instantaneous release of energy on a scale averaging between 200 megajoules and 7 gigajoules. The most common appearance lightning has </w:t>
      </w:r>
      <w:r w:rsidR="001F04B5" w:rsidRPr="00151189">
        <w:rPr>
          <w:rFonts w:ascii="Times New Roman" w:eastAsia="Times New Roman" w:hAnsi="Times New Roman" w:cs="Times New Roman"/>
          <w:color w:val="000000" w:themeColor="text1"/>
          <w:kern w:val="36"/>
          <w14:ligatures w14:val="none"/>
        </w:rPr>
        <w:t>happened</w:t>
      </w:r>
      <w:r w:rsidRPr="00151189">
        <w:rPr>
          <w:rFonts w:ascii="Times New Roman" w:eastAsia="Times New Roman" w:hAnsi="Times New Roman" w:cs="Times New Roman"/>
          <w:color w:val="000000" w:themeColor="text1"/>
          <w:kern w:val="36"/>
          <w14:ligatures w14:val="none"/>
        </w:rPr>
        <w:t xml:space="preserve"> during a </w:t>
      </w:r>
      <w:r w:rsidR="001F04B5" w:rsidRPr="00151189">
        <w:rPr>
          <w:rFonts w:ascii="Times New Roman" w:eastAsia="Times New Roman" w:hAnsi="Times New Roman" w:cs="Times New Roman"/>
          <w:color w:val="000000" w:themeColor="text1"/>
          <w:kern w:val="36"/>
          <w14:ligatures w14:val="none"/>
        </w:rPr>
        <w:t>thunderstorm;</w:t>
      </w:r>
      <w:r w:rsidRPr="00151189">
        <w:rPr>
          <w:rFonts w:ascii="Times New Roman" w:eastAsia="Times New Roman" w:hAnsi="Times New Roman" w:cs="Times New Roman"/>
          <w:color w:val="000000" w:themeColor="text1"/>
          <w:kern w:val="36"/>
          <w14:ligatures w14:val="none"/>
        </w:rPr>
        <w:t xml:space="preserve"> they can also occur in </w:t>
      </w:r>
      <w:r w:rsidRPr="00151189">
        <w:rPr>
          <w:rFonts w:ascii="Times New Roman" w:eastAsia="Times New Roman" w:hAnsi="Times New Roman" w:cs="Times New Roman"/>
          <w:color w:val="000000" w:themeColor="text1"/>
          <w:kern w:val="36"/>
          <w14:ligatures w14:val="none"/>
        </w:rPr>
        <w:t>many other</w:t>
      </w:r>
      <w:r w:rsidRPr="00151189">
        <w:rPr>
          <w:rFonts w:ascii="Times New Roman" w:eastAsia="Times New Roman" w:hAnsi="Times New Roman" w:cs="Times New Roman"/>
          <w:color w:val="000000" w:themeColor="text1"/>
          <w:kern w:val="36"/>
          <w14:ligatures w14:val="none"/>
        </w:rPr>
        <w:t xml:space="preserve"> types of energetic weather systems including volcanic interruptions. Lightning also has an emission of electromagnetic radiation across a wide range of wavelengths, some visible to the bright flashes we coincide with lightning today. Thunder is also a result of </w:t>
      </w:r>
      <w:r w:rsidR="001F04B5" w:rsidRPr="00151189">
        <w:rPr>
          <w:rFonts w:ascii="Times New Roman" w:eastAsia="Times New Roman" w:hAnsi="Times New Roman" w:cs="Times New Roman"/>
          <w:color w:val="000000" w:themeColor="text1"/>
          <w:kern w:val="36"/>
          <w14:ligatures w14:val="none"/>
        </w:rPr>
        <w:t>lightning;</w:t>
      </w:r>
      <w:r w:rsidRPr="00151189">
        <w:rPr>
          <w:rFonts w:ascii="Times New Roman" w:eastAsia="Times New Roman" w:hAnsi="Times New Roman" w:cs="Times New Roman"/>
          <w:color w:val="000000" w:themeColor="text1"/>
          <w:kern w:val="36"/>
          <w14:ligatures w14:val="none"/>
        </w:rPr>
        <w:t xml:space="preserve"> the sound comes from a shockwave which is dev</w:t>
      </w:r>
      <w:r>
        <w:rPr>
          <w:rFonts w:ascii="Times New Roman" w:eastAsia="Times New Roman" w:hAnsi="Times New Roman" w:cs="Times New Roman"/>
          <w:color w:val="000000" w:themeColor="text1"/>
          <w:kern w:val="36"/>
          <w14:ligatures w14:val="none"/>
        </w:rPr>
        <w:t>el</w:t>
      </w:r>
      <w:r w:rsidRPr="00151189">
        <w:rPr>
          <w:rFonts w:ascii="Times New Roman" w:eastAsia="Times New Roman" w:hAnsi="Times New Roman" w:cs="Times New Roman"/>
          <w:color w:val="000000" w:themeColor="text1"/>
          <w:kern w:val="36"/>
          <w14:ligatures w14:val="none"/>
        </w:rPr>
        <w:t>op</w:t>
      </w:r>
      <w:r>
        <w:rPr>
          <w:rFonts w:ascii="Times New Roman" w:eastAsia="Times New Roman" w:hAnsi="Times New Roman" w:cs="Times New Roman"/>
          <w:color w:val="000000" w:themeColor="text1"/>
          <w:kern w:val="36"/>
          <w14:ligatures w14:val="none"/>
        </w:rPr>
        <w:t>ed</w:t>
      </w:r>
      <w:r w:rsidRPr="00151189">
        <w:rPr>
          <w:rFonts w:ascii="Times New Roman" w:eastAsia="Times New Roman" w:hAnsi="Times New Roman" w:cs="Times New Roman"/>
          <w:color w:val="000000" w:themeColor="text1"/>
          <w:kern w:val="36"/>
          <w14:ligatures w14:val="none"/>
        </w:rPr>
        <w:t xml:space="preserve"> as heated gases in the vicinity of the discharge experience a sudden increase of pressure</w:t>
      </w:r>
      <w:r w:rsidR="001F04B5">
        <w:rPr>
          <w:rFonts w:ascii="Times New Roman" w:eastAsia="Times New Roman" w:hAnsi="Times New Roman" w:cs="Times New Roman"/>
          <w:color w:val="000000" w:themeColor="text1"/>
          <w:kern w:val="36"/>
          <w14:ligatures w14:val="none"/>
        </w:rPr>
        <w:t xml:space="preserve">. </w:t>
      </w:r>
    </w:p>
    <w:p w14:paraId="5F318AC9" w14:textId="5E2BEBDA" w:rsidR="00151189" w:rsidRPr="00151189" w:rsidRDefault="00151189" w:rsidP="00151189">
      <w:pPr>
        <w:spacing w:before="240" w:after="0" w:line="480" w:lineRule="auto"/>
        <w:ind w:firstLine="720"/>
        <w:outlineLvl w:val="0"/>
        <w:rPr>
          <w:rFonts w:ascii="Times New Roman" w:eastAsia="Times New Roman" w:hAnsi="Times New Roman" w:cs="Times New Roman"/>
          <w:color w:val="000000" w:themeColor="text1"/>
          <w:kern w:val="36"/>
          <w14:ligatures w14:val="none"/>
        </w:rPr>
      </w:pPr>
      <w:r w:rsidRPr="00151189">
        <w:rPr>
          <w:rFonts w:ascii="Times New Roman" w:eastAsia="Times New Roman" w:hAnsi="Times New Roman" w:cs="Times New Roman"/>
          <w:color w:val="000000" w:themeColor="text1"/>
          <w:kern w:val="36"/>
          <w14:ligatures w14:val="none"/>
        </w:rPr>
        <w:t>Lightning occurs in several forms, including intra-cloud, cloud to cloud or cloud to ground</w:t>
      </w:r>
      <w:r w:rsidR="00B24968">
        <w:rPr>
          <w:rFonts w:ascii="Times New Roman" w:eastAsia="Times New Roman" w:hAnsi="Times New Roman" w:cs="Times New Roman"/>
          <w:color w:val="000000" w:themeColor="text1"/>
          <w:kern w:val="36"/>
          <w14:ligatures w14:val="none"/>
        </w:rPr>
        <w:t xml:space="preserve"> </w:t>
      </w:r>
      <w:r w:rsidR="00B24968" w:rsidRPr="00B24968">
        <w:rPr>
          <w:rFonts w:ascii="Times New Roman" w:eastAsia="Times New Roman" w:hAnsi="Times New Roman" w:cs="Times New Roman"/>
          <w:color w:val="000000" w:themeColor="text1"/>
          <w:kern w:val="36"/>
          <w14:ligatures w14:val="none"/>
        </w:rPr>
        <w:t>(</w:t>
      </w:r>
      <w:r w:rsidR="00B24968" w:rsidRPr="00B24968">
        <w:rPr>
          <w:rFonts w:ascii="Times New Roman" w:eastAsia="Times New Roman" w:hAnsi="Times New Roman" w:cs="Times New Roman"/>
          <w:i/>
          <w:iCs/>
          <w:color w:val="000000" w:themeColor="text1"/>
          <w:kern w:val="36"/>
          <w14:ligatures w14:val="none"/>
        </w:rPr>
        <w:t>Wikimedia Foundation, 2025</w:t>
      </w:r>
      <w:r w:rsidR="00B24968">
        <w:rPr>
          <w:rFonts w:ascii="Times New Roman" w:eastAsia="Times New Roman" w:hAnsi="Times New Roman" w:cs="Times New Roman"/>
          <w:color w:val="000000" w:themeColor="text1"/>
          <w:kern w:val="36"/>
          <w14:ligatures w14:val="none"/>
        </w:rPr>
        <w:t>)</w:t>
      </w:r>
      <w:r w:rsidRPr="00151189">
        <w:rPr>
          <w:rFonts w:ascii="Times New Roman" w:eastAsia="Times New Roman" w:hAnsi="Times New Roman" w:cs="Times New Roman"/>
          <w:color w:val="000000" w:themeColor="text1"/>
          <w:kern w:val="36"/>
          <w14:ligatures w14:val="none"/>
        </w:rPr>
        <w:t>. The most direct effects of lightning on humans occur as a result of cloud to ground lightning, even though the intra-cloud and cloud to cloud are more common. Cloud-to-ground flashes can occur in two ways: naturally downward, caused by the normal electrification processes within a storm, or artificially triggered upward, usually from tall structures, rockets, or towers.</w:t>
      </w:r>
      <w:r>
        <w:rPr>
          <w:rFonts w:ascii="Times New Roman" w:eastAsia="Times New Roman" w:hAnsi="Times New Roman" w:cs="Times New Roman"/>
          <w:color w:val="000000" w:themeColor="text1"/>
          <w:kern w:val="36"/>
          <w14:ligatures w14:val="none"/>
        </w:rPr>
        <w:t xml:space="preserve"> </w:t>
      </w:r>
      <w:r w:rsidRPr="00151189">
        <w:rPr>
          <w:rFonts w:ascii="Times New Roman" w:eastAsia="Times New Roman" w:hAnsi="Times New Roman" w:cs="Times New Roman"/>
          <w:color w:val="000000" w:themeColor="text1"/>
          <w:kern w:val="36"/>
          <w14:ligatures w14:val="none"/>
        </w:rPr>
        <w:t>In a typical thunderstorm, charge separation develops as warm updrafts and cold downdrafts move water droplets and ice particles within the cloud</w:t>
      </w:r>
    </w:p>
    <w:p w14:paraId="6094E7C4" w14:textId="126B3766" w:rsidR="00151189" w:rsidRPr="00151189" w:rsidRDefault="00151189" w:rsidP="00151189">
      <w:pPr>
        <w:spacing w:before="240" w:after="0" w:line="480" w:lineRule="auto"/>
        <w:ind w:firstLine="720"/>
        <w:outlineLvl w:val="0"/>
        <w:rPr>
          <w:rFonts w:ascii="Times New Roman" w:eastAsia="Times New Roman" w:hAnsi="Times New Roman" w:cs="Times New Roman"/>
          <w:color w:val="000000" w:themeColor="text1"/>
          <w:kern w:val="36"/>
          <w14:ligatures w14:val="none"/>
        </w:rPr>
      </w:pPr>
      <w:r w:rsidRPr="00151189">
        <w:rPr>
          <w:rFonts w:ascii="Times New Roman" w:eastAsia="Times New Roman" w:hAnsi="Times New Roman" w:cs="Times New Roman"/>
          <w:color w:val="000000" w:themeColor="text1"/>
          <w:kern w:val="36"/>
          <w14:ligatures w14:val="none"/>
        </w:rPr>
        <w:t>Lightning is one of the most powerful natural examples of electrostatics, arising from the buildup and sudden release of static charge in storm clouds</w:t>
      </w:r>
      <w:r w:rsidR="00B24968">
        <w:rPr>
          <w:rFonts w:ascii="Times New Roman" w:eastAsia="Times New Roman" w:hAnsi="Times New Roman" w:cs="Times New Roman"/>
          <w:color w:val="000000" w:themeColor="text1"/>
          <w:kern w:val="36"/>
          <w14:ligatures w14:val="none"/>
        </w:rPr>
        <w:t xml:space="preserve"> (</w:t>
      </w:r>
      <w:r w:rsidR="00B24968">
        <w:rPr>
          <w:rFonts w:ascii="Times New Roman" w:eastAsia="Times New Roman" w:hAnsi="Times New Roman" w:cs="Times New Roman"/>
          <w:i/>
          <w:iCs/>
          <w:color w:val="000000" w:themeColor="text1"/>
          <w:kern w:val="36"/>
          <w14:ligatures w14:val="none"/>
        </w:rPr>
        <w:t>NOAA</w:t>
      </w:r>
      <w:r w:rsidR="00B24968" w:rsidRPr="00B24968">
        <w:rPr>
          <w:rFonts w:ascii="Times New Roman" w:eastAsia="Times New Roman" w:hAnsi="Times New Roman" w:cs="Times New Roman"/>
          <w:i/>
          <w:iCs/>
          <w:color w:val="000000" w:themeColor="text1"/>
          <w:kern w:val="36"/>
          <w14:ligatures w14:val="none"/>
        </w:rPr>
        <w:t>, 2025</w:t>
      </w:r>
      <w:r w:rsidR="00B24968">
        <w:rPr>
          <w:rFonts w:ascii="Times New Roman" w:eastAsia="Times New Roman" w:hAnsi="Times New Roman" w:cs="Times New Roman"/>
          <w:color w:val="000000" w:themeColor="text1"/>
          <w:kern w:val="36"/>
          <w14:ligatures w14:val="none"/>
        </w:rPr>
        <w:t>)</w:t>
      </w:r>
      <w:r w:rsidRPr="00151189">
        <w:rPr>
          <w:rFonts w:ascii="Times New Roman" w:eastAsia="Times New Roman" w:hAnsi="Times New Roman" w:cs="Times New Roman"/>
          <w:color w:val="000000" w:themeColor="text1"/>
          <w:kern w:val="36"/>
          <w14:ligatures w14:val="none"/>
        </w:rPr>
        <w:t xml:space="preserve">. Within a thundercloud, collisions between rising water droplets, ice particles, and freezing clusters cause electrons to be stripped away, leaving the top of the cloud positively charged and the bottom negatively charged. This polarization also induces an opposite positive charge on the Earth’s surface, especially on tall objects like buildings and trees. As the electric field intensifies, the insulating air becomes ionized, turning into a conductive plasma. This allows electrons from the cloud to form a “step leader,” a branching pathway moving toward the ground. In response, </w:t>
      </w:r>
      <w:r w:rsidRPr="00151189">
        <w:rPr>
          <w:rFonts w:ascii="Times New Roman" w:eastAsia="Times New Roman" w:hAnsi="Times New Roman" w:cs="Times New Roman"/>
          <w:color w:val="000000" w:themeColor="text1"/>
          <w:kern w:val="36"/>
          <w14:ligatures w14:val="none"/>
        </w:rPr>
        <w:lastRenderedPageBreak/>
        <w:t>positively charged “streamers” rise upward from the Earth. When a streamer connects with the step leader, a complete conductive channel is formed, enabling billions of electrons to surge through in a fraction of a second</w:t>
      </w:r>
      <w:r w:rsidR="00B24968">
        <w:rPr>
          <w:rFonts w:ascii="Times New Roman" w:eastAsia="Times New Roman" w:hAnsi="Times New Roman" w:cs="Times New Roman"/>
          <w:color w:val="000000" w:themeColor="text1"/>
          <w:kern w:val="36"/>
          <w14:ligatures w14:val="none"/>
        </w:rPr>
        <w:t xml:space="preserve"> (</w:t>
      </w:r>
      <w:r w:rsidR="00B24968">
        <w:rPr>
          <w:rFonts w:ascii="Times New Roman" w:eastAsia="Times New Roman" w:hAnsi="Times New Roman" w:cs="Times New Roman"/>
          <w:i/>
          <w:iCs/>
          <w:color w:val="000000" w:themeColor="text1"/>
          <w:kern w:val="36"/>
          <w14:ligatures w14:val="none"/>
        </w:rPr>
        <w:t>The Physics Classroom</w:t>
      </w:r>
      <w:r w:rsidR="00B24968" w:rsidRPr="00B24968">
        <w:rPr>
          <w:rFonts w:ascii="Times New Roman" w:eastAsia="Times New Roman" w:hAnsi="Times New Roman" w:cs="Times New Roman"/>
          <w:i/>
          <w:iCs/>
          <w:color w:val="000000" w:themeColor="text1"/>
          <w:kern w:val="36"/>
          <w14:ligatures w14:val="none"/>
        </w:rPr>
        <w:t>, 2025</w:t>
      </w:r>
      <w:r w:rsidR="00B24968">
        <w:rPr>
          <w:rFonts w:ascii="Times New Roman" w:eastAsia="Times New Roman" w:hAnsi="Times New Roman" w:cs="Times New Roman"/>
          <w:color w:val="000000" w:themeColor="text1"/>
          <w:kern w:val="36"/>
          <w14:ligatures w14:val="none"/>
        </w:rPr>
        <w:t>)</w:t>
      </w:r>
      <w:r w:rsidRPr="00151189">
        <w:rPr>
          <w:rFonts w:ascii="Times New Roman" w:eastAsia="Times New Roman" w:hAnsi="Times New Roman" w:cs="Times New Roman"/>
          <w:color w:val="000000" w:themeColor="text1"/>
          <w:kern w:val="36"/>
          <w14:ligatures w14:val="none"/>
        </w:rPr>
        <w:t>. This sudden discharge produces the blinding flash of a lightning bolt and the explosive expansion of air we hear as thunder.</w:t>
      </w:r>
    </w:p>
    <w:p w14:paraId="759F4622" w14:textId="2AA7732F" w:rsidR="00151189" w:rsidRDefault="00151189" w:rsidP="00151189">
      <w:pPr>
        <w:spacing w:before="240" w:after="0" w:line="480" w:lineRule="auto"/>
        <w:ind w:firstLine="720"/>
        <w:outlineLvl w:val="0"/>
        <w:rPr>
          <w:rFonts w:ascii="Times New Roman" w:eastAsia="Times New Roman" w:hAnsi="Times New Roman" w:cs="Times New Roman"/>
          <w:color w:val="000000" w:themeColor="text1"/>
          <w:kern w:val="36"/>
          <w14:ligatures w14:val="none"/>
        </w:rPr>
      </w:pPr>
      <w:r w:rsidRPr="00151189">
        <w:rPr>
          <w:rFonts w:ascii="Times New Roman" w:eastAsia="Times New Roman" w:hAnsi="Times New Roman" w:cs="Times New Roman"/>
          <w:color w:val="000000" w:themeColor="text1"/>
          <w:kern w:val="36"/>
          <w14:ligatures w14:val="none"/>
        </w:rPr>
        <w:t>The principles of lightning safety are rooted in how electric charge moves during a strike. When lightning strikes a building or vehicle, the current naturally follows the path of least resistance to the ground. Structures equipped with plumbing and electrical wiring provide safer shelter because these conductive systems channel the enormous flow of charge away from people and into the ground. Similarly, enclosed metal vehicles act as a protective cage, allowing lightning to travel along the outer surface of the metal shell before being discharged to Earth—a phenomenon known as the Faraday cage effect</w:t>
      </w:r>
      <w:r w:rsidR="00B24968">
        <w:rPr>
          <w:rFonts w:ascii="Times New Roman" w:eastAsia="Times New Roman" w:hAnsi="Times New Roman" w:cs="Times New Roman"/>
          <w:color w:val="000000" w:themeColor="text1"/>
          <w:kern w:val="36"/>
          <w14:ligatures w14:val="none"/>
        </w:rPr>
        <w:t xml:space="preserve"> (</w:t>
      </w:r>
      <w:r w:rsidR="00B24968">
        <w:rPr>
          <w:rFonts w:ascii="Times New Roman" w:eastAsia="Times New Roman" w:hAnsi="Times New Roman" w:cs="Times New Roman"/>
          <w:i/>
          <w:iCs/>
          <w:color w:val="000000" w:themeColor="text1"/>
          <w:kern w:val="36"/>
          <w14:ligatures w14:val="none"/>
        </w:rPr>
        <w:t>NOAA</w:t>
      </w:r>
      <w:r w:rsidR="00B24968" w:rsidRPr="00B24968">
        <w:rPr>
          <w:rFonts w:ascii="Times New Roman" w:eastAsia="Times New Roman" w:hAnsi="Times New Roman" w:cs="Times New Roman"/>
          <w:i/>
          <w:iCs/>
          <w:color w:val="000000" w:themeColor="text1"/>
          <w:kern w:val="36"/>
          <w14:ligatures w14:val="none"/>
        </w:rPr>
        <w:t>, 2025</w:t>
      </w:r>
      <w:r w:rsidR="00B24968">
        <w:rPr>
          <w:rFonts w:ascii="Times New Roman" w:eastAsia="Times New Roman" w:hAnsi="Times New Roman" w:cs="Times New Roman"/>
          <w:color w:val="000000" w:themeColor="text1"/>
          <w:kern w:val="36"/>
          <w14:ligatures w14:val="none"/>
        </w:rPr>
        <w:t>)</w:t>
      </w:r>
      <w:r w:rsidRPr="00151189">
        <w:rPr>
          <w:rFonts w:ascii="Times New Roman" w:eastAsia="Times New Roman" w:hAnsi="Times New Roman" w:cs="Times New Roman"/>
          <w:color w:val="000000" w:themeColor="text1"/>
          <w:kern w:val="36"/>
          <w14:ligatures w14:val="none"/>
        </w:rPr>
        <w:t>. By contrast, open structures such as picnic shelters or porches are dangerous because they lack a continuous conductive pathway to ground, meaning the current could pass through a person instead. The effectiveness of lightning rods also follows this principle: they provide a low-resistance channel for charge transfer, diverting the strike safely away from the building. Thus, lightning safety is less about avoidance strategies and more about understanding how conductive pathways control the immense energy of a strike.</w:t>
      </w:r>
    </w:p>
    <w:p w14:paraId="44265AF0" w14:textId="77777777" w:rsidR="00B24968" w:rsidRDefault="00B24968" w:rsidP="00E357E7">
      <w:pPr>
        <w:spacing w:before="240" w:after="0" w:line="480" w:lineRule="auto"/>
        <w:jc w:val="center"/>
        <w:outlineLvl w:val="0"/>
        <w:rPr>
          <w:rFonts w:ascii="Times New Roman" w:eastAsia="Times New Roman" w:hAnsi="Times New Roman" w:cs="Times New Roman"/>
          <w:b/>
          <w:bCs/>
          <w:color w:val="000000" w:themeColor="text1"/>
          <w:kern w:val="36"/>
          <w14:ligatures w14:val="none"/>
        </w:rPr>
      </w:pPr>
    </w:p>
    <w:p w14:paraId="33E2AF44" w14:textId="77777777" w:rsidR="00B24968" w:rsidRDefault="00B24968" w:rsidP="00E357E7">
      <w:pPr>
        <w:spacing w:before="240" w:after="0" w:line="480" w:lineRule="auto"/>
        <w:jc w:val="center"/>
        <w:outlineLvl w:val="0"/>
        <w:rPr>
          <w:rFonts w:ascii="Times New Roman" w:eastAsia="Times New Roman" w:hAnsi="Times New Roman" w:cs="Times New Roman"/>
          <w:b/>
          <w:bCs/>
          <w:color w:val="000000" w:themeColor="text1"/>
          <w:kern w:val="36"/>
          <w14:ligatures w14:val="none"/>
        </w:rPr>
      </w:pPr>
    </w:p>
    <w:p w14:paraId="076FAC11" w14:textId="77777777" w:rsidR="00B24968" w:rsidRDefault="00B24968" w:rsidP="00E357E7">
      <w:pPr>
        <w:spacing w:before="240" w:after="0" w:line="480" w:lineRule="auto"/>
        <w:jc w:val="center"/>
        <w:outlineLvl w:val="0"/>
        <w:rPr>
          <w:rFonts w:ascii="Times New Roman" w:eastAsia="Times New Roman" w:hAnsi="Times New Roman" w:cs="Times New Roman"/>
          <w:b/>
          <w:bCs/>
          <w:color w:val="000000" w:themeColor="text1"/>
          <w:kern w:val="36"/>
          <w14:ligatures w14:val="none"/>
        </w:rPr>
      </w:pPr>
    </w:p>
    <w:p w14:paraId="7DA445B8" w14:textId="1A6A9F58" w:rsidR="00151189" w:rsidRDefault="00151189" w:rsidP="00E357E7">
      <w:pPr>
        <w:spacing w:before="240" w:after="0" w:line="480" w:lineRule="auto"/>
        <w:jc w:val="center"/>
        <w:outlineLvl w:val="0"/>
        <w:rPr>
          <w:rFonts w:ascii="Times New Roman" w:eastAsia="Times New Roman" w:hAnsi="Times New Roman" w:cs="Times New Roman"/>
          <w:b/>
          <w:bCs/>
          <w:color w:val="000000" w:themeColor="text1"/>
          <w:kern w:val="36"/>
          <w14:ligatures w14:val="none"/>
        </w:rPr>
      </w:pPr>
      <w:r w:rsidRPr="00E357E7">
        <w:rPr>
          <w:rFonts w:ascii="Times New Roman" w:eastAsia="Times New Roman" w:hAnsi="Times New Roman" w:cs="Times New Roman"/>
          <w:b/>
          <w:bCs/>
          <w:color w:val="000000" w:themeColor="text1"/>
          <w:kern w:val="36"/>
          <w14:ligatures w14:val="none"/>
        </w:rPr>
        <w:lastRenderedPageBreak/>
        <w:t>Conclusion</w:t>
      </w:r>
    </w:p>
    <w:p w14:paraId="63AB2A01" w14:textId="46D80435" w:rsidR="00E357E7" w:rsidRPr="00E357E7" w:rsidRDefault="00E357E7" w:rsidP="00E357E7">
      <w:pPr>
        <w:spacing w:before="240" w:after="0" w:line="480" w:lineRule="auto"/>
        <w:outlineLvl w:val="0"/>
        <w:rPr>
          <w:rFonts w:ascii="Times New Roman" w:eastAsia="Times New Roman" w:hAnsi="Times New Roman" w:cs="Times New Roman"/>
          <w:color w:val="000000" w:themeColor="text1"/>
          <w:kern w:val="36"/>
          <w14:ligatures w14:val="none"/>
        </w:rPr>
      </w:pPr>
      <w:r w:rsidRPr="00E357E7">
        <w:rPr>
          <w:rFonts w:ascii="Times New Roman" w:eastAsia="Times New Roman" w:hAnsi="Times New Roman" w:cs="Times New Roman"/>
          <w:color w:val="000000" w:themeColor="text1"/>
          <w:kern w:val="36"/>
          <w14:ligatures w14:val="none"/>
        </w:rPr>
        <w:t>In summary, the natural and drastic demonstration of electrostatic in nature, lightning comes from the separation and sudden release of electrical charges within storm clouds. Its formation combines complex interactions of updrafts, downdraft, and particle collisions that result in strong electric fields capable of overcoming the insulating properties of air. The resulting discharge that we see today is the flashes and thunder we commonly pair with storms or severe weather, but a very big threat to people and structures. However, by understanding the physical principles behind lightning and how electrical currents travel through conductive pathways, we can learn both the natural light emitting beauty and the destructive power of lightning.</w:t>
      </w:r>
    </w:p>
    <w:p w14:paraId="54AFD806" w14:textId="77777777" w:rsidR="00151189" w:rsidRDefault="00151189" w:rsidP="00151189">
      <w:pPr>
        <w:spacing w:before="240" w:after="0" w:line="240" w:lineRule="auto"/>
        <w:outlineLvl w:val="0"/>
        <w:rPr>
          <w:rFonts w:ascii="Times New Roman" w:eastAsia="Times New Roman" w:hAnsi="Times New Roman" w:cs="Times New Roman"/>
          <w:color w:val="000000" w:themeColor="text1"/>
          <w:kern w:val="36"/>
          <w14:ligatures w14:val="none"/>
        </w:rPr>
      </w:pPr>
    </w:p>
    <w:p w14:paraId="457EE156" w14:textId="77777777" w:rsidR="00151189" w:rsidRDefault="00151189" w:rsidP="00151189">
      <w:pPr>
        <w:spacing w:line="480" w:lineRule="auto"/>
        <w:jc w:val="center"/>
        <w:rPr>
          <w:rFonts w:ascii="Times New Roman" w:eastAsia="Times New Roman" w:hAnsi="Times New Roman" w:cs="Times New Roman"/>
          <w:color w:val="000000"/>
          <w:kern w:val="0"/>
          <w14:ligatures w14:val="none"/>
        </w:rPr>
      </w:pPr>
    </w:p>
    <w:p w14:paraId="5340D5C2" w14:textId="77777777" w:rsidR="00E06F60" w:rsidRDefault="00E06F60" w:rsidP="00151189">
      <w:pPr>
        <w:spacing w:line="480" w:lineRule="auto"/>
        <w:jc w:val="center"/>
        <w:rPr>
          <w:rFonts w:ascii="Times New Roman" w:eastAsia="Times New Roman" w:hAnsi="Times New Roman" w:cs="Times New Roman"/>
          <w:color w:val="000000"/>
          <w:kern w:val="0"/>
          <w14:ligatures w14:val="none"/>
        </w:rPr>
      </w:pPr>
    </w:p>
    <w:p w14:paraId="57C356C3" w14:textId="77777777" w:rsidR="00E06F60" w:rsidRDefault="00E06F60" w:rsidP="00151189">
      <w:pPr>
        <w:spacing w:line="480" w:lineRule="auto"/>
        <w:jc w:val="center"/>
        <w:rPr>
          <w:rFonts w:ascii="Times New Roman" w:eastAsia="Times New Roman" w:hAnsi="Times New Roman" w:cs="Times New Roman"/>
          <w:color w:val="000000"/>
          <w:kern w:val="0"/>
          <w14:ligatures w14:val="none"/>
        </w:rPr>
      </w:pPr>
    </w:p>
    <w:p w14:paraId="020BE879" w14:textId="77777777" w:rsidR="00E06F60" w:rsidRDefault="00E06F60" w:rsidP="00151189">
      <w:pPr>
        <w:spacing w:line="480" w:lineRule="auto"/>
        <w:jc w:val="center"/>
        <w:rPr>
          <w:rFonts w:ascii="Times New Roman" w:eastAsia="Times New Roman" w:hAnsi="Times New Roman" w:cs="Times New Roman"/>
          <w:color w:val="000000"/>
          <w:kern w:val="0"/>
          <w14:ligatures w14:val="none"/>
        </w:rPr>
      </w:pPr>
    </w:p>
    <w:p w14:paraId="5FF9F765" w14:textId="77777777" w:rsidR="00151189" w:rsidRDefault="00151189" w:rsidP="00151189">
      <w:pPr>
        <w:spacing w:line="480" w:lineRule="auto"/>
        <w:jc w:val="center"/>
        <w:rPr>
          <w:rFonts w:ascii="Times New Roman" w:eastAsia="Times New Roman" w:hAnsi="Times New Roman" w:cs="Times New Roman"/>
          <w:color w:val="000000"/>
          <w:kern w:val="0"/>
          <w14:ligatures w14:val="none"/>
        </w:rPr>
      </w:pPr>
    </w:p>
    <w:p w14:paraId="4F53DFE8" w14:textId="77777777" w:rsidR="00151189" w:rsidRDefault="00151189" w:rsidP="00151189">
      <w:pPr>
        <w:spacing w:line="480" w:lineRule="auto"/>
        <w:jc w:val="center"/>
        <w:rPr>
          <w:rFonts w:ascii="Times New Roman" w:eastAsia="Times New Roman" w:hAnsi="Times New Roman" w:cs="Times New Roman"/>
          <w:color w:val="000000"/>
          <w:kern w:val="0"/>
          <w14:ligatures w14:val="none"/>
        </w:rPr>
      </w:pPr>
    </w:p>
    <w:p w14:paraId="26068482" w14:textId="77777777" w:rsidR="00E357E7" w:rsidRDefault="00E357E7" w:rsidP="00151189">
      <w:pPr>
        <w:spacing w:line="480" w:lineRule="auto"/>
        <w:jc w:val="center"/>
        <w:rPr>
          <w:rFonts w:ascii="Times New Roman" w:eastAsia="Times New Roman" w:hAnsi="Times New Roman" w:cs="Times New Roman"/>
          <w:color w:val="000000"/>
          <w:kern w:val="0"/>
          <w14:ligatures w14:val="none"/>
        </w:rPr>
      </w:pPr>
    </w:p>
    <w:p w14:paraId="67FB2E7C" w14:textId="77777777" w:rsidR="00E357E7" w:rsidRDefault="00E357E7" w:rsidP="00151189">
      <w:pPr>
        <w:spacing w:line="480" w:lineRule="auto"/>
        <w:jc w:val="center"/>
        <w:rPr>
          <w:rFonts w:ascii="Times New Roman" w:eastAsia="Times New Roman" w:hAnsi="Times New Roman" w:cs="Times New Roman"/>
          <w:color w:val="000000"/>
          <w:kern w:val="0"/>
          <w14:ligatures w14:val="none"/>
        </w:rPr>
      </w:pPr>
    </w:p>
    <w:p w14:paraId="520F6C2E" w14:textId="77777777" w:rsidR="00B24968" w:rsidRDefault="00B24968" w:rsidP="00151189">
      <w:pPr>
        <w:spacing w:line="480" w:lineRule="auto"/>
        <w:jc w:val="center"/>
        <w:rPr>
          <w:rFonts w:ascii="Times New Roman" w:eastAsia="Times New Roman" w:hAnsi="Times New Roman" w:cs="Times New Roman"/>
          <w:color w:val="000000"/>
          <w:kern w:val="0"/>
          <w14:ligatures w14:val="none"/>
        </w:rPr>
      </w:pPr>
    </w:p>
    <w:p w14:paraId="46C9DF92" w14:textId="6228CB62" w:rsidR="00151189" w:rsidRDefault="00151189" w:rsidP="00151189">
      <w:pPr>
        <w:spacing w:line="480" w:lineRule="auto"/>
        <w:jc w:val="center"/>
        <w:rPr>
          <w:rFonts w:ascii="Times New Roman" w:eastAsia="Times New Roman" w:hAnsi="Times New Roman" w:cs="Times New Roman"/>
          <w:color w:val="000000"/>
          <w:kern w:val="0"/>
          <w14:ligatures w14:val="none"/>
        </w:rPr>
      </w:pPr>
      <w:r w:rsidRPr="00151189">
        <w:rPr>
          <w:rFonts w:ascii="Times New Roman" w:eastAsia="Times New Roman" w:hAnsi="Times New Roman" w:cs="Times New Roman"/>
          <w:color w:val="000000"/>
          <w:kern w:val="0"/>
          <w14:ligatures w14:val="none"/>
        </w:rPr>
        <w:lastRenderedPageBreak/>
        <w:t>References</w:t>
      </w:r>
      <w:r w:rsidRPr="00151189">
        <w:rPr>
          <w:rFonts w:ascii="Times New Roman" w:eastAsia="Times New Roman" w:hAnsi="Times New Roman" w:cs="Times New Roman"/>
          <w:color w:val="000000"/>
          <w:kern w:val="0"/>
          <w14:ligatures w14:val="none"/>
        </w:rPr>
        <w:br/>
        <w:t xml:space="preserve">  </w:t>
      </w:r>
      <w:r w:rsidR="001F04B5" w:rsidRPr="001F04B5">
        <w:rPr>
          <w:rFonts w:ascii="Times New Roman" w:eastAsia="Times New Roman" w:hAnsi="Times New Roman" w:cs="Times New Roman"/>
          <w:color w:val="000000"/>
          <w:kern w:val="0"/>
          <w14:ligatures w14:val="none"/>
        </w:rPr>
        <w:t xml:space="preserve">Wikimedia Foundation. (2025, August 25). </w:t>
      </w:r>
      <w:r w:rsidR="001F04B5" w:rsidRPr="001F04B5">
        <w:rPr>
          <w:rFonts w:ascii="Times New Roman" w:eastAsia="Times New Roman" w:hAnsi="Times New Roman" w:cs="Times New Roman"/>
          <w:i/>
          <w:iCs/>
          <w:color w:val="000000"/>
          <w:kern w:val="0"/>
          <w14:ligatures w14:val="none"/>
        </w:rPr>
        <w:t>Lightning</w:t>
      </w:r>
      <w:r w:rsidR="001F04B5" w:rsidRPr="001F04B5">
        <w:rPr>
          <w:rFonts w:ascii="Times New Roman" w:eastAsia="Times New Roman" w:hAnsi="Times New Roman" w:cs="Times New Roman"/>
          <w:color w:val="000000"/>
          <w:kern w:val="0"/>
          <w14:ligatures w14:val="none"/>
        </w:rPr>
        <w:t xml:space="preserve">. Wikipedia. </w:t>
      </w:r>
      <w:hyperlink r:id="rId7" w:history="1">
        <w:r w:rsidR="001F04B5" w:rsidRPr="00B33C48">
          <w:rPr>
            <w:rStyle w:val="Hyperlink"/>
            <w:rFonts w:ascii="Times New Roman" w:eastAsia="Times New Roman" w:hAnsi="Times New Roman" w:cs="Times New Roman"/>
            <w:kern w:val="0"/>
            <w14:ligatures w14:val="none"/>
          </w:rPr>
          <w:t>https://en.wikipedia.org/wiki/Lightning</w:t>
        </w:r>
      </w:hyperlink>
    </w:p>
    <w:p w14:paraId="71AB48D6" w14:textId="44D43A59" w:rsidR="00DA33DC" w:rsidRDefault="001F04B5" w:rsidP="001F04B5">
      <w:pPr>
        <w:spacing w:line="480" w:lineRule="auto"/>
        <w:jc w:val="center"/>
        <w:rPr>
          <w:rFonts w:ascii="Times New Roman" w:eastAsia="Times New Roman" w:hAnsi="Times New Roman" w:cs="Times New Roman"/>
          <w:kern w:val="0"/>
          <w14:ligatures w14:val="none"/>
        </w:rPr>
      </w:pPr>
      <w:r w:rsidRPr="001F04B5">
        <w:rPr>
          <w:rFonts w:ascii="Times New Roman" w:eastAsia="Times New Roman" w:hAnsi="Times New Roman" w:cs="Times New Roman"/>
          <w:i/>
          <w:iCs/>
          <w:kern w:val="0"/>
          <w14:ligatures w14:val="none"/>
        </w:rPr>
        <w:t>Lightning Types</w:t>
      </w:r>
      <w:r w:rsidRPr="001F04B5">
        <w:rPr>
          <w:rFonts w:ascii="Times New Roman" w:eastAsia="Times New Roman" w:hAnsi="Times New Roman" w:cs="Times New Roman"/>
          <w:kern w:val="0"/>
          <w14:ligatures w14:val="none"/>
        </w:rPr>
        <w:t xml:space="preserve">. NOAA National Severe Storms Laboratory. (2025). </w:t>
      </w:r>
      <w:hyperlink r:id="rId8" w:history="1">
        <w:r w:rsidR="00DA33DC" w:rsidRPr="001F04B5">
          <w:rPr>
            <w:rStyle w:val="Hyperlink"/>
            <w:rFonts w:ascii="Times New Roman" w:eastAsia="Times New Roman" w:hAnsi="Times New Roman" w:cs="Times New Roman"/>
            <w:kern w:val="0"/>
            <w14:ligatures w14:val="none"/>
          </w:rPr>
          <w:t>https://www.nssl.noaa.gov/education/svrwx101/lightning/types/</w:t>
        </w:r>
      </w:hyperlink>
    </w:p>
    <w:p w14:paraId="43CE2696" w14:textId="6071EB9B" w:rsidR="00DA33DC" w:rsidRDefault="00DA33DC" w:rsidP="00DA33DC">
      <w:pPr>
        <w:spacing w:line="480" w:lineRule="auto"/>
        <w:jc w:val="center"/>
        <w:rPr>
          <w:rFonts w:ascii="Times New Roman" w:eastAsia="Times New Roman" w:hAnsi="Times New Roman" w:cs="Times New Roman"/>
          <w:kern w:val="0"/>
          <w14:ligatures w14:val="none"/>
        </w:rPr>
      </w:pPr>
      <w:r w:rsidRPr="00DA33DC">
        <w:rPr>
          <w:rFonts w:ascii="Times New Roman" w:eastAsia="Times New Roman" w:hAnsi="Times New Roman" w:cs="Times New Roman"/>
          <w:i/>
          <w:iCs/>
          <w:kern w:val="0"/>
          <w14:ligatures w14:val="none"/>
        </w:rPr>
        <w:t>Physics Tutorial: Lightning</w:t>
      </w:r>
      <w:r w:rsidRPr="00DA33DC">
        <w:rPr>
          <w:rFonts w:ascii="Times New Roman" w:eastAsia="Times New Roman" w:hAnsi="Times New Roman" w:cs="Times New Roman"/>
          <w:kern w:val="0"/>
          <w14:ligatures w14:val="none"/>
        </w:rPr>
        <w:t xml:space="preserve">. The Physics Classroom. (2025). </w:t>
      </w:r>
      <w:hyperlink r:id="rId9" w:history="1">
        <w:r w:rsidRPr="00DA33DC">
          <w:rPr>
            <w:rStyle w:val="Hyperlink"/>
            <w:rFonts w:ascii="Times New Roman" w:eastAsia="Times New Roman" w:hAnsi="Times New Roman" w:cs="Times New Roman"/>
            <w:kern w:val="0"/>
            <w14:ligatures w14:val="none"/>
          </w:rPr>
          <w:t>https://www.physicsclassroom.com/class/estatics/Lesson-4/Lightning</w:t>
        </w:r>
      </w:hyperlink>
    </w:p>
    <w:p w14:paraId="6535DDB6" w14:textId="3F8B8C9D" w:rsidR="00DB7C1D" w:rsidRPr="00E357E7" w:rsidRDefault="00343E13" w:rsidP="00E357E7">
      <w:pPr>
        <w:spacing w:line="480" w:lineRule="auto"/>
        <w:jc w:val="center"/>
        <w:rPr>
          <w:rFonts w:ascii="Times New Roman" w:eastAsia="Times New Roman" w:hAnsi="Times New Roman" w:cs="Times New Roman"/>
          <w:kern w:val="0"/>
          <w14:ligatures w14:val="none"/>
        </w:rPr>
      </w:pPr>
      <w:r w:rsidRPr="00343E13">
        <w:rPr>
          <w:rFonts w:ascii="Times New Roman" w:eastAsia="Times New Roman" w:hAnsi="Times New Roman" w:cs="Times New Roman"/>
          <w:kern w:val="0"/>
          <w14:ligatures w14:val="none"/>
        </w:rPr>
        <w:t xml:space="preserve">NOAA. (2025, February 5). </w:t>
      </w:r>
      <w:r w:rsidRPr="00343E13">
        <w:rPr>
          <w:rFonts w:ascii="Times New Roman" w:eastAsia="Times New Roman" w:hAnsi="Times New Roman" w:cs="Times New Roman"/>
          <w:i/>
          <w:iCs/>
          <w:kern w:val="0"/>
          <w14:ligatures w14:val="none"/>
        </w:rPr>
        <w:t>Lightning safety | National Oceanic and Atmospheric Administration</w:t>
      </w:r>
      <w:r w:rsidRPr="00343E13">
        <w:rPr>
          <w:rFonts w:ascii="Times New Roman" w:eastAsia="Times New Roman" w:hAnsi="Times New Roman" w:cs="Times New Roman"/>
          <w:kern w:val="0"/>
          <w14:ligatures w14:val="none"/>
        </w:rPr>
        <w:t xml:space="preserve">. Lightning Safety. </w:t>
      </w:r>
      <w:hyperlink r:id="rId10" w:history="1">
        <w:r w:rsidRPr="00343E13">
          <w:rPr>
            <w:rStyle w:val="Hyperlink"/>
            <w:rFonts w:ascii="Times New Roman" w:eastAsia="Times New Roman" w:hAnsi="Times New Roman" w:cs="Times New Roman"/>
            <w:kern w:val="0"/>
            <w14:ligatures w14:val="none"/>
          </w:rPr>
          <w:t>https://www.noaa.gov/jetstream/lightning/lightning-safety</w:t>
        </w:r>
      </w:hyperlink>
    </w:p>
    <w:sectPr w:rsidR="00DB7C1D" w:rsidRPr="00E357E7" w:rsidSect="00151189">
      <w:head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02A8" w14:textId="77777777" w:rsidR="00DC0EFB" w:rsidRDefault="00DC0EFB" w:rsidP="00DB7C1D">
      <w:pPr>
        <w:spacing w:after="0" w:line="240" w:lineRule="auto"/>
      </w:pPr>
      <w:r>
        <w:separator/>
      </w:r>
    </w:p>
  </w:endnote>
  <w:endnote w:type="continuationSeparator" w:id="0">
    <w:p w14:paraId="1D5EC6C6" w14:textId="77777777" w:rsidR="00DC0EFB" w:rsidRDefault="00DC0EFB" w:rsidP="00DB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285C" w14:textId="77777777" w:rsidR="00DC0EFB" w:rsidRDefault="00DC0EFB" w:rsidP="00DB7C1D">
      <w:pPr>
        <w:spacing w:after="0" w:line="240" w:lineRule="auto"/>
      </w:pPr>
      <w:r>
        <w:separator/>
      </w:r>
    </w:p>
  </w:footnote>
  <w:footnote w:type="continuationSeparator" w:id="0">
    <w:p w14:paraId="50719818" w14:textId="77777777" w:rsidR="00DC0EFB" w:rsidRDefault="00DC0EFB" w:rsidP="00DB7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412347"/>
      <w:docPartObj>
        <w:docPartGallery w:val="Page Numbers (Top of Page)"/>
        <w:docPartUnique/>
      </w:docPartObj>
    </w:sdtPr>
    <w:sdtEndPr>
      <w:rPr>
        <w:noProof/>
      </w:rPr>
    </w:sdtEndPr>
    <w:sdtContent>
      <w:p w14:paraId="7B85FB46" w14:textId="19A2E146" w:rsidR="00DB7C1D" w:rsidRDefault="00DB7C1D">
        <w:pPr>
          <w:pStyle w:val="Header"/>
        </w:pPr>
        <w:r>
          <w:fldChar w:fldCharType="begin"/>
        </w:r>
        <w:r>
          <w:instrText xml:space="preserve"> PAGE   \* MERGEFORMAT </w:instrText>
        </w:r>
        <w:r>
          <w:fldChar w:fldCharType="separate"/>
        </w:r>
        <w:r>
          <w:rPr>
            <w:noProof/>
          </w:rPr>
          <w:t>2</w:t>
        </w:r>
        <w:r>
          <w:rPr>
            <w:noProof/>
          </w:rPr>
          <w:fldChar w:fldCharType="end"/>
        </w:r>
      </w:p>
    </w:sdtContent>
  </w:sdt>
  <w:p w14:paraId="723068F8" w14:textId="1C080A75" w:rsidR="00DB7C1D" w:rsidRDefault="00DB7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1D"/>
    <w:rsid w:val="00151189"/>
    <w:rsid w:val="001F04B5"/>
    <w:rsid w:val="00343E13"/>
    <w:rsid w:val="00410BF1"/>
    <w:rsid w:val="00B13E5E"/>
    <w:rsid w:val="00B24968"/>
    <w:rsid w:val="00DA33DC"/>
    <w:rsid w:val="00DB7C1D"/>
    <w:rsid w:val="00DC0EFB"/>
    <w:rsid w:val="00E06F60"/>
    <w:rsid w:val="00E3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176D"/>
  <w15:chartTrackingRefBased/>
  <w15:docId w15:val="{AD6F8C68-F930-4D4B-9D76-ECE91F34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C1D"/>
    <w:rPr>
      <w:rFonts w:eastAsiaTheme="majorEastAsia" w:cstheme="majorBidi"/>
      <w:color w:val="272727" w:themeColor="text1" w:themeTint="D8"/>
    </w:rPr>
  </w:style>
  <w:style w:type="paragraph" w:styleId="Title">
    <w:name w:val="Title"/>
    <w:basedOn w:val="Normal"/>
    <w:next w:val="Normal"/>
    <w:link w:val="TitleChar"/>
    <w:uiPriority w:val="10"/>
    <w:qFormat/>
    <w:rsid w:val="00DB7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C1D"/>
    <w:pPr>
      <w:spacing w:before="160"/>
      <w:jc w:val="center"/>
    </w:pPr>
    <w:rPr>
      <w:i/>
      <w:iCs/>
      <w:color w:val="404040" w:themeColor="text1" w:themeTint="BF"/>
    </w:rPr>
  </w:style>
  <w:style w:type="character" w:customStyle="1" w:styleId="QuoteChar">
    <w:name w:val="Quote Char"/>
    <w:basedOn w:val="DefaultParagraphFont"/>
    <w:link w:val="Quote"/>
    <w:uiPriority w:val="29"/>
    <w:rsid w:val="00DB7C1D"/>
    <w:rPr>
      <w:i/>
      <w:iCs/>
      <w:color w:val="404040" w:themeColor="text1" w:themeTint="BF"/>
    </w:rPr>
  </w:style>
  <w:style w:type="paragraph" w:styleId="ListParagraph">
    <w:name w:val="List Paragraph"/>
    <w:basedOn w:val="Normal"/>
    <w:uiPriority w:val="34"/>
    <w:qFormat/>
    <w:rsid w:val="00DB7C1D"/>
    <w:pPr>
      <w:ind w:left="720"/>
      <w:contextualSpacing/>
    </w:pPr>
  </w:style>
  <w:style w:type="character" w:styleId="IntenseEmphasis">
    <w:name w:val="Intense Emphasis"/>
    <w:basedOn w:val="DefaultParagraphFont"/>
    <w:uiPriority w:val="21"/>
    <w:qFormat/>
    <w:rsid w:val="00DB7C1D"/>
    <w:rPr>
      <w:i/>
      <w:iCs/>
      <w:color w:val="0F4761" w:themeColor="accent1" w:themeShade="BF"/>
    </w:rPr>
  </w:style>
  <w:style w:type="paragraph" w:styleId="IntenseQuote">
    <w:name w:val="Intense Quote"/>
    <w:basedOn w:val="Normal"/>
    <w:next w:val="Normal"/>
    <w:link w:val="IntenseQuoteChar"/>
    <w:uiPriority w:val="30"/>
    <w:qFormat/>
    <w:rsid w:val="00DB7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C1D"/>
    <w:rPr>
      <w:i/>
      <w:iCs/>
      <w:color w:val="0F4761" w:themeColor="accent1" w:themeShade="BF"/>
    </w:rPr>
  </w:style>
  <w:style w:type="character" w:styleId="IntenseReference">
    <w:name w:val="Intense Reference"/>
    <w:basedOn w:val="DefaultParagraphFont"/>
    <w:uiPriority w:val="32"/>
    <w:qFormat/>
    <w:rsid w:val="00DB7C1D"/>
    <w:rPr>
      <w:b/>
      <w:bCs/>
      <w:smallCaps/>
      <w:color w:val="0F4761" w:themeColor="accent1" w:themeShade="BF"/>
      <w:spacing w:val="5"/>
    </w:rPr>
  </w:style>
  <w:style w:type="paragraph" w:styleId="Header">
    <w:name w:val="header"/>
    <w:basedOn w:val="Normal"/>
    <w:link w:val="HeaderChar"/>
    <w:uiPriority w:val="99"/>
    <w:unhideWhenUsed/>
    <w:rsid w:val="00DB7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C1D"/>
  </w:style>
  <w:style w:type="paragraph" w:styleId="Footer">
    <w:name w:val="footer"/>
    <w:basedOn w:val="Normal"/>
    <w:link w:val="FooterChar"/>
    <w:uiPriority w:val="99"/>
    <w:unhideWhenUsed/>
    <w:rsid w:val="00DB7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C1D"/>
  </w:style>
  <w:style w:type="character" w:styleId="Hyperlink">
    <w:name w:val="Hyperlink"/>
    <w:basedOn w:val="DefaultParagraphFont"/>
    <w:uiPriority w:val="99"/>
    <w:unhideWhenUsed/>
    <w:rsid w:val="001F04B5"/>
    <w:rPr>
      <w:color w:val="467886" w:themeColor="hyperlink"/>
      <w:u w:val="single"/>
    </w:rPr>
  </w:style>
  <w:style w:type="character" w:styleId="UnresolvedMention">
    <w:name w:val="Unresolved Mention"/>
    <w:basedOn w:val="DefaultParagraphFont"/>
    <w:uiPriority w:val="99"/>
    <w:semiHidden/>
    <w:unhideWhenUsed/>
    <w:rsid w:val="001F0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sl.noaa.gov/education/svrwx101/lightning/typ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ight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oaa.gov/jetstream/lightning/lightning-safety" TargetMode="External"/><Relationship Id="rId4" Type="http://schemas.openxmlformats.org/officeDocument/2006/relationships/webSettings" Target="webSettings.xml"/><Relationship Id="rId9" Type="http://schemas.openxmlformats.org/officeDocument/2006/relationships/hyperlink" Target="https://www.physicsclassroom.com/class/estatics/Lesson-4/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77E7-7F59-44C8-8CFC-1E7A1DB1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HUNTER E.</dc:creator>
  <cp:keywords/>
  <dc:description/>
  <cp:lastModifiedBy>SWANN, HUNTER E.</cp:lastModifiedBy>
  <cp:revision>1</cp:revision>
  <dcterms:created xsi:type="dcterms:W3CDTF">2025-09-11T14:06:00Z</dcterms:created>
  <dcterms:modified xsi:type="dcterms:W3CDTF">2025-09-11T21:10:00Z</dcterms:modified>
</cp:coreProperties>
</file>