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James Applegate</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3/11/24</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examining the impact of media on our perception of cybersecurity, it's evident that media significantly shapes our understanding of this crucial issue. Initially, older media depicted cybersecurity in a sensationalized manner, portraying hackers as glamorous renegades. However, with technological advancements and increased cyber threats, media representations have evolved to provide a more nuanced view. Documentaries and investigative reports now highlight the complexities of cyber warfare and emphasize the grave consequences of attacks. Additionally, the democratization of media through social platforms has allowed diverse voices to contribute to the discourse, fostering a more inclusive and informed discussion. While older media perpetuated stereotypes, contemporary representations aim for greater accuracy and depth, recognizing cybersecurity as a pressing global concern demanding collective action and informed public engagement.</w:t>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