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771E" w14:textId="77777777" w:rsidR="0095557B" w:rsidRPr="0095557B" w:rsidRDefault="0095557B" w:rsidP="0095557B">
      <w:pPr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 xml:space="preserve">Jake Breitbeil </w:t>
      </w:r>
    </w:p>
    <w:p w14:paraId="1D9F64E9" w14:textId="77777777" w:rsidR="0095557B" w:rsidRPr="0095557B" w:rsidRDefault="0095557B" w:rsidP="0095557B">
      <w:pPr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CYSE 368</w:t>
      </w:r>
    </w:p>
    <w:p w14:paraId="79059A57" w14:textId="51211115" w:rsidR="0095557B" w:rsidRDefault="0095557B" w:rsidP="0095557B">
      <w:pPr>
        <w:spacing w:line="480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 xml:space="preserve">Reflection </w:t>
      </w:r>
      <w:r w:rsidR="009F2EE3">
        <w:rPr>
          <w:rFonts w:ascii="Times New Roman" w:hAnsi="Times New Roman" w:cs="Times New Roman"/>
        </w:rPr>
        <w:t>3</w:t>
      </w:r>
    </w:p>
    <w:p w14:paraId="20632E74" w14:textId="54935B16" w:rsidR="0095557B" w:rsidRPr="0095557B" w:rsidRDefault="0095557B" w:rsidP="0095557B">
      <w:pPr>
        <w:spacing w:line="480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Unfortunately, I am not able to include any pictures or graphs or really anything from work because of company policy. If I took a photo at work I would be escorted back to my car in 5 minutes and forfeit my badge and parking pass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Now these last 50 hours have kind of been a repeat of the previous</w:t>
      </w:r>
      <w:r>
        <w:rPr>
          <w:rFonts w:ascii="Times New Roman" w:hAnsi="Times New Roman" w:cs="Times New Roman"/>
        </w:rPr>
        <w:t xml:space="preserve"> tasks in the</w:t>
      </w:r>
      <w:r w:rsidRPr="0095557B">
        <w:rPr>
          <w:rFonts w:ascii="Times New Roman" w:hAnsi="Times New Roman" w:cs="Times New Roman"/>
        </w:rPr>
        <w:t xml:space="preserve"> internship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I have continued going to training courses an</w:t>
      </w:r>
      <w:r>
        <w:rPr>
          <w:rFonts w:ascii="Times New Roman" w:hAnsi="Times New Roman" w:cs="Times New Roman"/>
        </w:rPr>
        <w:t>d</w:t>
      </w:r>
      <w:r w:rsidRPr="0095557B">
        <w:rPr>
          <w:rFonts w:ascii="Times New Roman" w:hAnsi="Times New Roman" w:cs="Times New Roman"/>
        </w:rPr>
        <w:t xml:space="preserve"> online training courses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 xml:space="preserve">I started </w:t>
      </w:r>
      <w:r>
        <w:rPr>
          <w:rFonts w:ascii="Times New Roman" w:hAnsi="Times New Roman" w:cs="Times New Roman"/>
        </w:rPr>
        <w:t xml:space="preserve">STIGing </w:t>
      </w:r>
      <w:r w:rsidRPr="0095557B">
        <w:rPr>
          <w:rFonts w:ascii="Times New Roman" w:hAnsi="Times New Roman" w:cs="Times New Roman"/>
        </w:rPr>
        <w:t>Linux Mint with my coworker</w:t>
      </w:r>
      <w:r>
        <w:rPr>
          <w:rFonts w:ascii="Times New Roman" w:hAnsi="Times New Roman" w:cs="Times New Roman"/>
        </w:rPr>
        <w:t xml:space="preserve">, </w:t>
      </w:r>
      <w:r w:rsidRPr="0095557B">
        <w:rPr>
          <w:rFonts w:ascii="Times New Roman" w:hAnsi="Times New Roman" w:cs="Times New Roman"/>
        </w:rPr>
        <w:t>which has been an absolute joy to do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Highly recommend if you enjoy doing frustrating tasks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I have gone on more tours around the yard and onto the ship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The tours have been focused on showing the impact of the work that</w:t>
      </w:r>
      <w:r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>my team does. I can't go into specific details</w:t>
      </w:r>
      <w:r>
        <w:rPr>
          <w:rFonts w:ascii="Times New Roman" w:hAnsi="Times New Roman" w:cs="Times New Roman"/>
        </w:rPr>
        <w:t>,</w:t>
      </w:r>
      <w:r w:rsidRPr="0095557B">
        <w:rPr>
          <w:rFonts w:ascii="Times New Roman" w:hAnsi="Times New Roman" w:cs="Times New Roman"/>
        </w:rPr>
        <w:t xml:space="preserve"> but I was taken into of lab that is used to prove everything that is going to be moved on to the ship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I have then been taken onto the ship and shown the systems that have been installed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 xml:space="preserve">I also </w:t>
      </w:r>
      <w:r>
        <w:rPr>
          <w:rFonts w:ascii="Times New Roman" w:hAnsi="Times New Roman" w:cs="Times New Roman"/>
        </w:rPr>
        <w:t xml:space="preserve">have </w:t>
      </w:r>
      <w:r w:rsidRPr="0095557B">
        <w:rPr>
          <w:rFonts w:ascii="Times New Roman" w:hAnsi="Times New Roman" w:cs="Times New Roman"/>
        </w:rPr>
        <w:t>had the privilege</w:t>
      </w:r>
      <w:r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>of meeting some of the higher ups and my department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I met the manager 3 over my group and I met the director of our division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 xml:space="preserve">Funny enough the director worked with my grandfather in the nuclear testing division when he first got </w:t>
      </w:r>
      <w:r>
        <w:rPr>
          <w:rFonts w:ascii="Times New Roman" w:hAnsi="Times New Roman" w:cs="Times New Roman"/>
        </w:rPr>
        <w:t xml:space="preserve">to the yard. He </w:t>
      </w:r>
      <w:r w:rsidRPr="0095557B">
        <w:rPr>
          <w:rFonts w:ascii="Times New Roman" w:hAnsi="Times New Roman" w:cs="Times New Roman"/>
        </w:rPr>
        <w:t>also work</w:t>
      </w:r>
      <w:r w:rsidR="000D7BA5">
        <w:rPr>
          <w:rFonts w:ascii="Times New Roman" w:hAnsi="Times New Roman" w:cs="Times New Roman"/>
        </w:rPr>
        <w:t>ed</w:t>
      </w:r>
      <w:r w:rsidRPr="0095557B">
        <w:rPr>
          <w:rFonts w:ascii="Times New Roman" w:hAnsi="Times New Roman" w:cs="Times New Roman"/>
        </w:rPr>
        <w:t xml:space="preserve"> with my dad back when my dad first started there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Having met these higher ups and having them know my last name hopefully will be very beneficial for me as I continue to work there as a Co-op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I also learned about some very beneficial information about being a Co-op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The time you spent as a Co-op works toward your total employed time</w:t>
      </w:r>
      <w:r>
        <w:rPr>
          <w:rFonts w:ascii="Times New Roman" w:hAnsi="Times New Roman" w:cs="Times New Roman"/>
        </w:rPr>
        <w:t xml:space="preserve">, </w:t>
      </w:r>
      <w:r w:rsidRPr="0095557B">
        <w:rPr>
          <w:rFonts w:ascii="Times New Roman" w:hAnsi="Times New Roman" w:cs="Times New Roman"/>
        </w:rPr>
        <w:t>meaning that if you join them after you graduate and you stayed on as a Co-op for two years you will be up for promotion in three months of starting full time</w:t>
      </w:r>
      <w:r>
        <w:rPr>
          <w:rFonts w:ascii="Times New Roman" w:hAnsi="Times New Roman" w:cs="Times New Roman"/>
        </w:rPr>
        <w:t xml:space="preserve">. </w:t>
      </w:r>
      <w:r w:rsidRPr="0095557B">
        <w:rPr>
          <w:rFonts w:ascii="Times New Roman" w:hAnsi="Times New Roman" w:cs="Times New Roman"/>
        </w:rPr>
        <w:t>I also learned that you can get your clearance as a Co-op</w:t>
      </w:r>
      <w:r w:rsidR="00551513">
        <w:rPr>
          <w:rFonts w:ascii="Times New Roman" w:hAnsi="Times New Roman" w:cs="Times New Roman"/>
        </w:rPr>
        <w:t xml:space="preserve">. </w:t>
      </w:r>
      <w:r w:rsidR="00551513" w:rsidRPr="00551513">
        <w:rPr>
          <w:rFonts w:ascii="Times New Roman" w:hAnsi="Times New Roman" w:cs="Times New Roman"/>
        </w:rPr>
        <w:t>The shipyard cyber group is a great way to punch your ticket into the cyber world</w:t>
      </w:r>
      <w:r w:rsidR="00551513">
        <w:rPr>
          <w:rFonts w:ascii="Times New Roman" w:hAnsi="Times New Roman" w:cs="Times New Roman"/>
        </w:rPr>
        <w:t>.</w:t>
      </w:r>
    </w:p>
    <w:sectPr w:rsidR="0095557B" w:rsidRPr="0095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B"/>
    <w:rsid w:val="000D7BA5"/>
    <w:rsid w:val="00551513"/>
    <w:rsid w:val="0095557B"/>
    <w:rsid w:val="009F2EE3"/>
    <w:rsid w:val="00AF0A5F"/>
    <w:rsid w:val="00C3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3FB7"/>
  <w15:chartTrackingRefBased/>
  <w15:docId w15:val="{B4622CC3-35E4-414C-A029-CE4AFB72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BREITBEIL, JAKE</dc:creator>
  <cp:keywords/>
  <dc:description/>
  <cp:lastModifiedBy>BREITBEIL, JAKE</cp:lastModifiedBy>
  <cp:revision>3</cp:revision>
  <dcterms:created xsi:type="dcterms:W3CDTF">2024-07-20T17:23:00Z</dcterms:created>
  <dcterms:modified xsi:type="dcterms:W3CDTF">2024-07-30T22:35:00Z</dcterms:modified>
</cp:coreProperties>
</file>