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52B6" w14:textId="77777777" w:rsidR="00D8786F" w:rsidRPr="00D8786F" w:rsidRDefault="00D8786F" w:rsidP="00197BDA">
      <w:pPr>
        <w:spacing w:after="0" w:line="480" w:lineRule="auto"/>
        <w:rPr>
          <w:rFonts w:ascii="Times New Roman" w:hAnsi="Times New Roman" w:cs="Times New Roman"/>
          <w:b/>
          <w:bCs/>
        </w:rPr>
      </w:pPr>
      <w:r w:rsidRPr="00D8786F">
        <w:rPr>
          <w:rFonts w:ascii="Times New Roman" w:hAnsi="Times New Roman" w:cs="Times New Roman"/>
          <w:b/>
          <w:bCs/>
        </w:rPr>
        <w:t>Kaustubh Patel</w:t>
      </w:r>
    </w:p>
    <w:p w14:paraId="13B55596" w14:textId="0749C75F" w:rsidR="00D8786F" w:rsidRPr="00D8786F" w:rsidRDefault="00D8786F" w:rsidP="00197BDA">
      <w:pPr>
        <w:spacing w:after="0" w:line="480" w:lineRule="auto"/>
        <w:rPr>
          <w:rFonts w:ascii="Times New Roman" w:hAnsi="Times New Roman" w:cs="Times New Roman"/>
          <w:b/>
          <w:bCs/>
        </w:rPr>
      </w:pPr>
      <w:r w:rsidRPr="00D8786F">
        <w:rPr>
          <w:rFonts w:ascii="Times New Roman" w:hAnsi="Times New Roman" w:cs="Times New Roman"/>
          <w:b/>
          <w:bCs/>
        </w:rPr>
        <w:t xml:space="preserve">CYSE 201S </w:t>
      </w:r>
    </w:p>
    <w:p w14:paraId="15D65B5F" w14:textId="4446BC48" w:rsidR="00D8786F" w:rsidRPr="00D8786F" w:rsidRDefault="00D8786F" w:rsidP="00197BDA">
      <w:pPr>
        <w:spacing w:after="0" w:line="480" w:lineRule="auto"/>
        <w:rPr>
          <w:rFonts w:ascii="Times New Roman" w:hAnsi="Times New Roman" w:cs="Times New Roman"/>
          <w:b/>
          <w:bCs/>
        </w:rPr>
      </w:pPr>
      <w:r w:rsidRPr="00D8786F">
        <w:rPr>
          <w:rFonts w:ascii="Times New Roman" w:hAnsi="Times New Roman" w:cs="Times New Roman"/>
          <w:b/>
          <w:bCs/>
        </w:rPr>
        <w:t>Date: 04-0</w:t>
      </w:r>
      <w:r w:rsidR="002009CD">
        <w:rPr>
          <w:rFonts w:ascii="Times New Roman" w:hAnsi="Times New Roman" w:cs="Times New Roman"/>
          <w:b/>
          <w:bCs/>
        </w:rPr>
        <w:t>9</w:t>
      </w:r>
      <w:r w:rsidRPr="00D8786F">
        <w:rPr>
          <w:rFonts w:ascii="Times New Roman" w:hAnsi="Times New Roman" w:cs="Times New Roman"/>
          <w:b/>
          <w:bCs/>
        </w:rPr>
        <w:t>-2025</w:t>
      </w:r>
    </w:p>
    <w:p w14:paraId="0616648D" w14:textId="2CEE8933" w:rsidR="003768CD" w:rsidRDefault="00D8786F" w:rsidP="00197BDA">
      <w:pPr>
        <w:spacing w:after="0" w:line="480" w:lineRule="auto"/>
        <w:rPr>
          <w:rFonts w:ascii="Times New Roman" w:hAnsi="Times New Roman" w:cs="Times New Roman"/>
          <w:b/>
          <w:bCs/>
        </w:rPr>
      </w:pPr>
      <w:r w:rsidRPr="00D8786F">
        <w:rPr>
          <w:rFonts w:ascii="Times New Roman" w:hAnsi="Times New Roman" w:cs="Times New Roman"/>
        </w:rPr>
        <w:br/>
      </w:r>
      <w:r w:rsidRPr="00D8786F">
        <w:rPr>
          <w:rFonts w:ascii="Times New Roman" w:hAnsi="Times New Roman" w:cs="Times New Roman"/>
          <w:b/>
          <w:bCs/>
        </w:rPr>
        <w:t xml:space="preserve">                     The Social Science Behind the Role of a Penetration Tester</w:t>
      </w:r>
    </w:p>
    <w:p w14:paraId="7DA6199F" w14:textId="77777777" w:rsidR="00D8786F" w:rsidRPr="00D8786F" w:rsidRDefault="00D8786F" w:rsidP="00197BDA">
      <w:pPr>
        <w:spacing w:after="0" w:line="480" w:lineRule="auto"/>
        <w:rPr>
          <w:rFonts w:ascii="Times New Roman" w:hAnsi="Times New Roman" w:cs="Times New Roman"/>
          <w:b/>
          <w:bCs/>
        </w:rPr>
      </w:pPr>
    </w:p>
    <w:p w14:paraId="679753C8" w14:textId="7823CC22" w:rsidR="00D8786F" w:rsidRDefault="00D8786F" w:rsidP="00197BDA">
      <w:pPr>
        <w:spacing w:after="0" w:line="480" w:lineRule="auto"/>
        <w:rPr>
          <w:rFonts w:ascii="Times New Roman" w:hAnsi="Times New Roman" w:cs="Times New Roman"/>
          <w:b/>
          <w:bCs/>
        </w:rPr>
      </w:pPr>
      <w:r w:rsidRPr="00D8786F">
        <w:rPr>
          <w:rFonts w:ascii="Times New Roman" w:hAnsi="Times New Roman" w:cs="Times New Roman"/>
          <w:b/>
          <w:bCs/>
        </w:rPr>
        <w:t>Bottom Line Up Front (BLUF)</w:t>
      </w:r>
    </w:p>
    <w:p w14:paraId="0F3CD5DC" w14:textId="2BE5123E" w:rsidR="00197BDA" w:rsidRDefault="00D8786F" w:rsidP="00197BDA">
      <w:pPr>
        <w:spacing w:after="0" w:line="480" w:lineRule="auto"/>
        <w:rPr>
          <w:rFonts w:ascii="Times New Roman" w:hAnsi="Times New Roman" w:cs="Times New Roman"/>
        </w:rPr>
      </w:pPr>
      <w:r w:rsidRPr="00D8786F">
        <w:rPr>
          <w:rFonts w:ascii="Times New Roman" w:hAnsi="Times New Roman" w:cs="Times New Roman"/>
        </w:rPr>
        <w:t>Penetration Testers (pen testers) leverage both technical tools and tactics as well as concepts derived from social science to ethically use and exploit vulnerabilities in digital systems. Their grasp of human behavior, social engineering and ethical reasoning is essential for the identification of real-world threats, while also affecting the broader cybersecurity landscape—especially regarding the protection of marginalized groups and the social contexts around digital inequity.</w:t>
      </w:r>
    </w:p>
    <w:p w14:paraId="29C9FA39" w14:textId="3B4AAA39" w:rsidR="00D8786F" w:rsidRDefault="00D8786F" w:rsidP="00197BDA">
      <w:pPr>
        <w:spacing w:after="0" w:line="480" w:lineRule="auto"/>
        <w:rPr>
          <w:rFonts w:ascii="Times New Roman" w:hAnsi="Times New Roman" w:cs="Times New Roman"/>
          <w:b/>
          <w:bCs/>
        </w:rPr>
      </w:pPr>
      <w:r w:rsidRPr="00D8786F">
        <w:rPr>
          <w:rFonts w:ascii="Times New Roman" w:hAnsi="Times New Roman" w:cs="Times New Roman"/>
          <w:b/>
          <w:bCs/>
        </w:rPr>
        <w:t>Introduction</w:t>
      </w:r>
    </w:p>
    <w:p w14:paraId="74D5973B" w14:textId="703550A6" w:rsidR="00EC3A66" w:rsidRDefault="00EC3A66" w:rsidP="00197BDA">
      <w:pPr>
        <w:spacing w:after="0" w:line="480" w:lineRule="auto"/>
        <w:rPr>
          <w:rFonts w:ascii="Times New Roman" w:hAnsi="Times New Roman" w:cs="Times New Roman"/>
        </w:rPr>
      </w:pPr>
      <w:r w:rsidRPr="00EC3A66">
        <w:rPr>
          <w:rFonts w:ascii="Times New Roman" w:hAnsi="Times New Roman" w:cs="Times New Roman"/>
        </w:rPr>
        <w:t>In the fast-changing world of cybersecurity the job of a Penetration Tester is both challenging and involves important ethical choices. Organizations hire Penetration Testers to act like hackers finding weaknesses in their systems and helping to reduce risks before actual hackers can take advantage of them. Although this job requires a lot of technical skills it also depends on understanding how people think and behave. Penetration Testers need to know how individuals and groups react under pressure how people make choices online and how different cultures and societies affect cybersecurity practices. This paper looks at how research in social science backs up penetration testing particularly in relation to ethical hacking human-focused attacks and the impact on society.</w:t>
      </w:r>
    </w:p>
    <w:p w14:paraId="6FB53BF4" w14:textId="4F3C6EB7" w:rsidR="00EC3A66" w:rsidRDefault="00EC3A66" w:rsidP="00197BDA">
      <w:pPr>
        <w:spacing w:after="0" w:line="480" w:lineRule="auto"/>
        <w:rPr>
          <w:rFonts w:ascii="Times New Roman" w:hAnsi="Times New Roman" w:cs="Times New Roman"/>
          <w:b/>
          <w:bCs/>
        </w:rPr>
      </w:pPr>
      <w:r w:rsidRPr="00EC3A66">
        <w:rPr>
          <w:rFonts w:ascii="Times New Roman" w:hAnsi="Times New Roman" w:cs="Times New Roman"/>
          <w:b/>
          <w:bCs/>
        </w:rPr>
        <w:lastRenderedPageBreak/>
        <w:t>Applying Social Science Principles in Ethical Hacking</w:t>
      </w:r>
    </w:p>
    <w:p w14:paraId="3FA1B6AD" w14:textId="1B101DE0" w:rsidR="00EC3A66" w:rsidRDefault="00EC3A66" w:rsidP="00197BDA">
      <w:pPr>
        <w:spacing w:after="0" w:line="480" w:lineRule="auto"/>
        <w:rPr>
          <w:rFonts w:ascii="Times New Roman" w:hAnsi="Times New Roman" w:cs="Times New Roman"/>
        </w:rPr>
      </w:pPr>
      <w:r w:rsidRPr="00EC3A66">
        <w:rPr>
          <w:rFonts w:ascii="Times New Roman" w:hAnsi="Times New Roman" w:cs="Times New Roman"/>
        </w:rPr>
        <w:t>One of the main jobs of Penetration Testers is to use social engineering which is a way to trick people into giving unauthorized access to systems. Understanding psychology is really important for this. Techniques like phishing pretexting and baiting depend on a tester's knowledge of how people think and feel such as their fears sense of urgency or respect for authority. Social scientists have studied these reactions for a long-time giving pen testers useful information to create believable attack scenarios. Another key idea from social science is the ethics of using deception. Penetration Testers need to act like they are attackers without causing any real harm. Ethical guidelines like deontology and utilitarianism help testers decide what is acceptable. For instance, a tester might wonder: is it okay to pretend there’s an emergency to trick someone into clicking a harmful link? They have to find a balance between acting responsibly and stopping real attacks in the future. Sociology is also important especially when testing how aware different groups are about security. Pen Testers need to think about how people behave in groups and the culture of their organization. Knowing social norms and hierarchies helps them find the weakest points in security and create training programs for those who are most at risk.</w:t>
      </w:r>
    </w:p>
    <w:p w14:paraId="20B99AA8" w14:textId="48FB808D" w:rsidR="00EC3A66" w:rsidRDefault="00EC3A66" w:rsidP="00197BDA">
      <w:pPr>
        <w:spacing w:after="0" w:line="480" w:lineRule="auto"/>
        <w:rPr>
          <w:rFonts w:ascii="Times New Roman" w:hAnsi="Times New Roman" w:cs="Times New Roman"/>
          <w:b/>
          <w:bCs/>
        </w:rPr>
      </w:pPr>
      <w:r w:rsidRPr="00EC3A66">
        <w:rPr>
          <w:rFonts w:ascii="Times New Roman" w:hAnsi="Times New Roman" w:cs="Times New Roman"/>
          <w:b/>
          <w:bCs/>
        </w:rPr>
        <w:t>Key Concepts from Class in Practice</w:t>
      </w:r>
    </w:p>
    <w:p w14:paraId="0D745F29" w14:textId="77777777" w:rsidR="00EC3A66" w:rsidRDefault="00EC3A66" w:rsidP="00197BDA">
      <w:pPr>
        <w:spacing w:after="0" w:line="480" w:lineRule="auto"/>
        <w:rPr>
          <w:rFonts w:ascii="Times New Roman" w:hAnsi="Times New Roman" w:cs="Times New Roman"/>
        </w:rPr>
      </w:pPr>
      <w:r w:rsidRPr="00EC3A66">
        <w:rPr>
          <w:rFonts w:ascii="Times New Roman" w:hAnsi="Times New Roman" w:cs="Times New Roman"/>
        </w:rPr>
        <w:t>Several important ideas from social science that we learn in class are present in the daily work of Penetration Testers:</w:t>
      </w:r>
    </w:p>
    <w:p w14:paraId="69C5958A" w14:textId="77777777" w:rsidR="00EC3A66" w:rsidRDefault="00EC3A66" w:rsidP="00197BDA">
      <w:pPr>
        <w:pStyle w:val="ListParagraph"/>
        <w:numPr>
          <w:ilvl w:val="0"/>
          <w:numId w:val="1"/>
        </w:numPr>
        <w:spacing w:after="0" w:line="480" w:lineRule="auto"/>
        <w:contextualSpacing w:val="0"/>
        <w:rPr>
          <w:rFonts w:ascii="Times New Roman" w:hAnsi="Times New Roman" w:cs="Times New Roman"/>
        </w:rPr>
      </w:pPr>
      <w:r w:rsidRPr="00EC3A66">
        <w:rPr>
          <w:rFonts w:ascii="Times New Roman" w:hAnsi="Times New Roman" w:cs="Times New Roman"/>
        </w:rPr>
        <w:t xml:space="preserve">Social Engineering: This involves deliberately influencing users based on how they behave. </w:t>
      </w:r>
    </w:p>
    <w:p w14:paraId="0B9AAFF0" w14:textId="77777777" w:rsidR="00EC3A66" w:rsidRDefault="00EC3A66" w:rsidP="00197BDA">
      <w:pPr>
        <w:pStyle w:val="ListParagraph"/>
        <w:numPr>
          <w:ilvl w:val="0"/>
          <w:numId w:val="1"/>
        </w:numPr>
        <w:spacing w:after="0" w:line="480" w:lineRule="auto"/>
        <w:contextualSpacing w:val="0"/>
        <w:rPr>
          <w:rFonts w:ascii="Times New Roman" w:hAnsi="Times New Roman" w:cs="Times New Roman"/>
        </w:rPr>
      </w:pPr>
      <w:r w:rsidRPr="00EC3A66">
        <w:rPr>
          <w:rFonts w:ascii="Times New Roman" w:hAnsi="Times New Roman" w:cs="Times New Roman"/>
        </w:rPr>
        <w:t xml:space="preserve">Risk Perception: How users see threats can affect how easily they can be fooled which helps pen testers plan their tests. </w:t>
      </w:r>
    </w:p>
    <w:p w14:paraId="13B10BB6" w14:textId="77777777" w:rsidR="00EC3A66" w:rsidRDefault="00EC3A66" w:rsidP="00197BDA">
      <w:pPr>
        <w:pStyle w:val="ListParagraph"/>
        <w:numPr>
          <w:ilvl w:val="0"/>
          <w:numId w:val="1"/>
        </w:numPr>
        <w:spacing w:after="0" w:line="480" w:lineRule="auto"/>
        <w:contextualSpacing w:val="0"/>
        <w:rPr>
          <w:rFonts w:ascii="Times New Roman" w:hAnsi="Times New Roman" w:cs="Times New Roman"/>
        </w:rPr>
      </w:pPr>
      <w:r w:rsidRPr="00EC3A66">
        <w:rPr>
          <w:rFonts w:ascii="Times New Roman" w:hAnsi="Times New Roman" w:cs="Times New Roman"/>
        </w:rPr>
        <w:lastRenderedPageBreak/>
        <w:t xml:space="preserve">Ethical Reasoning Models: Testers use contractarian ethics to set rules for how they interact with clients. </w:t>
      </w:r>
    </w:p>
    <w:p w14:paraId="499CDB6C" w14:textId="77777777" w:rsidR="00EC3A66" w:rsidRDefault="00EC3A66" w:rsidP="00197BDA">
      <w:pPr>
        <w:pStyle w:val="ListParagraph"/>
        <w:numPr>
          <w:ilvl w:val="0"/>
          <w:numId w:val="1"/>
        </w:numPr>
        <w:spacing w:after="0" w:line="480" w:lineRule="auto"/>
        <w:contextualSpacing w:val="0"/>
        <w:rPr>
          <w:rFonts w:ascii="Times New Roman" w:hAnsi="Times New Roman" w:cs="Times New Roman"/>
        </w:rPr>
      </w:pPr>
      <w:r w:rsidRPr="00EC3A66">
        <w:rPr>
          <w:rFonts w:ascii="Times New Roman" w:hAnsi="Times New Roman" w:cs="Times New Roman"/>
        </w:rPr>
        <w:t xml:space="preserve">Human Factors: Pen Testers often collaborate with UX designers or training experts to create systems and policies that consider human mistakes. </w:t>
      </w:r>
    </w:p>
    <w:p w14:paraId="5B253ED0" w14:textId="0A1B0509" w:rsidR="00EC3A66" w:rsidRDefault="00EC3A66" w:rsidP="002009CD">
      <w:pPr>
        <w:spacing w:after="0" w:line="480" w:lineRule="auto"/>
        <w:rPr>
          <w:rFonts w:ascii="Times New Roman" w:hAnsi="Times New Roman" w:cs="Times New Roman"/>
        </w:rPr>
      </w:pPr>
      <w:r w:rsidRPr="00EC3A66">
        <w:rPr>
          <w:rFonts w:ascii="Times New Roman" w:hAnsi="Times New Roman" w:cs="Times New Roman"/>
        </w:rPr>
        <w:t>These ideas help Penetration Testers understand the human aspect of cybersecurity making sure their evaluations are both precise and responsible.</w:t>
      </w:r>
    </w:p>
    <w:p w14:paraId="49374033" w14:textId="11F8B4E7" w:rsidR="00EC3A66" w:rsidRDefault="00EC3A66" w:rsidP="00197BDA">
      <w:pPr>
        <w:spacing w:after="0" w:line="480" w:lineRule="auto"/>
        <w:rPr>
          <w:rFonts w:ascii="Times New Roman" w:hAnsi="Times New Roman" w:cs="Times New Roman"/>
          <w:b/>
          <w:bCs/>
        </w:rPr>
      </w:pPr>
      <w:r w:rsidRPr="00EC3A66">
        <w:rPr>
          <w:rFonts w:ascii="Times New Roman" w:hAnsi="Times New Roman" w:cs="Times New Roman"/>
          <w:b/>
          <w:bCs/>
        </w:rPr>
        <w:t>Working with Marginalized Groups</w:t>
      </w:r>
    </w:p>
    <w:p w14:paraId="79A17803" w14:textId="12D368CF" w:rsidR="00EC3A66" w:rsidRDefault="00EC3A66" w:rsidP="00197BDA">
      <w:pPr>
        <w:spacing w:after="0" w:line="480" w:lineRule="auto"/>
        <w:rPr>
          <w:rFonts w:ascii="Times New Roman" w:hAnsi="Times New Roman" w:cs="Times New Roman"/>
        </w:rPr>
      </w:pPr>
      <w:r w:rsidRPr="00EC3A66">
        <w:rPr>
          <w:rFonts w:ascii="Times New Roman" w:hAnsi="Times New Roman" w:cs="Times New Roman"/>
        </w:rPr>
        <w:t>The way cybersecurity experts interact with underrepresented communities is an important ethical issue. Vulnerable groups like older adults’ people with disabilities and those with low digital skills are often the easiest targets for social engineering attacks. Pen testers who use social science research need to make sure their evaluations do not worsen digital inequality or hurt specific groups. Additionally, when they create phishing simulations or fake messages testers should avoid using language or images that might unfairly target certain racial gender or economic groups. Instead, they should promote inclusive and accessible cybersecurity training that fits the needs of various communities. This responsibility highlights how social science helps ethical hackers stay aware of social issues and cultural differences in their work.</w:t>
      </w:r>
    </w:p>
    <w:p w14:paraId="6B737AA3" w14:textId="0A332535" w:rsidR="00EC3A66" w:rsidRDefault="00EC3A66" w:rsidP="00197BDA">
      <w:pPr>
        <w:spacing w:after="0" w:line="480" w:lineRule="auto"/>
        <w:rPr>
          <w:rFonts w:ascii="Times New Roman" w:hAnsi="Times New Roman" w:cs="Times New Roman"/>
          <w:b/>
          <w:bCs/>
        </w:rPr>
      </w:pPr>
      <w:r w:rsidRPr="00EC3A66">
        <w:rPr>
          <w:rFonts w:ascii="Times New Roman" w:hAnsi="Times New Roman" w:cs="Times New Roman"/>
          <w:b/>
          <w:bCs/>
        </w:rPr>
        <w:t>Penetration Testing and Its Impact on Society</w:t>
      </w:r>
    </w:p>
    <w:p w14:paraId="4894AA41" w14:textId="77777777" w:rsidR="00197BDA" w:rsidRDefault="00EC3A66" w:rsidP="00197BDA">
      <w:pPr>
        <w:spacing w:after="0" w:line="480" w:lineRule="auto"/>
        <w:rPr>
          <w:rFonts w:ascii="Times New Roman" w:hAnsi="Times New Roman" w:cs="Times New Roman"/>
        </w:rPr>
      </w:pPr>
      <w:r w:rsidRPr="00EC3A66">
        <w:rPr>
          <w:rFonts w:ascii="Times New Roman" w:hAnsi="Times New Roman" w:cs="Times New Roman"/>
        </w:rPr>
        <w:t>Penetration testers are important in shaping how people think about cybersecurity and trust in digital systems. Their work not only protects individual companies but also strengthens the overall safety of our digital world. When testers find weaknesses in places like hospitals banks and government systems their discoveries help protect public services that many underserved communities depend on.</w:t>
      </w:r>
      <w:r w:rsidRPr="00EC3A66">
        <w:rPr>
          <w:rFonts w:ascii="Times New Roman" w:hAnsi="Times New Roman" w:cs="Times New Roman"/>
        </w:rPr>
        <w:br/>
      </w:r>
      <w:r w:rsidRPr="00EC3A66">
        <w:rPr>
          <w:rFonts w:ascii="Times New Roman" w:hAnsi="Times New Roman" w:cs="Times New Roman"/>
        </w:rPr>
        <w:br/>
      </w:r>
      <w:r w:rsidRPr="00EC3A66">
        <w:rPr>
          <w:rFonts w:ascii="Times New Roman" w:hAnsi="Times New Roman" w:cs="Times New Roman"/>
        </w:rPr>
        <w:lastRenderedPageBreak/>
        <w:t>Additionally their impact reaches into lawmaking and public awareness. Campaigns for ethical hacking and reports from penetration tests often act as important reminders that lead to new laws and better protections for consumers. This relationship between penetration testers and society shows how technical work can drive meaningful change when it follows ethical and scientific </w:t>
      </w:r>
    </w:p>
    <w:p w14:paraId="53F565BC" w14:textId="17FFBA24" w:rsidR="00EC3A66" w:rsidRDefault="00EC3A66" w:rsidP="00197BDA">
      <w:pPr>
        <w:spacing w:after="0" w:line="480" w:lineRule="auto"/>
        <w:rPr>
          <w:rFonts w:ascii="Times New Roman" w:hAnsi="Times New Roman" w:cs="Times New Roman"/>
        </w:rPr>
      </w:pPr>
      <w:r w:rsidRPr="00EC3A66">
        <w:rPr>
          <w:rFonts w:ascii="Times New Roman" w:hAnsi="Times New Roman" w:cs="Times New Roman"/>
        </w:rPr>
        <w:t>values</w:t>
      </w:r>
      <w:r w:rsidR="00197BDA">
        <w:rPr>
          <w:rFonts w:ascii="Times New Roman" w:hAnsi="Times New Roman" w:cs="Times New Roman"/>
        </w:rPr>
        <w:t>.</w:t>
      </w:r>
    </w:p>
    <w:p w14:paraId="7927F714" w14:textId="0563FF18" w:rsidR="00EC3A66" w:rsidRDefault="00EC3A66" w:rsidP="00197BDA">
      <w:pPr>
        <w:spacing w:after="0" w:line="480" w:lineRule="auto"/>
        <w:rPr>
          <w:rFonts w:ascii="Times New Roman" w:hAnsi="Times New Roman" w:cs="Times New Roman"/>
          <w:b/>
          <w:bCs/>
        </w:rPr>
      </w:pPr>
      <w:r w:rsidRPr="00EC3A66">
        <w:rPr>
          <w:rFonts w:ascii="Times New Roman" w:hAnsi="Times New Roman" w:cs="Times New Roman"/>
          <w:b/>
          <w:bCs/>
        </w:rPr>
        <w:t>Conclusion</w:t>
      </w:r>
    </w:p>
    <w:p w14:paraId="4D6D4516" w14:textId="49435C9C" w:rsidR="00EC3A66" w:rsidRDefault="00197BDA" w:rsidP="00197BDA">
      <w:pPr>
        <w:spacing w:after="0" w:line="480" w:lineRule="auto"/>
        <w:rPr>
          <w:rFonts w:ascii="Times New Roman" w:hAnsi="Times New Roman" w:cs="Times New Roman"/>
        </w:rPr>
      </w:pPr>
      <w:r w:rsidRPr="00197BDA">
        <w:rPr>
          <w:rFonts w:ascii="Times New Roman" w:hAnsi="Times New Roman" w:cs="Times New Roman"/>
        </w:rPr>
        <w:t>A Penetration Tester’s job is closely linked to social science. They study how people think and behave especially when it comes to tricks used in social engineering. These experts not only protect computer systems but also shape how people and communities use technology. By thinking about how their work affects society—particularly groups that are often overlooked—Penetration Testers maintain high standards of ethical and responsible cybersecurity. By looking at things from a social science perspective their role is not just technical; it is also very human.</w:t>
      </w:r>
    </w:p>
    <w:p w14:paraId="6151A4CD" w14:textId="77777777" w:rsidR="00197BDA" w:rsidRDefault="00197BDA" w:rsidP="00197BDA">
      <w:pPr>
        <w:spacing w:after="0" w:line="480" w:lineRule="auto"/>
        <w:rPr>
          <w:rFonts w:ascii="Times New Roman" w:hAnsi="Times New Roman" w:cs="Times New Roman"/>
        </w:rPr>
      </w:pPr>
    </w:p>
    <w:p w14:paraId="0D1CDD24" w14:textId="77777777" w:rsidR="002009CD" w:rsidRDefault="002009CD" w:rsidP="00197BDA">
      <w:pPr>
        <w:spacing w:after="0" w:line="480" w:lineRule="auto"/>
        <w:rPr>
          <w:rFonts w:ascii="Times New Roman" w:hAnsi="Times New Roman" w:cs="Times New Roman"/>
        </w:rPr>
      </w:pPr>
    </w:p>
    <w:p w14:paraId="008F5128" w14:textId="6DD2EB14" w:rsidR="00197BDA" w:rsidRDefault="00197BDA" w:rsidP="002009CD">
      <w:pPr>
        <w:spacing w:after="0" w:line="480" w:lineRule="auto"/>
        <w:ind w:left="720" w:hanging="720"/>
        <w:rPr>
          <w:rFonts w:ascii="Times New Roman" w:hAnsi="Times New Roman" w:cs="Times New Roman"/>
        </w:rPr>
      </w:pPr>
      <w:r w:rsidRPr="002009CD">
        <w:rPr>
          <w:rFonts w:ascii="Times New Roman" w:hAnsi="Times New Roman" w:cs="Times New Roman"/>
          <w:b/>
          <w:bCs/>
        </w:rPr>
        <w:t>References</w:t>
      </w:r>
      <w:r>
        <w:rPr>
          <w:rFonts w:ascii="Times New Roman" w:hAnsi="Times New Roman" w:cs="Times New Roman"/>
        </w:rPr>
        <w:br/>
      </w:r>
      <w:r w:rsidRPr="00197BDA">
        <w:rPr>
          <w:rFonts w:ascii="Times New Roman" w:hAnsi="Times New Roman" w:cs="Times New Roman"/>
        </w:rPr>
        <w:t xml:space="preserve">Hadnagy, C. (2018). </w:t>
      </w:r>
      <w:r w:rsidRPr="00197BDA">
        <w:rPr>
          <w:rFonts w:ascii="Times New Roman" w:hAnsi="Times New Roman" w:cs="Times New Roman"/>
          <w:i/>
          <w:iCs/>
        </w:rPr>
        <w:t>Social Engineering: The Science of Human Hacking.</w:t>
      </w:r>
      <w:r w:rsidRPr="00197BDA">
        <w:rPr>
          <w:rFonts w:ascii="Times New Roman" w:hAnsi="Times New Roman" w:cs="Times New Roman"/>
        </w:rPr>
        <w:t xml:space="preserve"> Wiley.</w:t>
      </w:r>
    </w:p>
    <w:p w14:paraId="3FE6748E" w14:textId="65DE8AA6" w:rsidR="00197BDA" w:rsidRDefault="00197BDA" w:rsidP="002009CD">
      <w:pPr>
        <w:spacing w:after="0" w:line="480" w:lineRule="auto"/>
        <w:ind w:left="720" w:hanging="720"/>
        <w:rPr>
          <w:rFonts w:ascii="Times New Roman" w:hAnsi="Times New Roman" w:cs="Times New Roman"/>
        </w:rPr>
      </w:pPr>
      <w:r w:rsidRPr="00197BDA">
        <w:rPr>
          <w:rFonts w:ascii="Times New Roman" w:hAnsi="Times New Roman" w:cs="Times New Roman"/>
        </w:rPr>
        <w:t xml:space="preserve">Zetter, K. (2014). </w:t>
      </w:r>
      <w:r w:rsidRPr="00197BDA">
        <w:rPr>
          <w:rFonts w:ascii="Times New Roman" w:hAnsi="Times New Roman" w:cs="Times New Roman"/>
          <w:i/>
          <w:iCs/>
        </w:rPr>
        <w:t>Countdown to Zero Day: Stuxnet and the Launch of the World's First Digital Weapon.</w:t>
      </w:r>
      <w:r w:rsidRPr="00197BDA">
        <w:rPr>
          <w:rFonts w:ascii="Times New Roman" w:hAnsi="Times New Roman" w:cs="Times New Roman"/>
        </w:rPr>
        <w:t xml:space="preserve"> Crown Publishing.</w:t>
      </w:r>
    </w:p>
    <w:p w14:paraId="291A524B" w14:textId="4554A443" w:rsidR="00197BDA" w:rsidRDefault="00197BDA" w:rsidP="002009CD">
      <w:pPr>
        <w:spacing w:after="0" w:line="480" w:lineRule="auto"/>
        <w:ind w:left="720" w:hanging="720"/>
        <w:rPr>
          <w:rFonts w:ascii="Times New Roman" w:hAnsi="Times New Roman" w:cs="Times New Roman"/>
        </w:rPr>
      </w:pPr>
      <w:r w:rsidRPr="00197BDA">
        <w:rPr>
          <w:rFonts w:ascii="Times New Roman" w:hAnsi="Times New Roman" w:cs="Times New Roman"/>
        </w:rPr>
        <w:t xml:space="preserve">Nissenbaum, H. (2004). Hackers and the contested ontology of cyberspace. </w:t>
      </w:r>
      <w:r w:rsidRPr="00197BDA">
        <w:rPr>
          <w:rFonts w:ascii="Times New Roman" w:hAnsi="Times New Roman" w:cs="Times New Roman"/>
          <w:i/>
          <w:iCs/>
        </w:rPr>
        <w:t>New Media &amp; Society, 6</w:t>
      </w:r>
      <w:r w:rsidRPr="00197BDA">
        <w:rPr>
          <w:rFonts w:ascii="Times New Roman" w:hAnsi="Times New Roman" w:cs="Times New Roman"/>
        </w:rPr>
        <w:t>(2), 195-217.</w:t>
      </w:r>
    </w:p>
    <w:p w14:paraId="6D4742DF" w14:textId="77777777" w:rsidR="00197BDA" w:rsidRPr="00197BDA" w:rsidRDefault="00197BDA" w:rsidP="00197BDA">
      <w:pPr>
        <w:spacing w:after="0" w:line="480" w:lineRule="auto"/>
        <w:ind w:left="420"/>
        <w:rPr>
          <w:rFonts w:ascii="Times New Roman" w:hAnsi="Times New Roman" w:cs="Times New Roman"/>
        </w:rPr>
      </w:pPr>
    </w:p>
    <w:sectPr w:rsidR="00197BDA" w:rsidRPr="00197B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81FC" w14:textId="77777777" w:rsidR="005770D3" w:rsidRDefault="005770D3" w:rsidP="00F5561F">
      <w:pPr>
        <w:spacing w:after="0" w:line="240" w:lineRule="auto"/>
      </w:pPr>
      <w:r>
        <w:separator/>
      </w:r>
    </w:p>
  </w:endnote>
  <w:endnote w:type="continuationSeparator" w:id="0">
    <w:p w14:paraId="652A49C4" w14:textId="77777777" w:rsidR="005770D3" w:rsidRDefault="005770D3" w:rsidP="00F5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29B6" w14:textId="77777777" w:rsidR="005770D3" w:rsidRDefault="005770D3" w:rsidP="00F5561F">
      <w:pPr>
        <w:spacing w:after="0" w:line="240" w:lineRule="auto"/>
      </w:pPr>
      <w:r>
        <w:separator/>
      </w:r>
    </w:p>
  </w:footnote>
  <w:footnote w:type="continuationSeparator" w:id="0">
    <w:p w14:paraId="474A21EC" w14:textId="77777777" w:rsidR="005770D3" w:rsidRDefault="005770D3" w:rsidP="00F5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8199" w14:textId="36DE8964" w:rsidR="00F5561F" w:rsidRPr="00F5561F" w:rsidRDefault="00F5561F" w:rsidP="00F5561F">
    <w:pPr>
      <w:pStyle w:val="Header"/>
      <w:jc w:val="center"/>
      <w:rPr>
        <w:rFonts w:ascii="Times New Roman" w:hAnsi="Times New Roman" w:cs="Times New Roman"/>
        <w:b/>
        <w:bCs/>
        <w:sz w:val="28"/>
        <w:szCs w:val="28"/>
      </w:rPr>
    </w:pPr>
    <w:r w:rsidRPr="00F5561F">
      <w:rPr>
        <w:rFonts w:ascii="Times New Roman" w:hAnsi="Times New Roman" w:cs="Times New Roman"/>
        <w:b/>
        <w:bCs/>
        <w:sz w:val="28"/>
        <w:szCs w:val="28"/>
      </w:rPr>
      <w:t>Career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10B6"/>
    <w:multiLevelType w:val="hybridMultilevel"/>
    <w:tmpl w:val="716813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9819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6F"/>
    <w:rsid w:val="00197BDA"/>
    <w:rsid w:val="002009CD"/>
    <w:rsid w:val="003768CD"/>
    <w:rsid w:val="004A7E6F"/>
    <w:rsid w:val="005770D3"/>
    <w:rsid w:val="008349E1"/>
    <w:rsid w:val="008B65A5"/>
    <w:rsid w:val="00D07C8C"/>
    <w:rsid w:val="00D8786F"/>
    <w:rsid w:val="00D97351"/>
    <w:rsid w:val="00E2644E"/>
    <w:rsid w:val="00E4586E"/>
    <w:rsid w:val="00E61207"/>
    <w:rsid w:val="00EC3A66"/>
    <w:rsid w:val="00F14447"/>
    <w:rsid w:val="00F5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FEA2"/>
  <w15:chartTrackingRefBased/>
  <w15:docId w15:val="{43680C20-0272-47C9-B90B-C37BCBCA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8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8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8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8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8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8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8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8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86F"/>
    <w:rPr>
      <w:rFonts w:eastAsiaTheme="majorEastAsia" w:cstheme="majorBidi"/>
      <w:color w:val="272727" w:themeColor="text1" w:themeTint="D8"/>
    </w:rPr>
  </w:style>
  <w:style w:type="paragraph" w:styleId="Title">
    <w:name w:val="Title"/>
    <w:basedOn w:val="Normal"/>
    <w:next w:val="Normal"/>
    <w:link w:val="TitleChar"/>
    <w:uiPriority w:val="10"/>
    <w:qFormat/>
    <w:rsid w:val="00D87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86F"/>
    <w:pPr>
      <w:spacing w:before="160"/>
      <w:jc w:val="center"/>
    </w:pPr>
    <w:rPr>
      <w:i/>
      <w:iCs/>
      <w:color w:val="404040" w:themeColor="text1" w:themeTint="BF"/>
    </w:rPr>
  </w:style>
  <w:style w:type="character" w:customStyle="1" w:styleId="QuoteChar">
    <w:name w:val="Quote Char"/>
    <w:basedOn w:val="DefaultParagraphFont"/>
    <w:link w:val="Quote"/>
    <w:uiPriority w:val="29"/>
    <w:rsid w:val="00D8786F"/>
    <w:rPr>
      <w:i/>
      <w:iCs/>
      <w:color w:val="404040" w:themeColor="text1" w:themeTint="BF"/>
    </w:rPr>
  </w:style>
  <w:style w:type="paragraph" w:styleId="ListParagraph">
    <w:name w:val="List Paragraph"/>
    <w:basedOn w:val="Normal"/>
    <w:uiPriority w:val="34"/>
    <w:qFormat/>
    <w:rsid w:val="00D8786F"/>
    <w:pPr>
      <w:ind w:left="720"/>
      <w:contextualSpacing/>
    </w:pPr>
  </w:style>
  <w:style w:type="character" w:styleId="IntenseEmphasis">
    <w:name w:val="Intense Emphasis"/>
    <w:basedOn w:val="DefaultParagraphFont"/>
    <w:uiPriority w:val="21"/>
    <w:qFormat/>
    <w:rsid w:val="00D8786F"/>
    <w:rPr>
      <w:i/>
      <w:iCs/>
      <w:color w:val="2F5496" w:themeColor="accent1" w:themeShade="BF"/>
    </w:rPr>
  </w:style>
  <w:style w:type="paragraph" w:styleId="IntenseQuote">
    <w:name w:val="Intense Quote"/>
    <w:basedOn w:val="Normal"/>
    <w:next w:val="Normal"/>
    <w:link w:val="IntenseQuoteChar"/>
    <w:uiPriority w:val="30"/>
    <w:qFormat/>
    <w:rsid w:val="00D87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86F"/>
    <w:rPr>
      <w:i/>
      <w:iCs/>
      <w:color w:val="2F5496" w:themeColor="accent1" w:themeShade="BF"/>
    </w:rPr>
  </w:style>
  <w:style w:type="character" w:styleId="IntenseReference">
    <w:name w:val="Intense Reference"/>
    <w:basedOn w:val="DefaultParagraphFont"/>
    <w:uiPriority w:val="32"/>
    <w:qFormat/>
    <w:rsid w:val="00D8786F"/>
    <w:rPr>
      <w:b/>
      <w:bCs/>
      <w:smallCaps/>
      <w:color w:val="2F5496" w:themeColor="accent1" w:themeShade="BF"/>
      <w:spacing w:val="5"/>
    </w:rPr>
  </w:style>
  <w:style w:type="paragraph" w:styleId="Header">
    <w:name w:val="header"/>
    <w:basedOn w:val="Normal"/>
    <w:link w:val="HeaderChar"/>
    <w:uiPriority w:val="99"/>
    <w:unhideWhenUsed/>
    <w:rsid w:val="00F55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61F"/>
  </w:style>
  <w:style w:type="paragraph" w:styleId="Footer">
    <w:name w:val="footer"/>
    <w:basedOn w:val="Normal"/>
    <w:link w:val="FooterChar"/>
    <w:uiPriority w:val="99"/>
    <w:unhideWhenUsed/>
    <w:rsid w:val="00F55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Patel</dc:creator>
  <cp:keywords/>
  <dc:description/>
  <cp:lastModifiedBy>Kaustubh Patel</cp:lastModifiedBy>
  <cp:revision>4</cp:revision>
  <dcterms:created xsi:type="dcterms:W3CDTF">2025-04-08T14:38:00Z</dcterms:created>
  <dcterms:modified xsi:type="dcterms:W3CDTF">2025-04-09T12:27:00Z</dcterms:modified>
</cp:coreProperties>
</file>