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4C06" w14:textId="77777777" w:rsidR="003B7725" w:rsidRPr="00D0291E" w:rsidRDefault="003B7725" w:rsidP="003B7725">
      <w:pPr>
        <w:spacing w:after="0" w:line="480" w:lineRule="auto"/>
        <w:rPr>
          <w:sz w:val="28"/>
          <w:szCs w:val="28"/>
        </w:rPr>
      </w:pPr>
      <w:r w:rsidRPr="00D0291E">
        <w:rPr>
          <w:sz w:val="28"/>
          <w:szCs w:val="28"/>
        </w:rPr>
        <w:t xml:space="preserve">Kaustubh Patel </w:t>
      </w:r>
    </w:p>
    <w:p w14:paraId="6AA85187" w14:textId="77777777" w:rsidR="003B7725" w:rsidRPr="00D0291E" w:rsidRDefault="003B7725" w:rsidP="003B7725">
      <w:pPr>
        <w:spacing w:after="0" w:line="480" w:lineRule="auto"/>
        <w:rPr>
          <w:sz w:val="28"/>
          <w:szCs w:val="28"/>
        </w:rPr>
      </w:pPr>
      <w:r w:rsidRPr="00D0291E">
        <w:rPr>
          <w:sz w:val="28"/>
          <w:szCs w:val="28"/>
        </w:rPr>
        <w:t>CYSE 201S</w:t>
      </w:r>
    </w:p>
    <w:p w14:paraId="564C8F98" w14:textId="75960C6D" w:rsidR="003B7725" w:rsidRDefault="003B7725" w:rsidP="003B7725">
      <w:pPr>
        <w:spacing w:after="0" w:line="480" w:lineRule="auto"/>
        <w:rPr>
          <w:sz w:val="28"/>
          <w:szCs w:val="28"/>
        </w:rPr>
      </w:pPr>
      <w:r w:rsidRPr="00D0291E">
        <w:rPr>
          <w:sz w:val="28"/>
          <w:szCs w:val="28"/>
        </w:rPr>
        <w:t xml:space="preserve">Date </w:t>
      </w:r>
      <w:r>
        <w:rPr>
          <w:sz w:val="28"/>
          <w:szCs w:val="28"/>
        </w:rPr>
        <w:t>04/</w:t>
      </w:r>
      <w:r>
        <w:rPr>
          <w:sz w:val="28"/>
          <w:szCs w:val="28"/>
        </w:rPr>
        <w:t>22</w:t>
      </w:r>
      <w:r>
        <w:rPr>
          <w:sz w:val="28"/>
          <w:szCs w:val="28"/>
        </w:rPr>
        <w:t>/2025</w:t>
      </w:r>
    </w:p>
    <w:p w14:paraId="522D951B" w14:textId="77777777" w:rsidR="003B7725" w:rsidRDefault="003B7725" w:rsidP="003B7725">
      <w:pPr>
        <w:spacing w:after="0" w:line="480" w:lineRule="auto"/>
        <w:rPr>
          <w:sz w:val="28"/>
          <w:szCs w:val="28"/>
        </w:rPr>
      </w:pPr>
    </w:p>
    <w:p w14:paraId="39BE1350" w14:textId="1FFFD274" w:rsidR="003B7725" w:rsidRDefault="003B7725" w:rsidP="003B7725">
      <w:pPr>
        <w:spacing w:after="0" w:line="480" w:lineRule="auto"/>
        <w:jc w:val="center"/>
        <w:rPr>
          <w:b/>
          <w:bCs/>
          <w:sz w:val="32"/>
          <w:szCs w:val="32"/>
        </w:rPr>
      </w:pPr>
      <w:r>
        <w:t xml:space="preserve">      </w:t>
      </w:r>
      <w:r w:rsidRPr="00D0291E">
        <w:rPr>
          <w:b/>
          <w:bCs/>
          <w:sz w:val="32"/>
          <w:szCs w:val="32"/>
        </w:rPr>
        <w:t xml:space="preserve">Week </w:t>
      </w:r>
      <w:r>
        <w:rPr>
          <w:b/>
          <w:bCs/>
          <w:sz w:val="32"/>
          <w:szCs w:val="32"/>
        </w:rPr>
        <w:t>1</w:t>
      </w:r>
      <w:r>
        <w:rPr>
          <w:b/>
          <w:bCs/>
          <w:sz w:val="32"/>
          <w:szCs w:val="32"/>
        </w:rPr>
        <w:t>5</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1</w:t>
      </w:r>
      <w:r>
        <w:rPr>
          <w:b/>
          <w:bCs/>
          <w:sz w:val="32"/>
          <w:szCs w:val="32"/>
        </w:rPr>
        <w:t>5</w:t>
      </w:r>
    </w:p>
    <w:p w14:paraId="19D38E07" w14:textId="617DDAE0" w:rsidR="003B7725" w:rsidRDefault="003B7725" w:rsidP="003B7725">
      <w:pPr>
        <w:spacing w:after="0" w:line="480" w:lineRule="auto"/>
        <w:ind w:firstLine="720"/>
        <w:rPr>
          <w:sz w:val="28"/>
          <w:szCs w:val="28"/>
        </w:rPr>
      </w:pPr>
      <w:r w:rsidRPr="003B7725">
        <w:rPr>
          <w:sz w:val="28"/>
          <w:szCs w:val="28"/>
        </w:rPr>
        <w:t xml:space="preserve">After watching Davin Teo's TEDx talk about Digital Forensics I realized that this area is more related to social sciences than I initially believed. Davin's path in his career showed how technology connects with human behavior and affects society. He explained that digital forensics is not only about technical skills such as getting back deleted files or investigating cybercrimes. It also includes understanding people's behavior and the situations surrounding these events. </w:t>
      </w:r>
    </w:p>
    <w:p w14:paraId="7FB17ECB" w14:textId="1308CC68" w:rsidR="003B7725" w:rsidRDefault="003B7725" w:rsidP="003B7725">
      <w:pPr>
        <w:spacing w:after="0" w:line="480" w:lineRule="auto"/>
        <w:ind w:firstLine="720"/>
        <w:rPr>
          <w:sz w:val="28"/>
          <w:szCs w:val="28"/>
        </w:rPr>
      </w:pPr>
      <w:r w:rsidRPr="003B7725">
        <w:rPr>
          <w:sz w:val="28"/>
          <w:szCs w:val="28"/>
        </w:rPr>
        <w:t>I was really interested in how much digital forensics investigators rely on concepts from social sciences like psychology criminology and sociology. To understand why someone might commit a cybercrime or how they could hide their online actions investigators need to think like the criminals. They examine patterns in behavior and look at what causes emotional reactions. Davin highlighted that while having technical knowledge is important a good investigator also needs to understand others think critically and have a solid understanding of human behavior.</w:t>
      </w:r>
    </w:p>
    <w:p w14:paraId="0020BFEA" w14:textId="03D8F6AB" w:rsidR="003B7725" w:rsidRDefault="003B7725" w:rsidP="003B7725">
      <w:pPr>
        <w:spacing w:after="0" w:line="480" w:lineRule="auto"/>
        <w:ind w:firstLine="720"/>
        <w:rPr>
          <w:sz w:val="28"/>
          <w:szCs w:val="28"/>
        </w:rPr>
      </w:pPr>
      <w:r w:rsidRPr="003B7725">
        <w:rPr>
          <w:sz w:val="28"/>
          <w:szCs w:val="28"/>
        </w:rPr>
        <w:lastRenderedPageBreak/>
        <w:t>I appreciated how Davin shared that his job shifted from being very technical to now requiring a lot of talking negotiating and telling stories. Presenting evidence clearly in court collaborating with law enforcement and explaining findings to non-technical people all need skills from social sciences. His experience taught me that working in digital forensics isn’t only about having technical skills. It’s a job that requires both strong analytical thinking and a good understanding of people and society.</w:t>
      </w:r>
    </w:p>
    <w:p w14:paraId="711131D8" w14:textId="1D6A7AA3" w:rsidR="003B7725" w:rsidRPr="003B7725" w:rsidRDefault="003B7725" w:rsidP="003B7725">
      <w:pPr>
        <w:spacing w:after="0" w:line="480" w:lineRule="auto"/>
        <w:ind w:firstLine="720"/>
        <w:rPr>
          <w:sz w:val="28"/>
          <w:szCs w:val="28"/>
        </w:rPr>
      </w:pPr>
      <w:r w:rsidRPr="003B7725">
        <w:rPr>
          <w:sz w:val="28"/>
          <w:szCs w:val="28"/>
        </w:rPr>
        <w:t xml:space="preserve">Davin Teo's talk made me understand that digital forensics links technology to how people act. To succeed in this </w:t>
      </w:r>
      <w:r w:rsidRPr="003B7725">
        <w:rPr>
          <w:sz w:val="28"/>
          <w:szCs w:val="28"/>
        </w:rPr>
        <w:t>field,</w:t>
      </w:r>
      <w:r w:rsidRPr="003B7725">
        <w:rPr>
          <w:sz w:val="28"/>
          <w:szCs w:val="28"/>
        </w:rPr>
        <w:t xml:space="preserve"> it's just as important to know about people as it is to know about computers.</w:t>
      </w:r>
    </w:p>
    <w:p w14:paraId="2A181D80" w14:textId="77777777" w:rsidR="003768CD" w:rsidRPr="003B7725" w:rsidRDefault="003768CD"/>
    <w:sectPr w:rsidR="003768CD" w:rsidRPr="003B7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25"/>
    <w:rsid w:val="003768CD"/>
    <w:rsid w:val="003B7725"/>
    <w:rsid w:val="004F21E5"/>
    <w:rsid w:val="008349E1"/>
    <w:rsid w:val="00D07C8C"/>
    <w:rsid w:val="00E2644E"/>
    <w:rsid w:val="00E4586E"/>
    <w:rsid w:val="00E61207"/>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31A2"/>
  <w15:chartTrackingRefBased/>
  <w15:docId w15:val="{0F7AB782-561C-4045-ACAB-0871D9EA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25"/>
  </w:style>
  <w:style w:type="paragraph" w:styleId="Heading1">
    <w:name w:val="heading 1"/>
    <w:basedOn w:val="Normal"/>
    <w:next w:val="Normal"/>
    <w:link w:val="Heading1Char"/>
    <w:uiPriority w:val="9"/>
    <w:qFormat/>
    <w:rsid w:val="003B77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77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77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77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77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77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7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7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7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7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77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77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77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77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7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725"/>
    <w:rPr>
      <w:rFonts w:eastAsiaTheme="majorEastAsia" w:cstheme="majorBidi"/>
      <w:color w:val="272727" w:themeColor="text1" w:themeTint="D8"/>
    </w:rPr>
  </w:style>
  <w:style w:type="paragraph" w:styleId="Title">
    <w:name w:val="Title"/>
    <w:basedOn w:val="Normal"/>
    <w:next w:val="Normal"/>
    <w:link w:val="TitleChar"/>
    <w:uiPriority w:val="10"/>
    <w:qFormat/>
    <w:rsid w:val="003B7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725"/>
    <w:pPr>
      <w:spacing w:before="160"/>
      <w:jc w:val="center"/>
    </w:pPr>
    <w:rPr>
      <w:i/>
      <w:iCs/>
      <w:color w:val="404040" w:themeColor="text1" w:themeTint="BF"/>
    </w:rPr>
  </w:style>
  <w:style w:type="character" w:customStyle="1" w:styleId="QuoteChar">
    <w:name w:val="Quote Char"/>
    <w:basedOn w:val="DefaultParagraphFont"/>
    <w:link w:val="Quote"/>
    <w:uiPriority w:val="29"/>
    <w:rsid w:val="003B7725"/>
    <w:rPr>
      <w:i/>
      <w:iCs/>
      <w:color w:val="404040" w:themeColor="text1" w:themeTint="BF"/>
    </w:rPr>
  </w:style>
  <w:style w:type="paragraph" w:styleId="ListParagraph">
    <w:name w:val="List Paragraph"/>
    <w:basedOn w:val="Normal"/>
    <w:uiPriority w:val="34"/>
    <w:qFormat/>
    <w:rsid w:val="003B7725"/>
    <w:pPr>
      <w:ind w:left="720"/>
      <w:contextualSpacing/>
    </w:pPr>
  </w:style>
  <w:style w:type="character" w:styleId="IntenseEmphasis">
    <w:name w:val="Intense Emphasis"/>
    <w:basedOn w:val="DefaultParagraphFont"/>
    <w:uiPriority w:val="21"/>
    <w:qFormat/>
    <w:rsid w:val="003B7725"/>
    <w:rPr>
      <w:i/>
      <w:iCs/>
      <w:color w:val="2F5496" w:themeColor="accent1" w:themeShade="BF"/>
    </w:rPr>
  </w:style>
  <w:style w:type="paragraph" w:styleId="IntenseQuote">
    <w:name w:val="Intense Quote"/>
    <w:basedOn w:val="Normal"/>
    <w:next w:val="Normal"/>
    <w:link w:val="IntenseQuoteChar"/>
    <w:uiPriority w:val="30"/>
    <w:qFormat/>
    <w:rsid w:val="003B7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7725"/>
    <w:rPr>
      <w:i/>
      <w:iCs/>
      <w:color w:val="2F5496" w:themeColor="accent1" w:themeShade="BF"/>
    </w:rPr>
  </w:style>
  <w:style w:type="character" w:styleId="IntenseReference">
    <w:name w:val="Intense Reference"/>
    <w:basedOn w:val="DefaultParagraphFont"/>
    <w:uiPriority w:val="32"/>
    <w:qFormat/>
    <w:rsid w:val="003B7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1</cp:revision>
  <dcterms:created xsi:type="dcterms:W3CDTF">2025-04-22T21:58:00Z</dcterms:created>
  <dcterms:modified xsi:type="dcterms:W3CDTF">2025-04-22T22:06:00Z</dcterms:modified>
</cp:coreProperties>
</file>