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2DF5" w14:textId="77777777" w:rsidR="00B13BCA" w:rsidRPr="00D0291E" w:rsidRDefault="00B13BCA" w:rsidP="00B13BCA">
      <w:pPr>
        <w:rPr>
          <w:sz w:val="28"/>
          <w:szCs w:val="28"/>
        </w:rPr>
      </w:pPr>
      <w:r w:rsidRPr="00D0291E">
        <w:rPr>
          <w:sz w:val="28"/>
          <w:szCs w:val="28"/>
        </w:rPr>
        <w:t xml:space="preserve">Kaustubh Patel </w:t>
      </w:r>
    </w:p>
    <w:p w14:paraId="3037F3BC" w14:textId="77777777" w:rsidR="00B13BCA" w:rsidRPr="00D0291E" w:rsidRDefault="00B13BCA" w:rsidP="00B13BCA">
      <w:pPr>
        <w:rPr>
          <w:sz w:val="28"/>
          <w:szCs w:val="28"/>
        </w:rPr>
      </w:pPr>
      <w:r w:rsidRPr="00D0291E">
        <w:rPr>
          <w:sz w:val="28"/>
          <w:szCs w:val="28"/>
        </w:rPr>
        <w:t>CYSE 201S</w:t>
      </w:r>
    </w:p>
    <w:p w14:paraId="6D8E4411" w14:textId="1BAA425D" w:rsidR="00B13BCA" w:rsidRDefault="00B13BCA" w:rsidP="00B13BCA">
      <w:pPr>
        <w:rPr>
          <w:sz w:val="28"/>
          <w:szCs w:val="28"/>
        </w:rPr>
      </w:pPr>
      <w:r w:rsidRPr="00D0291E">
        <w:rPr>
          <w:sz w:val="28"/>
          <w:szCs w:val="28"/>
        </w:rPr>
        <w:t xml:space="preserve">Date </w:t>
      </w:r>
      <w:r>
        <w:rPr>
          <w:sz w:val="28"/>
          <w:szCs w:val="28"/>
        </w:rPr>
        <w:t>0</w:t>
      </w:r>
      <w:r w:rsidR="00E17C87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17C87">
        <w:rPr>
          <w:sz w:val="28"/>
          <w:szCs w:val="28"/>
        </w:rPr>
        <w:t>12</w:t>
      </w:r>
      <w:r>
        <w:rPr>
          <w:sz w:val="28"/>
          <w:szCs w:val="28"/>
        </w:rPr>
        <w:t>/2025</w:t>
      </w:r>
    </w:p>
    <w:p w14:paraId="3AE7D57D" w14:textId="77777777" w:rsidR="00B13BCA" w:rsidRDefault="00B13BCA" w:rsidP="00B13BCA">
      <w:pPr>
        <w:rPr>
          <w:sz w:val="28"/>
          <w:szCs w:val="28"/>
        </w:rPr>
      </w:pPr>
    </w:p>
    <w:p w14:paraId="27250793" w14:textId="1F4C8575" w:rsidR="00B13BCA" w:rsidRPr="00B13BCA" w:rsidRDefault="00B13BCA" w:rsidP="00B13BCA">
      <w:pPr>
        <w:jc w:val="center"/>
        <w:rPr>
          <w:b/>
          <w:bCs/>
          <w:sz w:val="32"/>
          <w:szCs w:val="32"/>
        </w:rPr>
      </w:pPr>
      <w:r>
        <w:t xml:space="preserve">      </w:t>
      </w:r>
      <w:r w:rsidRPr="00D0291E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>8</w:t>
      </w:r>
      <w:r w:rsidRPr="00D0291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- </w:t>
      </w:r>
      <w:r w:rsidRPr="00D0291E">
        <w:rPr>
          <w:b/>
          <w:bCs/>
          <w:sz w:val="32"/>
          <w:szCs w:val="32"/>
        </w:rPr>
        <w:t>Journal Entry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8</w:t>
      </w:r>
    </w:p>
    <w:p w14:paraId="0A831C26" w14:textId="770C1F98" w:rsidR="003768CD" w:rsidRPr="00B13BCA" w:rsidRDefault="00B13BCA">
      <w:pPr>
        <w:rPr>
          <w:sz w:val="28"/>
          <w:szCs w:val="28"/>
        </w:rPr>
      </w:pPr>
      <w:r w:rsidRPr="00B13BCA">
        <w:rPr>
          <w:sz w:val="28"/>
          <w:szCs w:val="28"/>
        </w:rPr>
        <w:t>Media often distorts the reality of hacking, causing a misleading perception of cyber security. In the video, experts criticize that movies and TV series reflect hacking as fast, very simplified</w:t>
      </w:r>
      <w:r w:rsidRPr="00B13BCA">
        <w:rPr>
          <w:sz w:val="28"/>
          <w:szCs w:val="28"/>
        </w:rPr>
        <w:t>,</w:t>
      </w:r>
      <w:r w:rsidRPr="00B13BCA">
        <w:rPr>
          <w:sz w:val="28"/>
          <w:szCs w:val="28"/>
        </w:rPr>
        <w:t xml:space="preserve"> or visually </w:t>
      </w:r>
      <w:r w:rsidRPr="00B13BCA">
        <w:rPr>
          <w:sz w:val="28"/>
          <w:szCs w:val="28"/>
        </w:rPr>
        <w:t>dramatic</w:t>
      </w:r>
      <w:r w:rsidRPr="00B13BCA">
        <w:rPr>
          <w:sz w:val="28"/>
          <w:szCs w:val="28"/>
        </w:rPr>
        <w:t>. Real hacking is far more complex, including extensive research, patience</w:t>
      </w:r>
      <w:r w:rsidRPr="00B13BCA">
        <w:rPr>
          <w:sz w:val="28"/>
          <w:szCs w:val="28"/>
        </w:rPr>
        <w:t>,</w:t>
      </w:r>
      <w:r w:rsidRPr="00B13BCA">
        <w:rPr>
          <w:sz w:val="28"/>
          <w:szCs w:val="28"/>
        </w:rPr>
        <w:t xml:space="preserve"> and coding knowledge - from the attractive, fast access displayed on the screen. These illustrations affect public opinion, causing cyber security either a mysterious superpower or an invincible strength, rather than a systematic area requiring skills and strategies. This misunderstanding can lead to unrealistic expectations</w:t>
      </w:r>
      <w:r w:rsidRPr="00B13BCA">
        <w:rPr>
          <w:sz w:val="28"/>
          <w:szCs w:val="28"/>
        </w:rPr>
        <w:t xml:space="preserve"> for cyber security professionals and </w:t>
      </w:r>
      <w:r w:rsidRPr="00B13BCA">
        <w:rPr>
          <w:sz w:val="28"/>
          <w:szCs w:val="28"/>
        </w:rPr>
        <w:t xml:space="preserve">the public's approach to online security. While entertainment should be linked to the audience, more accurate illustrations can raise awareness and encourage better cyber security </w:t>
      </w:r>
      <w:r w:rsidRPr="00B13BCA">
        <w:rPr>
          <w:sz w:val="28"/>
          <w:szCs w:val="28"/>
        </w:rPr>
        <w:t>practices</w:t>
      </w:r>
      <w:r w:rsidRPr="00B13BCA">
        <w:rPr>
          <w:sz w:val="28"/>
          <w:szCs w:val="28"/>
        </w:rPr>
        <w:t>.</w:t>
      </w:r>
    </w:p>
    <w:sectPr w:rsidR="003768CD" w:rsidRPr="00B1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CA"/>
    <w:rsid w:val="003768CD"/>
    <w:rsid w:val="008349E1"/>
    <w:rsid w:val="00934DFF"/>
    <w:rsid w:val="00B13BCA"/>
    <w:rsid w:val="00D07C8C"/>
    <w:rsid w:val="00E17C87"/>
    <w:rsid w:val="00E2644E"/>
    <w:rsid w:val="00E4586E"/>
    <w:rsid w:val="00E61207"/>
    <w:rsid w:val="00F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43372"/>
  <w15:chartTrackingRefBased/>
  <w15:docId w15:val="{B053A34A-56CE-4367-A318-E5B553D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C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B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B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B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B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B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B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B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B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B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B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B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B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BC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BC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3B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B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789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Patel</dc:creator>
  <cp:keywords/>
  <dc:description/>
  <cp:lastModifiedBy>Kaustubh Patel</cp:lastModifiedBy>
  <cp:revision>1</cp:revision>
  <dcterms:created xsi:type="dcterms:W3CDTF">2025-03-12T15:04:00Z</dcterms:created>
  <dcterms:modified xsi:type="dcterms:W3CDTF">2025-03-12T15:16:00Z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866a6dc2-5154-4846-9a28-84a41e4e5c3c</vt:lpwstr>
  </property>
</Properties>
</file>