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C203F" w14:textId="77777777" w:rsidR="00135963" w:rsidRPr="00135963" w:rsidRDefault="00135963" w:rsidP="00A974E7">
      <w:pPr>
        <w:spacing w:line="480" w:lineRule="auto"/>
        <w:jc w:val="center"/>
        <w:rPr>
          <w:rFonts w:ascii="Times New Roman" w:hAnsi="Times New Roman" w:cs="Times New Roman"/>
          <w:sz w:val="32"/>
          <w:szCs w:val="32"/>
        </w:rPr>
      </w:pPr>
      <w:r w:rsidRPr="00135963">
        <w:rPr>
          <w:rFonts w:ascii="Times New Roman" w:hAnsi="Times New Roman" w:cs="Times New Roman"/>
          <w:sz w:val="32"/>
          <w:szCs w:val="32"/>
        </w:rPr>
        <w:t>Article Review 2 – Proposal of a New Framework in Cybercrime</w:t>
      </w:r>
    </w:p>
    <w:p w14:paraId="1EEE1570" w14:textId="77777777" w:rsidR="00135963" w:rsidRPr="00135963" w:rsidRDefault="00135963" w:rsidP="00A974E7">
      <w:pPr>
        <w:spacing w:line="480" w:lineRule="auto"/>
        <w:rPr>
          <w:rFonts w:ascii="Times New Roman" w:hAnsi="Times New Roman" w:cs="Times New Roman"/>
          <w:sz w:val="28"/>
          <w:szCs w:val="28"/>
        </w:rPr>
      </w:pPr>
      <w:r w:rsidRPr="00135963">
        <w:rPr>
          <w:rFonts w:ascii="Times New Roman" w:hAnsi="Times New Roman" w:cs="Times New Roman"/>
          <w:i/>
          <w:iCs/>
          <w:sz w:val="28"/>
          <w:szCs w:val="28"/>
        </w:rPr>
        <w:t>Introduction</w:t>
      </w:r>
    </w:p>
    <w:p w14:paraId="2EB9299A" w14:textId="77777777" w:rsidR="00135963" w:rsidRPr="00135963" w:rsidRDefault="00135963" w:rsidP="00A974E7">
      <w:pPr>
        <w:spacing w:line="480" w:lineRule="auto"/>
        <w:rPr>
          <w:rFonts w:ascii="Times New Roman" w:hAnsi="Times New Roman" w:cs="Times New Roman"/>
          <w:sz w:val="24"/>
          <w:szCs w:val="24"/>
        </w:rPr>
      </w:pPr>
      <w:r w:rsidRPr="00135963">
        <w:rPr>
          <w:rFonts w:ascii="Times New Roman" w:hAnsi="Times New Roman" w:cs="Times New Roman"/>
          <w:sz w:val="24"/>
          <w:szCs w:val="24"/>
        </w:rPr>
        <w:t>            Throughout the history of cybercrime and the ways it ties into the legal world. There has always been one thing that stays the same, which is the framework of how they view these crimes. However, in the article review, I will be reviewing a new framework that this small group of authors proposed and how it could lead to a better framework in the future.</w:t>
      </w:r>
    </w:p>
    <w:p w14:paraId="107DD077" w14:textId="77777777" w:rsidR="00135963" w:rsidRPr="00135963" w:rsidRDefault="00135963" w:rsidP="00A974E7">
      <w:pPr>
        <w:spacing w:line="480" w:lineRule="auto"/>
        <w:rPr>
          <w:rFonts w:ascii="Times New Roman" w:hAnsi="Times New Roman" w:cs="Times New Roman"/>
          <w:sz w:val="28"/>
          <w:szCs w:val="28"/>
        </w:rPr>
      </w:pPr>
      <w:r w:rsidRPr="00135963">
        <w:rPr>
          <w:rFonts w:ascii="Times New Roman" w:hAnsi="Times New Roman" w:cs="Times New Roman"/>
          <w:i/>
          <w:iCs/>
          <w:sz w:val="28"/>
          <w:szCs w:val="28"/>
        </w:rPr>
        <w:t>Social Science and the questions</w:t>
      </w:r>
    </w:p>
    <w:p w14:paraId="45B31EB3" w14:textId="77777777" w:rsidR="00135963" w:rsidRPr="00135963" w:rsidRDefault="00135963" w:rsidP="00A974E7">
      <w:pPr>
        <w:spacing w:line="480" w:lineRule="auto"/>
        <w:rPr>
          <w:rFonts w:ascii="Times New Roman" w:hAnsi="Times New Roman" w:cs="Times New Roman"/>
          <w:sz w:val="24"/>
          <w:szCs w:val="24"/>
        </w:rPr>
      </w:pPr>
      <w:r w:rsidRPr="00135963">
        <w:rPr>
          <w:rFonts w:ascii="Times New Roman" w:hAnsi="Times New Roman" w:cs="Times New Roman"/>
          <w:sz w:val="24"/>
          <w:szCs w:val="24"/>
        </w:rPr>
        <w:t>            Beginning our basic understanding of social science is the basic study of the way our environment and our upbringing led to us interacting with society. From this article one of the main ideas presented was how the cyber victimization framework can be improved upon from the past by looking at newer cases and studying how they were treated. For a big part of the article, the researchers address the model components they proposed, throughout all of them they are examining human behavior and how they help tie into this framework. Throughout these, they mention the RAT and SLT framework and how these models tend to underperform when determining a good answer for the reason why these crimes would happen and how the person would think. This is the reason that the researchers decided to try to form a framework that could appease a lot of the questions the previous frameworks failed to answer.</w:t>
      </w:r>
    </w:p>
    <w:p w14:paraId="03AD9F15" w14:textId="77777777" w:rsidR="00135963" w:rsidRPr="00135963" w:rsidRDefault="00135963" w:rsidP="00A974E7">
      <w:pPr>
        <w:spacing w:line="480" w:lineRule="auto"/>
        <w:rPr>
          <w:rFonts w:ascii="Times New Roman" w:hAnsi="Times New Roman" w:cs="Times New Roman"/>
          <w:sz w:val="28"/>
          <w:szCs w:val="28"/>
        </w:rPr>
      </w:pPr>
      <w:r w:rsidRPr="00135963">
        <w:rPr>
          <w:rFonts w:ascii="Times New Roman" w:hAnsi="Times New Roman" w:cs="Times New Roman"/>
          <w:i/>
          <w:iCs/>
          <w:sz w:val="28"/>
          <w:szCs w:val="28"/>
        </w:rPr>
        <w:t>Research and Data</w:t>
      </w:r>
    </w:p>
    <w:p w14:paraId="36BCAB3E" w14:textId="77777777" w:rsidR="00135963" w:rsidRPr="00135963" w:rsidRDefault="00135963" w:rsidP="00A974E7">
      <w:pPr>
        <w:spacing w:line="480" w:lineRule="auto"/>
        <w:rPr>
          <w:rFonts w:ascii="Times New Roman" w:hAnsi="Times New Roman" w:cs="Times New Roman"/>
          <w:sz w:val="24"/>
          <w:szCs w:val="24"/>
        </w:rPr>
      </w:pPr>
      <w:r w:rsidRPr="00135963">
        <w:rPr>
          <w:rFonts w:ascii="Times New Roman" w:hAnsi="Times New Roman" w:cs="Times New Roman"/>
          <w:sz w:val="24"/>
          <w:szCs w:val="24"/>
        </w:rPr>
        <w:t xml:space="preserve">            The formation of this framework came from the creation of components within their model that were then tied together. Beginning the researchers focused on the personality component and the ways it would lead to how humans would interact with cyberspace. One </w:t>
      </w:r>
      <w:r w:rsidRPr="00135963">
        <w:rPr>
          <w:rFonts w:ascii="Times New Roman" w:hAnsi="Times New Roman" w:cs="Times New Roman"/>
          <w:sz w:val="24"/>
          <w:szCs w:val="24"/>
        </w:rPr>
        <w:lastRenderedPageBreak/>
        <w:t xml:space="preserve">quote supporting how cybercrime even becomes an idea for </w:t>
      </w:r>
      <w:proofErr w:type="gramStart"/>
      <w:r w:rsidRPr="00135963">
        <w:rPr>
          <w:rFonts w:ascii="Times New Roman" w:hAnsi="Times New Roman" w:cs="Times New Roman"/>
          <w:sz w:val="24"/>
          <w:szCs w:val="24"/>
        </w:rPr>
        <w:t>individuals</w:t>
      </w:r>
      <w:proofErr w:type="gramEnd"/>
      <w:r w:rsidRPr="00135963">
        <w:rPr>
          <w:rFonts w:ascii="Times New Roman" w:hAnsi="Times New Roman" w:cs="Times New Roman"/>
          <w:sz w:val="24"/>
          <w:szCs w:val="24"/>
        </w:rPr>
        <w:t xml:space="preserve"> states “Traits related to impulsivity, risk-taking, antisocial tendencies, negative emotionality, narcissism, and low self-control are linked frequently to cybercrime through various pathways” (Ševčíková, 2016; van </w:t>
      </w:r>
      <w:proofErr w:type="spellStart"/>
      <w:r w:rsidRPr="00135963">
        <w:rPr>
          <w:rFonts w:ascii="Times New Roman" w:hAnsi="Times New Roman" w:cs="Times New Roman"/>
          <w:sz w:val="24"/>
          <w:szCs w:val="24"/>
        </w:rPr>
        <w:t>Wilsem</w:t>
      </w:r>
      <w:proofErr w:type="spellEnd"/>
      <w:r w:rsidRPr="00135963">
        <w:rPr>
          <w:rFonts w:ascii="Times New Roman" w:hAnsi="Times New Roman" w:cs="Times New Roman"/>
          <w:sz w:val="24"/>
          <w:szCs w:val="24"/>
        </w:rPr>
        <w:t>, 2013). This being the starting point leads to multiple more points that help weave the framework. However, personality seems to be the most important variable as this is the starting point for many of the intentions that criminals may have.</w:t>
      </w:r>
    </w:p>
    <w:p w14:paraId="7F1A425A" w14:textId="77777777" w:rsidR="00135963" w:rsidRDefault="00135963" w:rsidP="00A974E7">
      <w:pPr>
        <w:spacing w:line="480" w:lineRule="auto"/>
        <w:rPr>
          <w:rFonts w:ascii="Times New Roman" w:hAnsi="Times New Roman" w:cs="Times New Roman"/>
          <w:i/>
          <w:iCs/>
          <w:sz w:val="24"/>
          <w:szCs w:val="24"/>
        </w:rPr>
      </w:pPr>
    </w:p>
    <w:p w14:paraId="7F022F5A" w14:textId="371A1812" w:rsidR="00135963" w:rsidRPr="00135963" w:rsidRDefault="00135963" w:rsidP="00A974E7">
      <w:pPr>
        <w:spacing w:line="480" w:lineRule="auto"/>
        <w:rPr>
          <w:rFonts w:ascii="Times New Roman" w:hAnsi="Times New Roman" w:cs="Times New Roman"/>
          <w:sz w:val="28"/>
          <w:szCs w:val="28"/>
        </w:rPr>
      </w:pPr>
      <w:r w:rsidRPr="00135963">
        <w:rPr>
          <w:rFonts w:ascii="Times New Roman" w:hAnsi="Times New Roman" w:cs="Times New Roman"/>
          <w:i/>
          <w:iCs/>
          <w:sz w:val="28"/>
          <w:szCs w:val="28"/>
        </w:rPr>
        <w:t>Relation to Previous Components</w:t>
      </w:r>
    </w:p>
    <w:p w14:paraId="11DF9AFD" w14:textId="77777777" w:rsidR="00135963" w:rsidRPr="00135963" w:rsidRDefault="00135963" w:rsidP="00A974E7">
      <w:pPr>
        <w:spacing w:line="480" w:lineRule="auto"/>
        <w:rPr>
          <w:rFonts w:ascii="Times New Roman" w:hAnsi="Times New Roman" w:cs="Times New Roman"/>
          <w:sz w:val="24"/>
          <w:szCs w:val="24"/>
        </w:rPr>
      </w:pPr>
      <w:r w:rsidRPr="00135963">
        <w:rPr>
          <w:rFonts w:ascii="Times New Roman" w:hAnsi="Times New Roman" w:cs="Times New Roman"/>
          <w:sz w:val="24"/>
          <w:szCs w:val="24"/>
        </w:rPr>
        <w:t>            Module 9 I feel would be the best tie-in for this article. Throughout my reading of the article, it spoke of social norms and the human behavior that form the proposed new framework. The article even has a module on social norms that form the new framework stating, “Social norms also influence the boundaries of behavior, as individuals may feel compelled to conform to or deviate from prevailing norms” (Smith, 2024). I am thankful for learning through this course and how to better understand it.</w:t>
      </w:r>
    </w:p>
    <w:p w14:paraId="4A49A929" w14:textId="77777777" w:rsidR="00135963" w:rsidRPr="00135963" w:rsidRDefault="00135963" w:rsidP="00A974E7">
      <w:pPr>
        <w:spacing w:line="480" w:lineRule="auto"/>
        <w:rPr>
          <w:rFonts w:ascii="Times New Roman" w:hAnsi="Times New Roman" w:cs="Times New Roman"/>
          <w:sz w:val="28"/>
          <w:szCs w:val="28"/>
        </w:rPr>
      </w:pPr>
      <w:r w:rsidRPr="00135963">
        <w:rPr>
          <w:rFonts w:ascii="Times New Roman" w:hAnsi="Times New Roman" w:cs="Times New Roman"/>
          <w:i/>
          <w:iCs/>
          <w:sz w:val="28"/>
          <w:szCs w:val="28"/>
        </w:rPr>
        <w:t>Conclusion</w:t>
      </w:r>
    </w:p>
    <w:p w14:paraId="1931DDC1" w14:textId="77777777" w:rsidR="00A974E7" w:rsidRDefault="00135963" w:rsidP="00135963">
      <w:pPr>
        <w:spacing w:line="480" w:lineRule="auto"/>
        <w:rPr>
          <w:rFonts w:ascii="Times New Roman" w:hAnsi="Times New Roman" w:cs="Times New Roman"/>
          <w:sz w:val="24"/>
          <w:szCs w:val="24"/>
        </w:rPr>
      </w:pPr>
      <w:r w:rsidRPr="00135963">
        <w:rPr>
          <w:rFonts w:ascii="Times New Roman" w:hAnsi="Times New Roman" w:cs="Times New Roman"/>
          <w:sz w:val="24"/>
          <w:szCs w:val="24"/>
        </w:rPr>
        <w:t>Throughout this article, I found it has a lot of contributions that could help with the understanding of how to punish cybercrime. While this framework does have its flaws, I feel that the module system presented would one day be useful in the future if studied further. Lastly, if we were to enact this framework the accuracy of understanding cybercrime would be higher and could even one day contribute to a society where cybercrime is able to be understood and stopped before it ever happens.</w:t>
      </w:r>
    </w:p>
    <w:p w14:paraId="4EAA35A9" w14:textId="5AD785B9" w:rsidR="00135963" w:rsidRPr="00A974E7" w:rsidRDefault="00135963" w:rsidP="00135963">
      <w:pPr>
        <w:spacing w:line="480" w:lineRule="auto"/>
        <w:rPr>
          <w:rFonts w:ascii="Times New Roman" w:hAnsi="Times New Roman" w:cs="Times New Roman"/>
          <w:sz w:val="24"/>
          <w:szCs w:val="24"/>
        </w:rPr>
      </w:pPr>
      <w:r>
        <w:rPr>
          <w:rFonts w:ascii="Times New Roman" w:hAnsi="Times New Roman" w:cs="Times New Roman"/>
          <w:sz w:val="28"/>
          <w:szCs w:val="28"/>
        </w:rPr>
        <w:lastRenderedPageBreak/>
        <w:t>Citations</w:t>
      </w:r>
    </w:p>
    <w:p w14:paraId="72D97400" w14:textId="77777777" w:rsidR="00135963" w:rsidRPr="0036629D" w:rsidRDefault="00135963" w:rsidP="00135963">
      <w:pPr>
        <w:spacing w:line="480" w:lineRule="auto"/>
        <w:rPr>
          <w:rFonts w:ascii="Times New Roman" w:hAnsi="Times New Roman" w:cs="Times New Roman"/>
        </w:rPr>
      </w:pPr>
      <w:r w:rsidRPr="0036629D">
        <w:rPr>
          <w:rFonts w:ascii="Times New Roman" w:hAnsi="Times New Roman" w:cs="Times New Roman"/>
        </w:rPr>
        <w:t xml:space="preserve">Smith, T. PhD (2024). Integrated Model of Cybercrime Dynamics: A Comprehensive Framework for Understanding Offending and Victimization in the Digital </w:t>
      </w:r>
      <w:proofErr w:type="gramStart"/>
      <w:r w:rsidRPr="0036629D">
        <w:rPr>
          <w:rFonts w:ascii="Times New Roman" w:hAnsi="Times New Roman" w:cs="Times New Roman"/>
        </w:rPr>
        <w:t>Realm .</w:t>
      </w:r>
      <w:proofErr w:type="gramEnd"/>
      <w:r w:rsidRPr="0036629D">
        <w:rPr>
          <w:rFonts w:ascii="Times New Roman" w:hAnsi="Times New Roman" w:cs="Times New Roman"/>
        </w:rPr>
        <w:t> </w:t>
      </w:r>
      <w:r w:rsidRPr="0036629D">
        <w:rPr>
          <w:rFonts w:ascii="Times New Roman" w:hAnsi="Times New Roman" w:cs="Times New Roman"/>
          <w:i/>
          <w:iCs/>
        </w:rPr>
        <w:t>International Journal of Cybersecurity Intelligence &amp; Cybercrime, 7(2)</w:t>
      </w:r>
      <w:r w:rsidRPr="0036629D">
        <w:rPr>
          <w:rFonts w:ascii="Times New Roman" w:hAnsi="Times New Roman" w:cs="Times New Roman"/>
        </w:rPr>
        <w:t xml:space="preserve">, </w:t>
      </w:r>
      <w:proofErr w:type="gramStart"/>
      <w:r w:rsidRPr="0036629D">
        <w:rPr>
          <w:rFonts w:ascii="Times New Roman" w:hAnsi="Times New Roman" w:cs="Times New Roman"/>
        </w:rPr>
        <w:t>- .</w:t>
      </w:r>
      <w:proofErr w:type="gramEnd"/>
      <w:r w:rsidRPr="0036629D">
        <w:rPr>
          <w:rFonts w:ascii="Times New Roman" w:hAnsi="Times New Roman" w:cs="Times New Roman"/>
        </w:rPr>
        <w:t xml:space="preserve"> DOI: </w:t>
      </w:r>
      <w:hyperlink r:id="rId6" w:history="1">
        <w:r w:rsidRPr="0036629D">
          <w:rPr>
            <w:rStyle w:val="Hyperlink"/>
            <w:rFonts w:ascii="Times New Roman" w:hAnsi="Times New Roman" w:cs="Times New Roman"/>
          </w:rPr>
          <w:t>https://doi.org/10.52306/2578-3289.1163</w:t>
        </w:r>
      </w:hyperlink>
    </w:p>
    <w:p w14:paraId="13E8379D" w14:textId="77777777" w:rsidR="00135963" w:rsidRDefault="00135963"/>
    <w:sectPr w:rsidR="001359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3241" w14:textId="77777777" w:rsidR="00C73621" w:rsidRDefault="00C73621" w:rsidP="009E5268">
      <w:pPr>
        <w:spacing w:after="0" w:line="240" w:lineRule="auto"/>
      </w:pPr>
      <w:r>
        <w:separator/>
      </w:r>
    </w:p>
  </w:endnote>
  <w:endnote w:type="continuationSeparator" w:id="0">
    <w:p w14:paraId="5391F481" w14:textId="77777777" w:rsidR="00C73621" w:rsidRDefault="00C73621" w:rsidP="009E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7653F" w14:textId="77777777" w:rsidR="00C73621" w:rsidRDefault="00C73621" w:rsidP="009E5268">
      <w:pPr>
        <w:spacing w:after="0" w:line="240" w:lineRule="auto"/>
      </w:pPr>
      <w:r>
        <w:separator/>
      </w:r>
    </w:p>
  </w:footnote>
  <w:footnote w:type="continuationSeparator" w:id="0">
    <w:p w14:paraId="242FB9F7" w14:textId="77777777" w:rsidR="00C73621" w:rsidRDefault="00C73621" w:rsidP="009E5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0DE3" w14:textId="467C60C1" w:rsidR="009E5268" w:rsidRDefault="009E5268">
    <w:pPr>
      <w:pStyle w:val="Header"/>
    </w:pPr>
    <w:r>
      <w:t>Kenneth Fears</w:t>
    </w:r>
  </w:p>
  <w:p w14:paraId="745A7362" w14:textId="6A6F84D3" w:rsidR="009E5268" w:rsidRDefault="009E5268">
    <w:pPr>
      <w:pStyle w:val="Header"/>
    </w:pPr>
    <w:r>
      <w:t>11/12/2024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63"/>
    <w:rsid w:val="00135963"/>
    <w:rsid w:val="003722FE"/>
    <w:rsid w:val="0040742B"/>
    <w:rsid w:val="007C379B"/>
    <w:rsid w:val="009E5268"/>
    <w:rsid w:val="00A974E7"/>
    <w:rsid w:val="00AB74F7"/>
    <w:rsid w:val="00B22F42"/>
    <w:rsid w:val="00C7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E2C4"/>
  <w15:chartTrackingRefBased/>
  <w15:docId w15:val="{E4497D54-9143-43F9-BD5B-B4281A5F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963"/>
    <w:rPr>
      <w:rFonts w:eastAsiaTheme="majorEastAsia" w:cstheme="majorBidi"/>
      <w:color w:val="272727" w:themeColor="text1" w:themeTint="D8"/>
    </w:rPr>
  </w:style>
  <w:style w:type="paragraph" w:styleId="Title">
    <w:name w:val="Title"/>
    <w:basedOn w:val="Normal"/>
    <w:next w:val="Normal"/>
    <w:link w:val="TitleChar"/>
    <w:uiPriority w:val="10"/>
    <w:qFormat/>
    <w:rsid w:val="00135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963"/>
    <w:pPr>
      <w:spacing w:before="160"/>
      <w:jc w:val="center"/>
    </w:pPr>
    <w:rPr>
      <w:i/>
      <w:iCs/>
      <w:color w:val="404040" w:themeColor="text1" w:themeTint="BF"/>
    </w:rPr>
  </w:style>
  <w:style w:type="character" w:customStyle="1" w:styleId="QuoteChar">
    <w:name w:val="Quote Char"/>
    <w:basedOn w:val="DefaultParagraphFont"/>
    <w:link w:val="Quote"/>
    <w:uiPriority w:val="29"/>
    <w:rsid w:val="00135963"/>
    <w:rPr>
      <w:i/>
      <w:iCs/>
      <w:color w:val="404040" w:themeColor="text1" w:themeTint="BF"/>
    </w:rPr>
  </w:style>
  <w:style w:type="paragraph" w:styleId="ListParagraph">
    <w:name w:val="List Paragraph"/>
    <w:basedOn w:val="Normal"/>
    <w:uiPriority w:val="34"/>
    <w:qFormat/>
    <w:rsid w:val="00135963"/>
    <w:pPr>
      <w:ind w:left="720"/>
      <w:contextualSpacing/>
    </w:pPr>
  </w:style>
  <w:style w:type="character" w:styleId="IntenseEmphasis">
    <w:name w:val="Intense Emphasis"/>
    <w:basedOn w:val="DefaultParagraphFont"/>
    <w:uiPriority w:val="21"/>
    <w:qFormat/>
    <w:rsid w:val="00135963"/>
    <w:rPr>
      <w:i/>
      <w:iCs/>
      <w:color w:val="0F4761" w:themeColor="accent1" w:themeShade="BF"/>
    </w:rPr>
  </w:style>
  <w:style w:type="paragraph" w:styleId="IntenseQuote">
    <w:name w:val="Intense Quote"/>
    <w:basedOn w:val="Normal"/>
    <w:next w:val="Normal"/>
    <w:link w:val="IntenseQuoteChar"/>
    <w:uiPriority w:val="30"/>
    <w:qFormat/>
    <w:rsid w:val="00135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963"/>
    <w:rPr>
      <w:i/>
      <w:iCs/>
      <w:color w:val="0F4761" w:themeColor="accent1" w:themeShade="BF"/>
    </w:rPr>
  </w:style>
  <w:style w:type="character" w:styleId="IntenseReference">
    <w:name w:val="Intense Reference"/>
    <w:basedOn w:val="DefaultParagraphFont"/>
    <w:uiPriority w:val="32"/>
    <w:qFormat/>
    <w:rsid w:val="00135963"/>
    <w:rPr>
      <w:b/>
      <w:bCs/>
      <w:smallCaps/>
      <w:color w:val="0F4761" w:themeColor="accent1" w:themeShade="BF"/>
      <w:spacing w:val="5"/>
    </w:rPr>
  </w:style>
  <w:style w:type="character" w:styleId="Hyperlink">
    <w:name w:val="Hyperlink"/>
    <w:basedOn w:val="DefaultParagraphFont"/>
    <w:uiPriority w:val="99"/>
    <w:unhideWhenUsed/>
    <w:rsid w:val="00135963"/>
    <w:rPr>
      <w:color w:val="467886" w:themeColor="hyperlink"/>
      <w:u w:val="single"/>
    </w:rPr>
  </w:style>
  <w:style w:type="paragraph" w:styleId="Header">
    <w:name w:val="header"/>
    <w:basedOn w:val="Normal"/>
    <w:link w:val="HeaderChar"/>
    <w:uiPriority w:val="99"/>
    <w:unhideWhenUsed/>
    <w:rsid w:val="009E5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268"/>
  </w:style>
  <w:style w:type="paragraph" w:styleId="Footer">
    <w:name w:val="footer"/>
    <w:basedOn w:val="Normal"/>
    <w:link w:val="FooterChar"/>
    <w:uiPriority w:val="99"/>
    <w:unhideWhenUsed/>
    <w:rsid w:val="009E5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23819">
      <w:bodyDiv w:val="1"/>
      <w:marLeft w:val="0"/>
      <w:marRight w:val="0"/>
      <w:marTop w:val="0"/>
      <w:marBottom w:val="0"/>
      <w:divBdr>
        <w:top w:val="none" w:sz="0" w:space="0" w:color="auto"/>
        <w:left w:val="none" w:sz="0" w:space="0" w:color="auto"/>
        <w:bottom w:val="none" w:sz="0" w:space="0" w:color="auto"/>
        <w:right w:val="none" w:sz="0" w:space="0" w:color="auto"/>
      </w:divBdr>
    </w:div>
    <w:div w:id="10912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2306/2578-3289.11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5</cp:revision>
  <dcterms:created xsi:type="dcterms:W3CDTF">2024-11-14T20:15:00Z</dcterms:created>
  <dcterms:modified xsi:type="dcterms:W3CDTF">2024-11-14T20:19:00Z</dcterms:modified>
</cp:coreProperties>
</file>