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7AAB" w14:textId="689273B3" w:rsidR="00A13E32" w:rsidRPr="000B2569" w:rsidRDefault="00DF6176" w:rsidP="000B2569">
      <w:pPr>
        <w:spacing w:line="240" w:lineRule="auto"/>
        <w:ind w:firstLine="720"/>
        <w:rPr>
          <w:rFonts w:ascii="Times New Roman" w:eastAsia="Times New Roman" w:hAnsi="Times New Roman" w:cs="Times New Roman"/>
          <w:sz w:val="24"/>
          <w:szCs w:val="24"/>
        </w:rPr>
      </w:pPr>
      <w:r w:rsidRPr="000B2569">
        <w:rPr>
          <w:rFonts w:ascii="Times New Roman" w:hAnsi="Times New Roman" w:cs="Times New Roman"/>
          <w:sz w:val="24"/>
          <w:szCs w:val="24"/>
        </w:rPr>
        <w:t xml:space="preserve">The </w:t>
      </w:r>
      <w:r w:rsidR="004265EC" w:rsidRPr="000B2569">
        <w:rPr>
          <w:rFonts w:ascii="Times New Roman" w:hAnsi="Times New Roman" w:cs="Times New Roman"/>
          <w:sz w:val="24"/>
          <w:szCs w:val="24"/>
        </w:rPr>
        <w:t xml:space="preserve">leading cause of death for people with </w:t>
      </w:r>
      <w:r w:rsidR="00465E55">
        <w:rPr>
          <w:rFonts w:ascii="Times New Roman" w:hAnsi="Times New Roman" w:cs="Times New Roman"/>
          <w:sz w:val="24"/>
          <w:szCs w:val="24"/>
        </w:rPr>
        <w:t>D</w:t>
      </w:r>
      <w:r w:rsidR="004265EC" w:rsidRPr="000B2569">
        <w:rPr>
          <w:rFonts w:ascii="Times New Roman" w:hAnsi="Times New Roman" w:cs="Times New Roman"/>
          <w:sz w:val="24"/>
          <w:szCs w:val="24"/>
        </w:rPr>
        <w:t xml:space="preserve">own </w:t>
      </w:r>
      <w:r w:rsidR="00465E55">
        <w:rPr>
          <w:rFonts w:ascii="Times New Roman" w:hAnsi="Times New Roman" w:cs="Times New Roman"/>
          <w:sz w:val="24"/>
          <w:szCs w:val="24"/>
        </w:rPr>
        <w:t>s</w:t>
      </w:r>
      <w:r w:rsidR="004265EC" w:rsidRPr="000B2569">
        <w:rPr>
          <w:rFonts w:ascii="Times New Roman" w:hAnsi="Times New Roman" w:cs="Times New Roman"/>
          <w:sz w:val="24"/>
          <w:szCs w:val="24"/>
        </w:rPr>
        <w:t>yndrome is Alzheimer’s disease and its complications (</w:t>
      </w:r>
      <w:r w:rsidR="004265EC" w:rsidRPr="000B2569">
        <w:rPr>
          <w:rFonts w:ascii="Times New Roman" w:eastAsia="Times New Roman" w:hAnsi="Times New Roman" w:cs="Times New Roman"/>
          <w:sz w:val="24"/>
          <w:szCs w:val="24"/>
          <w:shd w:val="clear" w:color="auto" w:fill="FFFFFF"/>
        </w:rPr>
        <w:t>Fortea</w:t>
      </w:r>
      <w:r w:rsidR="004265EC" w:rsidRPr="000B2569">
        <w:rPr>
          <w:rFonts w:ascii="Times New Roman" w:eastAsia="Times New Roman" w:hAnsi="Times New Roman" w:cs="Times New Roman"/>
          <w:sz w:val="24"/>
          <w:szCs w:val="24"/>
          <w:shd w:val="clear" w:color="auto" w:fill="FFFFFF"/>
        </w:rPr>
        <w:t>).</w:t>
      </w:r>
      <w:r w:rsidR="004265EC" w:rsidRPr="000B2569">
        <w:rPr>
          <w:rFonts w:ascii="Times New Roman" w:eastAsia="Times New Roman" w:hAnsi="Times New Roman" w:cs="Times New Roman"/>
          <w:sz w:val="24"/>
          <w:szCs w:val="24"/>
        </w:rPr>
        <w:t xml:space="preserve"> </w:t>
      </w:r>
      <w:r w:rsidR="004265EC" w:rsidRPr="000B2569">
        <w:rPr>
          <w:rFonts w:ascii="Times New Roman" w:hAnsi="Times New Roman" w:cs="Times New Roman"/>
          <w:sz w:val="24"/>
          <w:szCs w:val="24"/>
        </w:rPr>
        <w:t>Down</w:t>
      </w:r>
      <w:r w:rsidRPr="000B2569">
        <w:rPr>
          <w:rFonts w:ascii="Times New Roman" w:hAnsi="Times New Roman" w:cs="Times New Roman"/>
          <w:sz w:val="24"/>
          <w:szCs w:val="24"/>
        </w:rPr>
        <w:t xml:space="preserve"> syndrome is the most common genetic condition in the United States and nearly all the individuals with Down syndrome will develop Alzheimer’s disease (Hartley). Over the last 30 years the life expectancy </w:t>
      </w:r>
      <w:r w:rsidR="00005DCB" w:rsidRPr="000B2569">
        <w:rPr>
          <w:rFonts w:ascii="Times New Roman" w:hAnsi="Times New Roman" w:cs="Times New Roman"/>
          <w:sz w:val="24"/>
          <w:szCs w:val="24"/>
        </w:rPr>
        <w:t>for</w:t>
      </w:r>
      <w:r w:rsidRPr="000B2569">
        <w:rPr>
          <w:rFonts w:ascii="Times New Roman" w:hAnsi="Times New Roman" w:cs="Times New Roman"/>
          <w:sz w:val="24"/>
          <w:szCs w:val="24"/>
        </w:rPr>
        <w:t xml:space="preserve"> people who has </w:t>
      </w:r>
      <w:r w:rsidR="00005DCB" w:rsidRPr="000B2569">
        <w:rPr>
          <w:rFonts w:ascii="Times New Roman" w:hAnsi="Times New Roman" w:cs="Times New Roman"/>
          <w:sz w:val="24"/>
          <w:szCs w:val="24"/>
        </w:rPr>
        <w:t>Down</w:t>
      </w:r>
      <w:r w:rsidRPr="000B2569">
        <w:rPr>
          <w:rFonts w:ascii="Times New Roman" w:hAnsi="Times New Roman" w:cs="Times New Roman"/>
          <w:sz w:val="24"/>
          <w:szCs w:val="24"/>
        </w:rPr>
        <w:t xml:space="preserve"> syndrome has more than doubled. </w:t>
      </w:r>
      <w:r w:rsidR="00005DCB" w:rsidRPr="000B2569">
        <w:rPr>
          <w:rFonts w:ascii="Times New Roman" w:hAnsi="Times New Roman" w:cs="Times New Roman"/>
          <w:sz w:val="24"/>
          <w:szCs w:val="24"/>
        </w:rPr>
        <w:t>With the life expectancy rising for this particular group of people</w:t>
      </w:r>
      <w:r w:rsidR="00465E55">
        <w:rPr>
          <w:rFonts w:ascii="Times New Roman" w:hAnsi="Times New Roman" w:cs="Times New Roman"/>
          <w:sz w:val="24"/>
          <w:szCs w:val="24"/>
        </w:rPr>
        <w:t>,</w:t>
      </w:r>
      <w:r w:rsidR="00005DCB" w:rsidRPr="000B2569">
        <w:rPr>
          <w:rFonts w:ascii="Times New Roman" w:hAnsi="Times New Roman" w:cs="Times New Roman"/>
          <w:sz w:val="24"/>
          <w:szCs w:val="24"/>
        </w:rPr>
        <w:t xml:space="preserve"> their risk for developing Alzheimer’s</w:t>
      </w:r>
      <w:r w:rsidR="00276F39" w:rsidRPr="000B2569">
        <w:rPr>
          <w:rFonts w:ascii="Times New Roman" w:hAnsi="Times New Roman" w:cs="Times New Roman"/>
          <w:sz w:val="24"/>
          <w:szCs w:val="24"/>
        </w:rPr>
        <w:t xml:space="preserve"> disease</w:t>
      </w:r>
      <w:r w:rsidR="00005DCB" w:rsidRPr="000B2569">
        <w:rPr>
          <w:rFonts w:ascii="Times New Roman" w:hAnsi="Times New Roman" w:cs="Times New Roman"/>
          <w:sz w:val="24"/>
          <w:szCs w:val="24"/>
        </w:rPr>
        <w:t xml:space="preserve"> increases by default. </w:t>
      </w:r>
      <w:r w:rsidR="00745D8D" w:rsidRPr="000B2569">
        <w:rPr>
          <w:rFonts w:ascii="Times New Roman" w:hAnsi="Times New Roman" w:cs="Times New Roman"/>
          <w:sz w:val="24"/>
          <w:szCs w:val="24"/>
        </w:rPr>
        <w:t>Individuals with Down syndrome represent the largest group who develop early onset Alzheimer’s</w:t>
      </w:r>
      <w:r w:rsidR="00276F39" w:rsidRPr="000B2569">
        <w:rPr>
          <w:rFonts w:ascii="Times New Roman" w:hAnsi="Times New Roman" w:cs="Times New Roman"/>
          <w:sz w:val="24"/>
          <w:szCs w:val="24"/>
        </w:rPr>
        <w:t xml:space="preserve"> disease</w:t>
      </w:r>
      <w:r w:rsidR="00745D8D" w:rsidRPr="000B2569">
        <w:rPr>
          <w:rFonts w:ascii="Times New Roman" w:hAnsi="Times New Roman" w:cs="Times New Roman"/>
          <w:sz w:val="24"/>
          <w:szCs w:val="24"/>
        </w:rPr>
        <w:t xml:space="preserve"> under the age of 65 (Hartley).</w:t>
      </w:r>
      <w:r w:rsidR="00276F39" w:rsidRPr="000B2569">
        <w:rPr>
          <w:rFonts w:ascii="Times New Roman" w:hAnsi="Times New Roman" w:cs="Times New Roman"/>
          <w:sz w:val="24"/>
          <w:szCs w:val="24"/>
        </w:rPr>
        <w:t xml:space="preserve"> </w:t>
      </w:r>
    </w:p>
    <w:p w14:paraId="3D4A57F0" w14:textId="793A1E8F" w:rsidR="008B1801" w:rsidRPr="000B2569" w:rsidRDefault="008B1801" w:rsidP="000B2569">
      <w:pPr>
        <w:spacing w:line="240" w:lineRule="auto"/>
        <w:ind w:firstLine="720"/>
        <w:rPr>
          <w:rFonts w:ascii="Times New Roman" w:eastAsia="Times New Roman" w:hAnsi="Times New Roman" w:cs="Times New Roman"/>
          <w:sz w:val="24"/>
          <w:szCs w:val="24"/>
        </w:rPr>
      </w:pPr>
      <w:r w:rsidRPr="000B2569">
        <w:rPr>
          <w:rFonts w:ascii="Times New Roman" w:hAnsi="Times New Roman" w:cs="Times New Roman"/>
          <w:sz w:val="24"/>
          <w:szCs w:val="24"/>
        </w:rPr>
        <w:t xml:space="preserve">Medical professionals have been </w:t>
      </w:r>
      <w:r w:rsidR="00276F39" w:rsidRPr="000B2569">
        <w:rPr>
          <w:rFonts w:ascii="Times New Roman" w:hAnsi="Times New Roman" w:cs="Times New Roman"/>
          <w:sz w:val="24"/>
          <w:szCs w:val="24"/>
        </w:rPr>
        <w:t xml:space="preserve">able to identify people who have Down syndrome before they’re born or shortly after. This may make it possible for prevention of Alzheimer’s disease or early intervention. </w:t>
      </w:r>
      <w:r w:rsidRPr="000B2569">
        <w:rPr>
          <w:rFonts w:ascii="Times New Roman" w:hAnsi="Times New Roman" w:cs="Times New Roman"/>
          <w:sz w:val="24"/>
          <w:szCs w:val="24"/>
        </w:rPr>
        <w:t xml:space="preserve">Fortea and his team did a </w:t>
      </w:r>
      <w:r w:rsidRPr="000B2569">
        <w:rPr>
          <w:rFonts w:ascii="Times New Roman" w:eastAsia="Times New Roman" w:hAnsi="Times New Roman" w:cs="Times New Roman"/>
          <w:color w:val="000000"/>
          <w:sz w:val="24"/>
          <w:szCs w:val="24"/>
          <w:shd w:val="clear" w:color="auto" w:fill="FFFFFF"/>
        </w:rPr>
        <w:t>dual-centre cross-sectional study of adults with Down syndrome </w:t>
      </w:r>
      <w:r w:rsidRPr="000B2569">
        <w:rPr>
          <w:rFonts w:ascii="Times New Roman" w:eastAsia="Times New Roman" w:hAnsi="Times New Roman" w:cs="Times New Roman"/>
          <w:color w:val="000000"/>
          <w:sz w:val="24"/>
          <w:szCs w:val="24"/>
          <w:shd w:val="clear" w:color="auto" w:fill="FFFFFF"/>
        </w:rPr>
        <w:t xml:space="preserve">in Barcelona, Spain. They used adults who had mild to moderate disability were included in this study and one of the Alzheimer’s diseases measures (Fortea). To determine the order and age at onset of the biomarker changes they used first-order </w:t>
      </w:r>
      <w:r w:rsidR="00297A7C" w:rsidRPr="000B2569">
        <w:rPr>
          <w:rFonts w:ascii="Times New Roman" w:eastAsia="Times New Roman" w:hAnsi="Times New Roman" w:cs="Times New Roman"/>
          <w:color w:val="000000"/>
          <w:sz w:val="24"/>
          <w:szCs w:val="24"/>
          <w:shd w:val="clear" w:color="auto" w:fill="FFFFFF"/>
        </w:rPr>
        <w:t>scatterplot.</w:t>
      </w:r>
      <w:r w:rsidR="00297A7C" w:rsidRPr="000B2569">
        <w:rPr>
          <w:rFonts w:ascii="Times New Roman" w:hAnsi="Times New Roman" w:cs="Times New Roman"/>
          <w:sz w:val="24"/>
          <w:szCs w:val="24"/>
        </w:rPr>
        <w:t xml:space="preserve"> They</w:t>
      </w:r>
      <w:r w:rsidRPr="000B2569">
        <w:rPr>
          <w:rFonts w:ascii="Times New Roman" w:hAnsi="Times New Roman" w:cs="Times New Roman"/>
          <w:sz w:val="24"/>
          <w:szCs w:val="24"/>
        </w:rPr>
        <w:t xml:space="preserve"> gave the caregivers of the </w:t>
      </w:r>
      <w:r w:rsidR="00297A7C" w:rsidRPr="000B2569">
        <w:rPr>
          <w:rFonts w:ascii="Times New Roman" w:hAnsi="Times New Roman" w:cs="Times New Roman"/>
          <w:sz w:val="24"/>
          <w:szCs w:val="24"/>
        </w:rPr>
        <w:t xml:space="preserve">participants a semi-structured adapted health questionnaire for the purpose of dementia diagnosis that covers seven different cognitive domains. They assessed the differences in </w:t>
      </w:r>
      <w:r w:rsidR="008F12F3" w:rsidRPr="000B2569">
        <w:rPr>
          <w:rFonts w:ascii="Times New Roman" w:hAnsi="Times New Roman" w:cs="Times New Roman"/>
          <w:sz w:val="24"/>
          <w:szCs w:val="24"/>
        </w:rPr>
        <w:t>baseline</w:t>
      </w:r>
      <w:r w:rsidR="00297A7C" w:rsidRPr="000B2569">
        <w:rPr>
          <w:rFonts w:ascii="Times New Roman" w:hAnsi="Times New Roman" w:cs="Times New Roman"/>
          <w:sz w:val="24"/>
          <w:szCs w:val="24"/>
        </w:rPr>
        <w:t xml:space="preserve"> characteristics between </w:t>
      </w:r>
      <w:r w:rsidR="008F12F3" w:rsidRPr="000B2569">
        <w:rPr>
          <w:rFonts w:ascii="Times New Roman" w:hAnsi="Times New Roman" w:cs="Times New Roman"/>
          <w:sz w:val="24"/>
          <w:szCs w:val="24"/>
        </w:rPr>
        <w:t>their</w:t>
      </w:r>
      <w:r w:rsidR="00297A7C" w:rsidRPr="000B2569">
        <w:rPr>
          <w:rFonts w:ascii="Times New Roman" w:hAnsi="Times New Roman" w:cs="Times New Roman"/>
          <w:sz w:val="24"/>
          <w:szCs w:val="24"/>
        </w:rPr>
        <w:t xml:space="preserve"> diagnostic groups using the Kruskal-</w:t>
      </w:r>
      <w:r w:rsidR="008F12F3" w:rsidRPr="000B2569">
        <w:rPr>
          <w:rFonts w:ascii="Times New Roman" w:hAnsi="Times New Roman" w:cs="Times New Roman"/>
          <w:sz w:val="24"/>
          <w:szCs w:val="24"/>
        </w:rPr>
        <w:t>Wallis test</w:t>
      </w:r>
      <w:r w:rsidR="00297A7C" w:rsidRPr="000B2569">
        <w:rPr>
          <w:rFonts w:ascii="Times New Roman" w:hAnsi="Times New Roman" w:cs="Times New Roman"/>
          <w:sz w:val="24"/>
          <w:szCs w:val="24"/>
        </w:rPr>
        <w:t>. The determined the order of the biomarker changes</w:t>
      </w:r>
      <w:r w:rsidR="008F12F3" w:rsidRPr="000B2569">
        <w:rPr>
          <w:rFonts w:ascii="Times New Roman" w:hAnsi="Times New Roman" w:cs="Times New Roman"/>
          <w:sz w:val="24"/>
          <w:szCs w:val="24"/>
        </w:rPr>
        <w:t>, which was the information using in the scatter plot</w:t>
      </w:r>
      <w:r w:rsidR="00297A7C" w:rsidRPr="000B2569">
        <w:rPr>
          <w:rFonts w:ascii="Times New Roman" w:hAnsi="Times New Roman" w:cs="Times New Roman"/>
          <w:sz w:val="24"/>
          <w:szCs w:val="24"/>
        </w:rPr>
        <w:t xml:space="preserve"> (Fortea). </w:t>
      </w:r>
    </w:p>
    <w:p w14:paraId="5EE915DB" w14:textId="0B35E7F3" w:rsidR="008F12F3" w:rsidRPr="000B2569" w:rsidRDefault="008F12F3" w:rsidP="000B2569">
      <w:pPr>
        <w:spacing w:line="240" w:lineRule="auto"/>
        <w:ind w:firstLine="720"/>
        <w:rPr>
          <w:rFonts w:ascii="Times New Roman" w:hAnsi="Times New Roman" w:cs="Times New Roman"/>
          <w:sz w:val="24"/>
          <w:szCs w:val="24"/>
        </w:rPr>
      </w:pPr>
      <w:r w:rsidRPr="000B2569">
        <w:rPr>
          <w:rFonts w:ascii="Times New Roman" w:hAnsi="Times New Roman" w:cs="Times New Roman"/>
          <w:sz w:val="24"/>
          <w:szCs w:val="24"/>
        </w:rPr>
        <w:t xml:space="preserve">The study recruited 388 adults with down syndrome. The number of adults with down syndrome varied with each different biomarker. Fortea and his team observed no clinical evidence of dementia in 66% or 257 of the 388 participants in this study (Fortea). The remaining participants had either prodromal Alzheimer’s disease or Alzheimer’s disease dementia.  The median ages were 50 years old for prodromal Alzheimer’s and 53 years for dementia. This study showed that symptoms of Alzheimer’s disease started increasing exponentially from 40 and upwards </w:t>
      </w:r>
      <w:r w:rsidR="00E83DD1" w:rsidRPr="000B2569">
        <w:rPr>
          <w:rFonts w:ascii="Times New Roman" w:hAnsi="Times New Roman" w:cs="Times New Roman"/>
          <w:sz w:val="24"/>
          <w:szCs w:val="24"/>
        </w:rPr>
        <w:t xml:space="preserve">and getting to 90-100% prevalence by the time they are 70 </w:t>
      </w:r>
      <w:r w:rsidRPr="000B2569">
        <w:rPr>
          <w:rFonts w:ascii="Times New Roman" w:hAnsi="Times New Roman" w:cs="Times New Roman"/>
          <w:sz w:val="24"/>
          <w:szCs w:val="24"/>
        </w:rPr>
        <w:t xml:space="preserve">(Fortea). </w:t>
      </w:r>
      <w:r w:rsidR="00E83DD1" w:rsidRPr="000B2569">
        <w:rPr>
          <w:rFonts w:ascii="Times New Roman" w:hAnsi="Times New Roman" w:cs="Times New Roman"/>
          <w:sz w:val="24"/>
          <w:szCs w:val="24"/>
        </w:rPr>
        <w:t>The strengths of this study were the population size and the wide age rage.</w:t>
      </w:r>
    </w:p>
    <w:p w14:paraId="1126E554" w14:textId="4156D792" w:rsidR="00E83DD1" w:rsidRPr="000B2569" w:rsidRDefault="00E83DD1" w:rsidP="000B2569">
      <w:pPr>
        <w:spacing w:line="240" w:lineRule="auto"/>
        <w:ind w:firstLine="720"/>
        <w:rPr>
          <w:rFonts w:ascii="Times New Roman" w:hAnsi="Times New Roman" w:cs="Times New Roman"/>
          <w:sz w:val="24"/>
          <w:szCs w:val="24"/>
        </w:rPr>
      </w:pPr>
      <w:r w:rsidRPr="000B2569">
        <w:rPr>
          <w:rFonts w:ascii="Times New Roman" w:hAnsi="Times New Roman" w:cs="Times New Roman"/>
          <w:sz w:val="24"/>
          <w:szCs w:val="24"/>
        </w:rPr>
        <w:t xml:space="preserve">This was the first large multimodal biomarker study that looked at the natural history of Alzheimer’s disease in adults with down syndrome (Fortea). The results of this study support the idea the down syndrome is a form of genetically determined Alzheimer’s disease (Fortea). Their findings </w:t>
      </w:r>
      <w:r w:rsidR="009419E2" w:rsidRPr="000B2569">
        <w:rPr>
          <w:rFonts w:ascii="Times New Roman" w:hAnsi="Times New Roman" w:cs="Times New Roman"/>
          <w:sz w:val="24"/>
          <w:szCs w:val="24"/>
        </w:rPr>
        <w:t xml:space="preserve">of this study support the consideration that individuals with down syndrome are a suitable group of people to participate in the clinical trials of Alzheimer’s disease. The participants of the study were capable and willing to do all the multimodal studies that is needed in clinical trials as well (Fortea). </w:t>
      </w:r>
      <w:r w:rsidR="00E93714" w:rsidRPr="000B2569">
        <w:rPr>
          <w:rFonts w:ascii="Times New Roman" w:hAnsi="Times New Roman" w:cs="Times New Roman"/>
          <w:sz w:val="24"/>
          <w:szCs w:val="24"/>
        </w:rPr>
        <w:t>Individuals</w:t>
      </w:r>
      <w:r w:rsidR="009419E2" w:rsidRPr="000B2569">
        <w:rPr>
          <w:rFonts w:ascii="Times New Roman" w:hAnsi="Times New Roman" w:cs="Times New Roman"/>
          <w:sz w:val="24"/>
          <w:szCs w:val="24"/>
        </w:rPr>
        <w:t xml:space="preserve"> with down syndrome have </w:t>
      </w:r>
      <w:r w:rsidR="00E93714" w:rsidRPr="000B2569">
        <w:rPr>
          <w:rFonts w:ascii="Times New Roman" w:hAnsi="Times New Roman" w:cs="Times New Roman"/>
          <w:sz w:val="24"/>
          <w:szCs w:val="24"/>
        </w:rPr>
        <w:t>not</w:t>
      </w:r>
      <w:r w:rsidR="009419E2" w:rsidRPr="000B2569">
        <w:rPr>
          <w:rFonts w:ascii="Times New Roman" w:hAnsi="Times New Roman" w:cs="Times New Roman"/>
          <w:sz w:val="24"/>
          <w:szCs w:val="24"/>
        </w:rPr>
        <w:t xml:space="preserve"> been included in </w:t>
      </w:r>
      <w:r w:rsidR="00E93714" w:rsidRPr="000B2569">
        <w:rPr>
          <w:rFonts w:ascii="Times New Roman" w:hAnsi="Times New Roman" w:cs="Times New Roman"/>
          <w:sz w:val="24"/>
          <w:szCs w:val="24"/>
        </w:rPr>
        <w:t xml:space="preserve">yet in the preventative clinical trials for Alzheimer’s disease. </w:t>
      </w:r>
    </w:p>
    <w:p w14:paraId="233B3351" w14:textId="24260023" w:rsidR="00026A5E" w:rsidRPr="000B2569" w:rsidRDefault="00007608" w:rsidP="000B2569">
      <w:pPr>
        <w:spacing w:line="240" w:lineRule="auto"/>
        <w:rPr>
          <w:rFonts w:ascii="Times New Roman" w:hAnsi="Times New Roman" w:cs="Times New Roman"/>
          <w:sz w:val="24"/>
          <w:szCs w:val="24"/>
        </w:rPr>
      </w:pPr>
      <w:r w:rsidRPr="000B2569">
        <w:rPr>
          <w:rFonts w:ascii="Times New Roman" w:hAnsi="Times New Roman" w:cs="Times New Roman"/>
          <w:sz w:val="24"/>
          <w:szCs w:val="24"/>
        </w:rPr>
        <w:tab/>
      </w:r>
      <w:r w:rsidR="008F12F3" w:rsidRPr="000B2569">
        <w:rPr>
          <w:rFonts w:ascii="Times New Roman" w:hAnsi="Times New Roman" w:cs="Times New Roman"/>
          <w:sz w:val="24"/>
          <w:szCs w:val="24"/>
        </w:rPr>
        <w:t>D</w:t>
      </w:r>
      <w:r w:rsidRPr="000B2569">
        <w:rPr>
          <w:rFonts w:ascii="Times New Roman" w:hAnsi="Times New Roman" w:cs="Times New Roman"/>
          <w:sz w:val="24"/>
          <w:szCs w:val="24"/>
        </w:rPr>
        <w:t>iagnos</w:t>
      </w:r>
      <w:r w:rsidR="008F12F3" w:rsidRPr="000B2569">
        <w:rPr>
          <w:rFonts w:ascii="Times New Roman" w:hAnsi="Times New Roman" w:cs="Times New Roman"/>
          <w:sz w:val="24"/>
          <w:szCs w:val="24"/>
        </w:rPr>
        <w:t>ing</w:t>
      </w:r>
      <w:r w:rsidRPr="000B2569">
        <w:rPr>
          <w:rFonts w:ascii="Times New Roman" w:hAnsi="Times New Roman" w:cs="Times New Roman"/>
          <w:sz w:val="24"/>
          <w:szCs w:val="24"/>
        </w:rPr>
        <w:t xml:space="preserve"> dementia in people who have Down syndrome</w:t>
      </w:r>
      <w:r w:rsidR="008F12F3" w:rsidRPr="000B2569">
        <w:rPr>
          <w:rFonts w:ascii="Times New Roman" w:hAnsi="Times New Roman" w:cs="Times New Roman"/>
          <w:sz w:val="24"/>
          <w:szCs w:val="24"/>
        </w:rPr>
        <w:t xml:space="preserve"> can be difficult</w:t>
      </w:r>
      <w:r w:rsidRPr="000B2569">
        <w:rPr>
          <w:rFonts w:ascii="Times New Roman" w:hAnsi="Times New Roman" w:cs="Times New Roman"/>
          <w:sz w:val="24"/>
          <w:szCs w:val="24"/>
        </w:rPr>
        <w:t xml:space="preserve"> because </w:t>
      </w:r>
      <w:r w:rsidR="008F12F3" w:rsidRPr="000B2569">
        <w:rPr>
          <w:rFonts w:ascii="Times New Roman" w:hAnsi="Times New Roman" w:cs="Times New Roman"/>
          <w:sz w:val="24"/>
          <w:szCs w:val="24"/>
        </w:rPr>
        <w:t xml:space="preserve">of </w:t>
      </w:r>
      <w:r w:rsidRPr="000B2569">
        <w:rPr>
          <w:rFonts w:ascii="Times New Roman" w:hAnsi="Times New Roman" w:cs="Times New Roman"/>
          <w:sz w:val="24"/>
          <w:szCs w:val="24"/>
        </w:rPr>
        <w:t>the baseline functioning</w:t>
      </w:r>
      <w:r w:rsidR="00DC20E9" w:rsidRPr="000B2569">
        <w:rPr>
          <w:rFonts w:ascii="Times New Roman" w:hAnsi="Times New Roman" w:cs="Times New Roman"/>
          <w:sz w:val="24"/>
          <w:szCs w:val="24"/>
        </w:rPr>
        <w:t xml:space="preserve"> </w:t>
      </w:r>
      <w:r w:rsidR="00E42F5F" w:rsidRPr="000B2569">
        <w:rPr>
          <w:rFonts w:ascii="Times New Roman" w:hAnsi="Times New Roman" w:cs="Times New Roman"/>
          <w:sz w:val="24"/>
          <w:szCs w:val="24"/>
        </w:rPr>
        <w:t xml:space="preserve">of the brain of people who have pre-existing mental disabilities. To help diagnose Alzheimer’s </w:t>
      </w:r>
      <w:r w:rsidR="003A7A80" w:rsidRPr="000B2569">
        <w:rPr>
          <w:rFonts w:ascii="Times New Roman" w:hAnsi="Times New Roman" w:cs="Times New Roman"/>
          <w:sz w:val="24"/>
          <w:szCs w:val="24"/>
        </w:rPr>
        <w:t>disease</w:t>
      </w:r>
      <w:r w:rsidR="00E42F5F" w:rsidRPr="000B2569">
        <w:rPr>
          <w:rFonts w:ascii="Times New Roman" w:hAnsi="Times New Roman" w:cs="Times New Roman"/>
          <w:sz w:val="24"/>
          <w:szCs w:val="24"/>
        </w:rPr>
        <w:t xml:space="preserve"> activi</w:t>
      </w:r>
      <w:r w:rsidR="003A7A80" w:rsidRPr="000B2569">
        <w:rPr>
          <w:rFonts w:ascii="Times New Roman" w:hAnsi="Times New Roman" w:cs="Times New Roman"/>
          <w:sz w:val="24"/>
          <w:szCs w:val="24"/>
        </w:rPr>
        <w:t xml:space="preserve">ties of daily living </w:t>
      </w:r>
      <w:r w:rsidR="00B24FA6" w:rsidRPr="000B2569">
        <w:rPr>
          <w:rFonts w:ascii="Times New Roman" w:hAnsi="Times New Roman" w:cs="Times New Roman"/>
          <w:sz w:val="24"/>
          <w:szCs w:val="24"/>
        </w:rPr>
        <w:t xml:space="preserve">(ADLs) </w:t>
      </w:r>
      <w:r w:rsidR="003A7A80" w:rsidRPr="000B2569">
        <w:rPr>
          <w:rFonts w:ascii="Times New Roman" w:hAnsi="Times New Roman" w:cs="Times New Roman"/>
          <w:sz w:val="24"/>
          <w:szCs w:val="24"/>
        </w:rPr>
        <w:t>are assessed</w:t>
      </w:r>
      <w:r w:rsidR="00E42F5F" w:rsidRPr="000B2569">
        <w:rPr>
          <w:rFonts w:ascii="Times New Roman" w:hAnsi="Times New Roman" w:cs="Times New Roman"/>
          <w:sz w:val="24"/>
          <w:szCs w:val="24"/>
        </w:rPr>
        <w:t xml:space="preserve"> and it can be difficult to </w:t>
      </w:r>
      <w:r w:rsidR="003A7A80" w:rsidRPr="000B2569">
        <w:rPr>
          <w:rFonts w:ascii="Times New Roman" w:hAnsi="Times New Roman" w:cs="Times New Roman"/>
          <w:sz w:val="24"/>
          <w:szCs w:val="24"/>
        </w:rPr>
        <w:t>evaluate</w:t>
      </w:r>
      <w:r w:rsidR="00E42F5F" w:rsidRPr="000B2569">
        <w:rPr>
          <w:rFonts w:ascii="Times New Roman" w:hAnsi="Times New Roman" w:cs="Times New Roman"/>
          <w:sz w:val="24"/>
          <w:szCs w:val="24"/>
        </w:rPr>
        <w:t xml:space="preserve"> in people with </w:t>
      </w:r>
      <w:r w:rsidR="003A7A80" w:rsidRPr="000B2569">
        <w:rPr>
          <w:rFonts w:ascii="Times New Roman" w:hAnsi="Times New Roman" w:cs="Times New Roman"/>
          <w:sz w:val="24"/>
          <w:szCs w:val="24"/>
        </w:rPr>
        <w:t>Down</w:t>
      </w:r>
      <w:r w:rsidR="00E42F5F" w:rsidRPr="000B2569">
        <w:rPr>
          <w:rFonts w:ascii="Times New Roman" w:hAnsi="Times New Roman" w:cs="Times New Roman"/>
          <w:sz w:val="24"/>
          <w:szCs w:val="24"/>
        </w:rPr>
        <w:t xml:space="preserve"> syndrome because some of the </w:t>
      </w:r>
      <w:r w:rsidR="003A7A80" w:rsidRPr="000B2569">
        <w:rPr>
          <w:rFonts w:ascii="Times New Roman" w:hAnsi="Times New Roman" w:cs="Times New Roman"/>
          <w:sz w:val="24"/>
          <w:szCs w:val="24"/>
        </w:rPr>
        <w:t>activities</w:t>
      </w:r>
      <w:r w:rsidR="00E42F5F" w:rsidRPr="000B2569">
        <w:rPr>
          <w:rFonts w:ascii="Times New Roman" w:hAnsi="Times New Roman" w:cs="Times New Roman"/>
          <w:sz w:val="24"/>
          <w:szCs w:val="24"/>
        </w:rPr>
        <w:t xml:space="preserve"> they may have never </w:t>
      </w:r>
      <w:r w:rsidR="003A7A80" w:rsidRPr="000B2569">
        <w:rPr>
          <w:rFonts w:ascii="Times New Roman" w:hAnsi="Times New Roman" w:cs="Times New Roman"/>
          <w:sz w:val="24"/>
          <w:szCs w:val="24"/>
        </w:rPr>
        <w:t>performed before.</w:t>
      </w:r>
      <w:r w:rsidR="00B24FA6" w:rsidRPr="000B2569">
        <w:rPr>
          <w:rFonts w:ascii="Times New Roman" w:hAnsi="Times New Roman" w:cs="Times New Roman"/>
          <w:sz w:val="24"/>
          <w:szCs w:val="24"/>
        </w:rPr>
        <w:t xml:space="preserve"> To properly determine ADLs of individuals with Down syndrome it needs to be compared to the specific unique intellectual baseline of the person.</w:t>
      </w:r>
      <w:r w:rsidR="00297A7C" w:rsidRPr="000B2569">
        <w:rPr>
          <w:rFonts w:ascii="Times New Roman" w:hAnsi="Times New Roman" w:cs="Times New Roman"/>
          <w:sz w:val="24"/>
          <w:szCs w:val="24"/>
        </w:rPr>
        <w:t xml:space="preserve"> </w:t>
      </w:r>
      <w:r w:rsidR="00026A5E" w:rsidRPr="000B2569">
        <w:rPr>
          <w:rFonts w:ascii="Times New Roman" w:hAnsi="Times New Roman" w:cs="Times New Roman"/>
          <w:sz w:val="24"/>
          <w:szCs w:val="24"/>
        </w:rPr>
        <w:t xml:space="preserve">Because there has been a growing acceptance of individuals with Down syndrome, the care has been improving greatly with education opportunities, medical treatment, and social support because of this </w:t>
      </w:r>
      <w:r w:rsidR="00422C4B" w:rsidRPr="000B2569">
        <w:rPr>
          <w:rFonts w:ascii="Times New Roman" w:hAnsi="Times New Roman" w:cs="Times New Roman"/>
          <w:sz w:val="24"/>
          <w:szCs w:val="24"/>
        </w:rPr>
        <w:t xml:space="preserve">their lifespan </w:t>
      </w:r>
      <w:r w:rsidR="00422C4B" w:rsidRPr="000B2569">
        <w:rPr>
          <w:rFonts w:ascii="Times New Roman" w:hAnsi="Times New Roman" w:cs="Times New Roman"/>
          <w:sz w:val="24"/>
          <w:szCs w:val="24"/>
        </w:rPr>
        <w:lastRenderedPageBreak/>
        <w:t>is also growing which put them at a disadvantage of developing Alzheimer’s. Although the awareness of this is low is has still been recognized</w:t>
      </w:r>
      <w:r w:rsidR="00465E55">
        <w:rPr>
          <w:rFonts w:ascii="Times New Roman" w:hAnsi="Times New Roman" w:cs="Times New Roman"/>
          <w:sz w:val="24"/>
          <w:szCs w:val="24"/>
        </w:rPr>
        <w:t>.</w:t>
      </w:r>
      <w:r w:rsidR="002A28F6" w:rsidRPr="000B2569">
        <w:rPr>
          <w:rFonts w:ascii="Times New Roman" w:hAnsi="Times New Roman" w:cs="Times New Roman"/>
          <w:sz w:val="24"/>
          <w:szCs w:val="24"/>
        </w:rPr>
        <w:t xml:space="preserve"> </w:t>
      </w:r>
    </w:p>
    <w:p w14:paraId="312C7A13" w14:textId="77777777" w:rsidR="00AB6209" w:rsidRPr="000B2569" w:rsidRDefault="00AB6209" w:rsidP="000B2569">
      <w:pPr>
        <w:spacing w:line="240" w:lineRule="auto"/>
        <w:rPr>
          <w:rFonts w:ascii="Times New Roman" w:hAnsi="Times New Roman" w:cs="Times New Roman"/>
          <w:sz w:val="24"/>
          <w:szCs w:val="24"/>
        </w:rPr>
      </w:pPr>
    </w:p>
    <w:p w14:paraId="125407F7" w14:textId="77777777" w:rsidR="00AB6209" w:rsidRPr="000B2569" w:rsidRDefault="00AB6209" w:rsidP="000B2569">
      <w:pPr>
        <w:spacing w:line="240" w:lineRule="auto"/>
        <w:rPr>
          <w:rFonts w:ascii="Times New Roman" w:hAnsi="Times New Roman" w:cs="Times New Roman"/>
          <w:sz w:val="24"/>
          <w:szCs w:val="24"/>
        </w:rPr>
      </w:pPr>
    </w:p>
    <w:p w14:paraId="3CC25923" w14:textId="77777777" w:rsidR="00AB6209" w:rsidRPr="000B2569" w:rsidRDefault="00AB6209" w:rsidP="000B2569">
      <w:pPr>
        <w:spacing w:line="240" w:lineRule="auto"/>
        <w:rPr>
          <w:rFonts w:ascii="Times New Roman" w:hAnsi="Times New Roman" w:cs="Times New Roman"/>
          <w:sz w:val="24"/>
          <w:szCs w:val="24"/>
        </w:rPr>
      </w:pPr>
    </w:p>
    <w:p w14:paraId="06E2555B" w14:textId="77777777" w:rsidR="00AB6209" w:rsidRPr="000B2569" w:rsidRDefault="00AB6209" w:rsidP="000B2569">
      <w:pPr>
        <w:spacing w:line="240" w:lineRule="auto"/>
        <w:rPr>
          <w:rFonts w:ascii="Times New Roman" w:hAnsi="Times New Roman" w:cs="Times New Roman"/>
          <w:sz w:val="24"/>
          <w:szCs w:val="24"/>
        </w:rPr>
      </w:pPr>
    </w:p>
    <w:p w14:paraId="33F13C08" w14:textId="77777777" w:rsidR="00AB6209" w:rsidRPr="000B2569" w:rsidRDefault="00AB6209" w:rsidP="000B2569">
      <w:pPr>
        <w:spacing w:line="240" w:lineRule="auto"/>
        <w:rPr>
          <w:rFonts w:ascii="Times New Roman" w:hAnsi="Times New Roman" w:cs="Times New Roman"/>
          <w:sz w:val="24"/>
          <w:szCs w:val="24"/>
        </w:rPr>
      </w:pPr>
    </w:p>
    <w:p w14:paraId="4898CCAE" w14:textId="77777777" w:rsidR="00AB6209" w:rsidRPr="000B2569" w:rsidRDefault="00AB6209" w:rsidP="000B2569">
      <w:pPr>
        <w:spacing w:line="240" w:lineRule="auto"/>
        <w:rPr>
          <w:rFonts w:ascii="Times New Roman" w:hAnsi="Times New Roman" w:cs="Times New Roman"/>
          <w:sz w:val="24"/>
          <w:szCs w:val="24"/>
        </w:rPr>
      </w:pPr>
    </w:p>
    <w:p w14:paraId="28F11DE2" w14:textId="77777777" w:rsidR="00AB6209" w:rsidRPr="000B2569" w:rsidRDefault="00AB6209" w:rsidP="000B2569">
      <w:pPr>
        <w:spacing w:line="240" w:lineRule="auto"/>
        <w:rPr>
          <w:rFonts w:ascii="Times New Roman" w:hAnsi="Times New Roman" w:cs="Times New Roman"/>
          <w:sz w:val="24"/>
          <w:szCs w:val="24"/>
        </w:rPr>
      </w:pPr>
    </w:p>
    <w:p w14:paraId="45142571" w14:textId="77777777" w:rsidR="00AB6209" w:rsidRPr="000B2569" w:rsidRDefault="00AB6209" w:rsidP="000B2569">
      <w:pPr>
        <w:spacing w:line="240" w:lineRule="auto"/>
        <w:rPr>
          <w:rFonts w:ascii="Times New Roman" w:hAnsi="Times New Roman" w:cs="Times New Roman"/>
          <w:sz w:val="24"/>
          <w:szCs w:val="24"/>
        </w:rPr>
      </w:pPr>
    </w:p>
    <w:p w14:paraId="30ED3EB0" w14:textId="77777777" w:rsidR="00AB6209" w:rsidRPr="000B2569" w:rsidRDefault="00AB6209" w:rsidP="000B2569">
      <w:pPr>
        <w:spacing w:line="240" w:lineRule="auto"/>
        <w:rPr>
          <w:rFonts w:ascii="Times New Roman" w:hAnsi="Times New Roman" w:cs="Times New Roman"/>
          <w:sz w:val="24"/>
          <w:szCs w:val="24"/>
        </w:rPr>
      </w:pPr>
    </w:p>
    <w:p w14:paraId="188AA93A" w14:textId="77777777" w:rsidR="00AB6209" w:rsidRPr="000B2569" w:rsidRDefault="00AB6209" w:rsidP="00DF6176">
      <w:pPr>
        <w:spacing w:line="240" w:lineRule="auto"/>
        <w:rPr>
          <w:rFonts w:ascii="Times New Roman" w:hAnsi="Times New Roman" w:cs="Times New Roman"/>
          <w:sz w:val="24"/>
          <w:szCs w:val="24"/>
        </w:rPr>
      </w:pPr>
    </w:p>
    <w:p w14:paraId="1A8ACDE5" w14:textId="77777777" w:rsidR="00AB6209" w:rsidRDefault="00AB6209" w:rsidP="00DF6176">
      <w:pPr>
        <w:spacing w:line="240" w:lineRule="auto"/>
        <w:rPr>
          <w:rFonts w:ascii="Times New Roman" w:hAnsi="Times New Roman" w:cs="Times New Roman"/>
          <w:sz w:val="24"/>
          <w:szCs w:val="24"/>
        </w:rPr>
      </w:pPr>
    </w:p>
    <w:p w14:paraId="5A098A07" w14:textId="77777777" w:rsidR="00AB6209" w:rsidRDefault="00AB6209" w:rsidP="00DF6176">
      <w:pPr>
        <w:spacing w:line="240" w:lineRule="auto"/>
        <w:rPr>
          <w:rFonts w:ascii="Times New Roman" w:hAnsi="Times New Roman" w:cs="Times New Roman"/>
          <w:sz w:val="24"/>
          <w:szCs w:val="24"/>
        </w:rPr>
      </w:pPr>
    </w:p>
    <w:p w14:paraId="3B012574" w14:textId="77777777" w:rsidR="00AB6209" w:rsidRDefault="00AB6209" w:rsidP="00DF6176">
      <w:pPr>
        <w:spacing w:line="240" w:lineRule="auto"/>
        <w:rPr>
          <w:rFonts w:ascii="Times New Roman" w:hAnsi="Times New Roman" w:cs="Times New Roman"/>
          <w:sz w:val="24"/>
          <w:szCs w:val="24"/>
        </w:rPr>
      </w:pPr>
    </w:p>
    <w:p w14:paraId="3606B719" w14:textId="77777777" w:rsidR="00AB6209" w:rsidRDefault="00AB6209" w:rsidP="00DF6176">
      <w:pPr>
        <w:spacing w:line="240" w:lineRule="auto"/>
        <w:rPr>
          <w:rFonts w:ascii="Times New Roman" w:hAnsi="Times New Roman" w:cs="Times New Roman"/>
          <w:sz w:val="24"/>
          <w:szCs w:val="24"/>
        </w:rPr>
      </w:pPr>
    </w:p>
    <w:p w14:paraId="3AAAF966" w14:textId="77777777" w:rsidR="00AB6209" w:rsidRDefault="00AB6209" w:rsidP="00DF6176">
      <w:pPr>
        <w:spacing w:line="240" w:lineRule="auto"/>
        <w:rPr>
          <w:rFonts w:ascii="Times New Roman" w:hAnsi="Times New Roman" w:cs="Times New Roman"/>
          <w:sz w:val="24"/>
          <w:szCs w:val="24"/>
        </w:rPr>
      </w:pPr>
    </w:p>
    <w:p w14:paraId="4C2E8430" w14:textId="77777777" w:rsidR="00AB6209" w:rsidRDefault="00AB6209" w:rsidP="00DF6176">
      <w:pPr>
        <w:spacing w:line="240" w:lineRule="auto"/>
        <w:rPr>
          <w:rFonts w:ascii="Times New Roman" w:hAnsi="Times New Roman" w:cs="Times New Roman"/>
          <w:sz w:val="24"/>
          <w:szCs w:val="24"/>
        </w:rPr>
      </w:pPr>
    </w:p>
    <w:p w14:paraId="2F91FFE1" w14:textId="77777777" w:rsidR="00AB6209" w:rsidRDefault="00AB6209" w:rsidP="00DF6176">
      <w:pPr>
        <w:spacing w:line="240" w:lineRule="auto"/>
        <w:rPr>
          <w:rFonts w:ascii="Times New Roman" w:hAnsi="Times New Roman" w:cs="Times New Roman"/>
          <w:sz w:val="24"/>
          <w:szCs w:val="24"/>
        </w:rPr>
      </w:pPr>
    </w:p>
    <w:p w14:paraId="0F12176F" w14:textId="77777777" w:rsidR="00AB6209" w:rsidRDefault="00AB6209" w:rsidP="00DF6176">
      <w:pPr>
        <w:spacing w:line="240" w:lineRule="auto"/>
        <w:rPr>
          <w:rFonts w:ascii="Times New Roman" w:hAnsi="Times New Roman" w:cs="Times New Roman"/>
          <w:sz w:val="24"/>
          <w:szCs w:val="24"/>
        </w:rPr>
      </w:pPr>
    </w:p>
    <w:p w14:paraId="4419B5BF" w14:textId="77777777" w:rsidR="00AB6209" w:rsidRDefault="00AB6209" w:rsidP="00DF6176">
      <w:pPr>
        <w:spacing w:line="240" w:lineRule="auto"/>
        <w:rPr>
          <w:rFonts w:ascii="Times New Roman" w:hAnsi="Times New Roman" w:cs="Times New Roman"/>
          <w:sz w:val="24"/>
          <w:szCs w:val="24"/>
        </w:rPr>
      </w:pPr>
    </w:p>
    <w:p w14:paraId="295E319C" w14:textId="77777777" w:rsidR="00AB6209" w:rsidRDefault="00AB6209" w:rsidP="00DF6176">
      <w:pPr>
        <w:spacing w:line="240" w:lineRule="auto"/>
        <w:rPr>
          <w:rFonts w:ascii="Times New Roman" w:hAnsi="Times New Roman" w:cs="Times New Roman"/>
          <w:sz w:val="24"/>
          <w:szCs w:val="24"/>
        </w:rPr>
      </w:pPr>
    </w:p>
    <w:p w14:paraId="1DA2039E" w14:textId="77777777" w:rsidR="00AB6209" w:rsidRDefault="00AB6209" w:rsidP="00DF6176">
      <w:pPr>
        <w:spacing w:line="240" w:lineRule="auto"/>
        <w:rPr>
          <w:rFonts w:ascii="Times New Roman" w:hAnsi="Times New Roman" w:cs="Times New Roman"/>
          <w:sz w:val="24"/>
          <w:szCs w:val="24"/>
        </w:rPr>
      </w:pPr>
    </w:p>
    <w:p w14:paraId="6B7184FC" w14:textId="77777777" w:rsidR="00AB6209" w:rsidRDefault="00AB6209" w:rsidP="00DF6176">
      <w:pPr>
        <w:spacing w:line="240" w:lineRule="auto"/>
        <w:rPr>
          <w:rFonts w:ascii="Times New Roman" w:hAnsi="Times New Roman" w:cs="Times New Roman"/>
          <w:sz w:val="24"/>
          <w:szCs w:val="24"/>
        </w:rPr>
      </w:pPr>
    </w:p>
    <w:p w14:paraId="7D07A769" w14:textId="77777777" w:rsidR="00AB6209" w:rsidRDefault="00AB6209" w:rsidP="00DF6176">
      <w:pPr>
        <w:spacing w:line="240" w:lineRule="auto"/>
        <w:rPr>
          <w:rFonts w:ascii="Times New Roman" w:hAnsi="Times New Roman" w:cs="Times New Roman"/>
          <w:sz w:val="24"/>
          <w:szCs w:val="24"/>
        </w:rPr>
      </w:pPr>
    </w:p>
    <w:p w14:paraId="29AE6EB1" w14:textId="77777777" w:rsidR="00AB6209" w:rsidRDefault="00AB6209" w:rsidP="00DF6176">
      <w:pPr>
        <w:spacing w:line="240" w:lineRule="auto"/>
        <w:rPr>
          <w:rFonts w:ascii="Times New Roman" w:hAnsi="Times New Roman" w:cs="Times New Roman"/>
          <w:sz w:val="24"/>
          <w:szCs w:val="24"/>
        </w:rPr>
      </w:pPr>
    </w:p>
    <w:p w14:paraId="23D94668" w14:textId="77777777" w:rsidR="00AB6209" w:rsidRDefault="00AB6209" w:rsidP="00DF6176">
      <w:pPr>
        <w:spacing w:line="240" w:lineRule="auto"/>
        <w:rPr>
          <w:rFonts w:ascii="Times New Roman" w:hAnsi="Times New Roman" w:cs="Times New Roman"/>
          <w:sz w:val="24"/>
          <w:szCs w:val="24"/>
        </w:rPr>
      </w:pPr>
    </w:p>
    <w:p w14:paraId="616ECFE8" w14:textId="77777777" w:rsidR="00AB6209" w:rsidRDefault="00AB6209" w:rsidP="00DF6176">
      <w:pPr>
        <w:spacing w:line="240" w:lineRule="auto"/>
        <w:rPr>
          <w:rFonts w:ascii="Times New Roman" w:hAnsi="Times New Roman" w:cs="Times New Roman"/>
          <w:sz w:val="24"/>
          <w:szCs w:val="24"/>
        </w:rPr>
      </w:pPr>
    </w:p>
    <w:p w14:paraId="732AE619" w14:textId="77777777" w:rsidR="00AB6209" w:rsidRDefault="00AB6209" w:rsidP="00DF6176">
      <w:pPr>
        <w:spacing w:line="240" w:lineRule="auto"/>
        <w:rPr>
          <w:rFonts w:ascii="Times New Roman" w:hAnsi="Times New Roman" w:cs="Times New Roman"/>
          <w:sz w:val="24"/>
          <w:szCs w:val="24"/>
        </w:rPr>
      </w:pPr>
    </w:p>
    <w:p w14:paraId="4FCA3FB9" w14:textId="77777777" w:rsidR="00E654DE" w:rsidRDefault="00E654DE" w:rsidP="00AB6209">
      <w:pPr>
        <w:spacing w:line="240" w:lineRule="auto"/>
        <w:jc w:val="center"/>
        <w:rPr>
          <w:rFonts w:ascii="Times New Roman" w:hAnsi="Times New Roman" w:cs="Times New Roman"/>
          <w:sz w:val="24"/>
          <w:szCs w:val="24"/>
        </w:rPr>
      </w:pPr>
    </w:p>
    <w:p w14:paraId="7325267A" w14:textId="4F4782F8" w:rsidR="004265EC" w:rsidRDefault="004265EC" w:rsidP="004265EC">
      <w:pPr>
        <w:spacing w:line="240" w:lineRule="auto"/>
        <w:rPr>
          <w:rFonts w:ascii="Times New Roman" w:hAnsi="Times New Roman" w:cs="Times New Roman"/>
          <w:sz w:val="24"/>
          <w:szCs w:val="24"/>
        </w:rPr>
      </w:pPr>
    </w:p>
    <w:p w14:paraId="6469455A" w14:textId="0094247A" w:rsidR="000B2569" w:rsidRPr="00356420" w:rsidRDefault="000B2569" w:rsidP="000B2569">
      <w:pPr>
        <w:spacing w:line="240" w:lineRule="auto"/>
        <w:jc w:val="center"/>
        <w:rPr>
          <w:rFonts w:ascii="Times New Roman" w:hAnsi="Times New Roman" w:cs="Times New Roman"/>
          <w:sz w:val="24"/>
          <w:szCs w:val="24"/>
        </w:rPr>
      </w:pPr>
      <w:r w:rsidRPr="00356420">
        <w:rPr>
          <w:rFonts w:ascii="Times New Roman" w:hAnsi="Times New Roman" w:cs="Times New Roman"/>
          <w:sz w:val="24"/>
          <w:szCs w:val="24"/>
        </w:rPr>
        <w:t>Works cited</w:t>
      </w:r>
    </w:p>
    <w:p w14:paraId="159D11F0" w14:textId="00C9347B" w:rsidR="00356420" w:rsidRDefault="00356420" w:rsidP="00356420">
      <w:pPr>
        <w:spacing w:after="0" w:line="240" w:lineRule="auto"/>
        <w:rPr>
          <w:rFonts w:ascii="Times New Roman" w:eastAsia="Times New Roman" w:hAnsi="Times New Roman" w:cs="Times New Roman"/>
          <w:sz w:val="24"/>
          <w:szCs w:val="24"/>
        </w:rPr>
      </w:pPr>
      <w:r w:rsidRPr="00356420">
        <w:rPr>
          <w:rFonts w:ascii="Times New Roman" w:eastAsia="Times New Roman" w:hAnsi="Times New Roman" w:cs="Times New Roman"/>
          <w:color w:val="000000"/>
          <w:sz w:val="24"/>
          <w:szCs w:val="24"/>
        </w:rPr>
        <w:t xml:space="preserve">Fortea, Juan et al. Clinical and biomarker changes of Alzheimer's disease in adults </w:t>
      </w:r>
      <w:r w:rsidRPr="00356420">
        <w:rPr>
          <w:rFonts w:ascii="Times New Roman" w:eastAsia="Times New Roman" w:hAnsi="Times New Roman" w:cs="Times New Roman"/>
          <w:color w:val="000000"/>
          <w:sz w:val="24"/>
          <w:szCs w:val="24"/>
        </w:rPr>
        <w:t>with Down</w:t>
      </w:r>
      <w:r w:rsidRPr="00356420">
        <w:rPr>
          <w:rFonts w:ascii="Times New Roman" w:eastAsia="Times New Roman" w:hAnsi="Times New Roman" w:cs="Times New Roman"/>
          <w:color w:val="000000"/>
          <w:sz w:val="24"/>
          <w:szCs w:val="24"/>
        </w:rPr>
        <w:t xml:space="preserve"> syndrome: a cross-sectional study. Lancet (London, England) vol. 395,10242 (2020):1988-1997.</w:t>
      </w:r>
    </w:p>
    <w:p w14:paraId="46BD0611" w14:textId="77777777" w:rsidR="00356420" w:rsidRPr="00356420" w:rsidRDefault="00356420" w:rsidP="00356420">
      <w:pPr>
        <w:spacing w:after="0" w:line="240" w:lineRule="auto"/>
        <w:rPr>
          <w:rFonts w:ascii="Times New Roman" w:eastAsia="Times New Roman" w:hAnsi="Times New Roman" w:cs="Times New Roman"/>
          <w:sz w:val="24"/>
          <w:szCs w:val="24"/>
        </w:rPr>
      </w:pPr>
    </w:p>
    <w:p w14:paraId="756E01B8" w14:textId="6B64D06F" w:rsidR="00E654DE" w:rsidRPr="00356420" w:rsidRDefault="00E654DE" w:rsidP="00E654DE">
      <w:pPr>
        <w:spacing w:line="240" w:lineRule="auto"/>
        <w:rPr>
          <w:rFonts w:ascii="Times New Roman" w:hAnsi="Times New Roman" w:cs="Times New Roman"/>
          <w:sz w:val="24"/>
          <w:szCs w:val="24"/>
        </w:rPr>
      </w:pPr>
      <w:r w:rsidRPr="00356420">
        <w:rPr>
          <w:rFonts w:ascii="Times New Roman" w:hAnsi="Times New Roman" w:cs="Times New Roman"/>
          <w:sz w:val="24"/>
          <w:szCs w:val="24"/>
        </w:rPr>
        <w:t>Hartley, Dean et al. down syndrome and Alzheimer’s disease: Common pathways, common goals. Alzheimer’s &amp; dementia: the journal of the Alzheimer’s Association 11, 6, 700-709 (2015)</w:t>
      </w:r>
    </w:p>
    <w:p w14:paraId="704BD2BC" w14:textId="27E076A7" w:rsidR="004265EC" w:rsidRDefault="004265EC" w:rsidP="00E654DE">
      <w:pPr>
        <w:spacing w:line="240" w:lineRule="auto"/>
        <w:rPr>
          <w:rFonts w:ascii="Times New Roman" w:hAnsi="Times New Roman" w:cs="Times New Roman"/>
          <w:sz w:val="24"/>
          <w:szCs w:val="24"/>
        </w:rPr>
      </w:pPr>
    </w:p>
    <w:p w14:paraId="69349DFC" w14:textId="77777777" w:rsidR="004265EC" w:rsidRDefault="004265EC" w:rsidP="00E654DE">
      <w:pPr>
        <w:spacing w:line="240" w:lineRule="auto"/>
      </w:pPr>
    </w:p>
    <w:sectPr w:rsidR="004265EC" w:rsidSect="000B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76"/>
    <w:rsid w:val="00005DCB"/>
    <w:rsid w:val="00007608"/>
    <w:rsid w:val="00026A5E"/>
    <w:rsid w:val="00096FF2"/>
    <w:rsid w:val="000B2569"/>
    <w:rsid w:val="00276F39"/>
    <w:rsid w:val="00297A7C"/>
    <w:rsid w:val="002A28F6"/>
    <w:rsid w:val="00356420"/>
    <w:rsid w:val="003A7A80"/>
    <w:rsid w:val="00422C4B"/>
    <w:rsid w:val="004265EC"/>
    <w:rsid w:val="00465E55"/>
    <w:rsid w:val="007218A3"/>
    <w:rsid w:val="00745D8D"/>
    <w:rsid w:val="008B1801"/>
    <w:rsid w:val="008F12F3"/>
    <w:rsid w:val="009419E2"/>
    <w:rsid w:val="009B2139"/>
    <w:rsid w:val="009E1EF4"/>
    <w:rsid w:val="00A13E32"/>
    <w:rsid w:val="00AB6209"/>
    <w:rsid w:val="00B24FA6"/>
    <w:rsid w:val="00CC45FD"/>
    <w:rsid w:val="00DC20E9"/>
    <w:rsid w:val="00DF6176"/>
    <w:rsid w:val="00E42F5F"/>
    <w:rsid w:val="00E654DE"/>
    <w:rsid w:val="00E83DD1"/>
    <w:rsid w:val="00E93714"/>
    <w:rsid w:val="00FA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20FD"/>
  <w15:chartTrackingRefBased/>
  <w15:docId w15:val="{197B4DA5-AF45-408B-A85D-7C309D2A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1801"/>
  </w:style>
  <w:style w:type="character" w:customStyle="1" w:styleId="pspdfkit-8eut5gztkfn71zukw49x824t2">
    <w:name w:val="pspdfkit-8eut5gztkfn71zukw49x824t2"/>
    <w:basedOn w:val="DefaultParagraphFont"/>
    <w:rsid w:val="0035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5415">
      <w:bodyDiv w:val="1"/>
      <w:marLeft w:val="0"/>
      <w:marRight w:val="0"/>
      <w:marTop w:val="0"/>
      <w:marBottom w:val="0"/>
      <w:divBdr>
        <w:top w:val="none" w:sz="0" w:space="0" w:color="auto"/>
        <w:left w:val="none" w:sz="0" w:space="0" w:color="auto"/>
        <w:bottom w:val="none" w:sz="0" w:space="0" w:color="auto"/>
        <w:right w:val="none" w:sz="0" w:space="0" w:color="auto"/>
      </w:divBdr>
    </w:div>
    <w:div w:id="984896575">
      <w:bodyDiv w:val="1"/>
      <w:marLeft w:val="0"/>
      <w:marRight w:val="0"/>
      <w:marTop w:val="0"/>
      <w:marBottom w:val="0"/>
      <w:divBdr>
        <w:top w:val="none" w:sz="0" w:space="0" w:color="auto"/>
        <w:left w:val="none" w:sz="0" w:space="0" w:color="auto"/>
        <w:bottom w:val="none" w:sz="0" w:space="0" w:color="auto"/>
        <w:right w:val="none" w:sz="0" w:space="0" w:color="auto"/>
      </w:divBdr>
    </w:div>
    <w:div w:id="1075131680">
      <w:bodyDiv w:val="1"/>
      <w:marLeft w:val="0"/>
      <w:marRight w:val="0"/>
      <w:marTop w:val="0"/>
      <w:marBottom w:val="0"/>
      <w:divBdr>
        <w:top w:val="none" w:sz="0" w:space="0" w:color="auto"/>
        <w:left w:val="none" w:sz="0" w:space="0" w:color="auto"/>
        <w:bottom w:val="none" w:sz="0" w:space="0" w:color="auto"/>
        <w:right w:val="none" w:sz="0" w:space="0" w:color="auto"/>
      </w:divBdr>
    </w:div>
    <w:div w:id="18843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 PO3 USN (USA)</dc:creator>
  <cp:keywords/>
  <dc:description/>
  <cp:lastModifiedBy>Kiedrowski, Sophie Danielle</cp:lastModifiedBy>
  <cp:revision>2</cp:revision>
  <dcterms:created xsi:type="dcterms:W3CDTF">2021-10-11T18:43:00Z</dcterms:created>
  <dcterms:modified xsi:type="dcterms:W3CDTF">2021-10-11T18:43:00Z</dcterms:modified>
</cp:coreProperties>
</file>