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C877" w14:textId="043A2FA1" w:rsidR="007F73F3" w:rsidRPr="002D5E97" w:rsidRDefault="007F73F3" w:rsidP="002D5E97">
      <w:p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Interview a Health Profession </w:t>
      </w:r>
    </w:p>
    <w:p w14:paraId="60994CD8" w14:textId="77777777" w:rsidR="007F73F3" w:rsidRPr="002D5E97" w:rsidRDefault="007F73F3" w:rsidP="002D5E97">
      <w:pPr>
        <w:shd w:val="clear" w:color="auto" w:fill="FFFFFF"/>
        <w:spacing w:before="100" w:beforeAutospacing="1"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B43DF65" w14:textId="16A70A24" w:rsidR="007F73F3" w:rsidRPr="002D5E97" w:rsidRDefault="007A39C3" w:rsidP="002D5E97">
      <w:p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4E5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health profession I chose was a school counselor named </w:t>
      </w:r>
      <w:r w:rsidR="007F73F3" w:rsidRPr="002D5E97">
        <w:rPr>
          <w:rFonts w:ascii="Times New Roman" w:eastAsia="Times New Roman" w:hAnsi="Times New Roman" w:cs="Times New Roman"/>
          <w:b/>
          <w:bCs/>
          <w:sz w:val="24"/>
          <w:szCs w:val="24"/>
        </w:rPr>
        <w:t>Christina Tillery</w:t>
      </w:r>
      <w:r w:rsidR="004E5A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DDCD41" w14:textId="108E775D" w:rsidR="007F73F3" w:rsidRPr="002D5E97" w:rsidRDefault="00D01231" w:rsidP="002D5E97">
      <w:p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Christina works as a </w:t>
      </w:r>
      <w:r w:rsidR="007F73F3" w:rsidRPr="002D5E97">
        <w:rPr>
          <w:rFonts w:ascii="Times New Roman" w:eastAsia="Times New Roman" w:hAnsi="Times New Roman" w:cs="Times New Roman"/>
          <w:sz w:val="24"/>
          <w:szCs w:val="24"/>
        </w:rPr>
        <w:t>School Counselor &amp; Doctoral Student/ Highland Springs High School &amp; Virginia Commonwealth University</w:t>
      </w:r>
    </w:p>
    <w:p w14:paraId="210CE69D" w14:textId="6C2BA969" w:rsidR="007F73F3" w:rsidRPr="007F73F3" w:rsidRDefault="007A39C3" w:rsidP="007A39C3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Christina’s degrees include a </w:t>
      </w:r>
      <w:r w:rsidR="007F73F3" w:rsidRPr="007F73F3">
        <w:rPr>
          <w:rFonts w:ascii="Times New Roman" w:eastAsia="Times New Roman" w:hAnsi="Times New Roman" w:cs="Times New Roman"/>
          <w:sz w:val="24"/>
          <w:szCs w:val="24"/>
        </w:rPr>
        <w:t>BA is History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73F3" w:rsidRPr="007F73F3">
        <w:rPr>
          <w:rFonts w:ascii="Times New Roman" w:eastAsia="Times New Roman" w:hAnsi="Times New Roman" w:cs="Times New Roman"/>
          <w:sz w:val="24"/>
          <w:szCs w:val="24"/>
        </w:rPr>
        <w:t>Master of Education in School 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73F3" w:rsidRPr="007F73F3">
        <w:rPr>
          <w:rFonts w:ascii="Times New Roman" w:eastAsia="Times New Roman" w:hAnsi="Times New Roman" w:cs="Times New Roman"/>
          <w:sz w:val="24"/>
          <w:szCs w:val="24"/>
        </w:rPr>
        <w:t>PhD (May 2024) Counselor Education and Supervision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3F3" w:rsidRPr="007F73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 education or specifically school counseling. It has been my personal experience in public schools that I have cherished so much and the acknowledgment that schools can be a great resource to strengthen students, </w:t>
      </w:r>
      <w:proofErr w:type="gramStart"/>
      <w:r w:rsidR="007F73F3" w:rsidRPr="007F73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families</w:t>
      </w:r>
      <w:proofErr w:type="gramEnd"/>
      <w:r w:rsidR="007F73F3" w:rsidRPr="007F73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communities. I am inspired by the potential of public schools and the impact that they can have if funded properly and equity issues are addressed. I genuinely want to be a part of the movement that reimagines schooling and evokes students’ change. </w:t>
      </w:r>
      <w:r w:rsidR="007F73F3" w:rsidRPr="007F73F3">
        <w:rPr>
          <w:rFonts w:ascii="Times New Roman" w:eastAsia="Times New Roman" w:hAnsi="Times New Roman" w:cs="Times New Roman"/>
          <w:sz w:val="24"/>
          <w:szCs w:val="24"/>
        </w:rPr>
        <w:t xml:space="preserve">I had always had a passion for working with young people, even when I was a teen myself. After my sophomore year as an undergrad at the College of William &amp; Mary, I applied to the WM School of Education. My acceptance to the program helped develop me into a secondary social studies teacher. I became a middle school history teacher in Charles City County Public Schools, where I strived to be an engaged teacher by attending community events, community church services, and supporting students’ activities in those four years. As a teacher, I enjoyed teaching the content and helping students create a strong bond with history. However, I yearned to continue to build deeper relationships with students beyond the classroom, which sparked my interest in school counseling. As a school counselor, each day I </w:t>
      </w:r>
      <w:proofErr w:type="gramStart"/>
      <w:r w:rsidR="007F73F3" w:rsidRPr="007F73F3">
        <w:rPr>
          <w:rFonts w:ascii="Times New Roman" w:eastAsia="Times New Roman" w:hAnsi="Times New Roman" w:cs="Times New Roman"/>
          <w:sz w:val="24"/>
          <w:szCs w:val="24"/>
        </w:rPr>
        <w:t>have the opportunity to</w:t>
      </w:r>
      <w:proofErr w:type="gramEnd"/>
      <w:r w:rsidR="007F73F3" w:rsidRPr="007F73F3">
        <w:rPr>
          <w:rFonts w:ascii="Times New Roman" w:eastAsia="Times New Roman" w:hAnsi="Times New Roman" w:cs="Times New Roman"/>
          <w:sz w:val="24"/>
          <w:szCs w:val="24"/>
        </w:rPr>
        <w:t xml:space="preserve"> help young people take steps to be the best version of themselves academically, mentally and socially.</w:t>
      </w:r>
    </w:p>
    <w:p w14:paraId="06F7E716" w14:textId="7DF79959" w:rsidR="007F73F3" w:rsidRPr="007F73F3" w:rsidRDefault="007F73F3" w:rsidP="002D5E97">
      <w:p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F36D688" w14:textId="6BB628EE" w:rsidR="007F73F3" w:rsidRPr="002D5E97" w:rsidRDefault="007F73F3" w:rsidP="004E5A0F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73F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7F73F3">
        <w:rPr>
          <w:rFonts w:ascii="Times New Roman" w:eastAsia="Times New Roman" w:hAnsi="Times New Roman" w:cs="Times New Roman"/>
          <w:sz w:val="24"/>
          <w:szCs w:val="24"/>
        </w:rPr>
        <w:t xml:space="preserve"> second year of teaching, 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7F73F3">
        <w:rPr>
          <w:rFonts w:ascii="Times New Roman" w:eastAsia="Times New Roman" w:hAnsi="Times New Roman" w:cs="Times New Roman"/>
          <w:sz w:val="24"/>
          <w:szCs w:val="24"/>
        </w:rPr>
        <w:t xml:space="preserve"> applied to the VCU’s School Counseling program. 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7F73F3">
        <w:rPr>
          <w:rFonts w:ascii="Times New Roman" w:eastAsia="Times New Roman" w:hAnsi="Times New Roman" w:cs="Times New Roman"/>
          <w:sz w:val="24"/>
          <w:szCs w:val="24"/>
        </w:rPr>
        <w:t xml:space="preserve">continued to teach during the day and took classes at night. It took 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7F73F3">
        <w:rPr>
          <w:rFonts w:ascii="Times New Roman" w:eastAsia="Times New Roman" w:hAnsi="Times New Roman" w:cs="Times New Roman"/>
          <w:sz w:val="24"/>
          <w:szCs w:val="24"/>
        </w:rPr>
        <w:t xml:space="preserve"> 2.5 years to complete the program. In the program 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7F73F3">
        <w:rPr>
          <w:rFonts w:ascii="Times New Roman" w:eastAsia="Times New Roman" w:hAnsi="Times New Roman" w:cs="Times New Roman"/>
          <w:sz w:val="24"/>
          <w:szCs w:val="24"/>
        </w:rPr>
        <w:t xml:space="preserve">had to complete coursework on counseling, mental health, and school counseling. Additionally, 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7F73F3">
        <w:rPr>
          <w:rFonts w:ascii="Times New Roman" w:eastAsia="Times New Roman" w:hAnsi="Times New Roman" w:cs="Times New Roman"/>
          <w:sz w:val="24"/>
          <w:szCs w:val="24"/>
        </w:rPr>
        <w:t>had to complete a practicum and internship prior to graduation.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8AE" w:rsidRPr="002D5E97">
        <w:rPr>
          <w:rFonts w:ascii="Times New Roman" w:eastAsia="Times New Roman" w:hAnsi="Times New Roman" w:cs="Times New Roman"/>
          <w:sz w:val="24"/>
          <w:szCs w:val="24"/>
        </w:rPr>
        <w:t xml:space="preserve">Basic roles and responsibilities Christina has is 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>Address students’ academic, mental, and social needs through individual or group counseling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Collaborate with </w:t>
      </w:r>
      <w:r w:rsidR="004E5A0F" w:rsidRPr="002D5E97">
        <w:rPr>
          <w:rFonts w:ascii="Times New Roman" w:eastAsia="Times New Roman" w:hAnsi="Times New Roman" w:cs="Times New Roman"/>
          <w:sz w:val="24"/>
          <w:szCs w:val="24"/>
        </w:rPr>
        <w:t>stakeholders (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>students, teachers, admin, parents/families, community partnerships)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>he s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>erve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 on various committees focused on student support and achievement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>. She has also been h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elping students reach their personal definition of success whether </w:t>
      </w:r>
      <w:r w:rsidR="004E5A0F" w:rsidRPr="002D5E97">
        <w:rPr>
          <w:rFonts w:ascii="Times New Roman" w:eastAsia="Times New Roman" w:hAnsi="Times New Roman" w:cs="Times New Roman"/>
          <w:sz w:val="24"/>
          <w:szCs w:val="24"/>
        </w:rPr>
        <w:t>it’s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 passing a class, getting a job, graduating etc.</w:t>
      </w:r>
      <w:r w:rsidR="001558AE" w:rsidRPr="002D5E97">
        <w:rPr>
          <w:rFonts w:ascii="Times New Roman" w:eastAsia="Times New Roman" w:hAnsi="Times New Roman" w:cs="Times New Roman"/>
          <w:sz w:val="24"/>
          <w:szCs w:val="24"/>
        </w:rPr>
        <w:t xml:space="preserve"> is her favorite park of her job.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8AE" w:rsidRPr="002D5E97">
        <w:rPr>
          <w:rFonts w:ascii="Times New Roman" w:eastAsia="Times New Roman" w:hAnsi="Times New Roman" w:cs="Times New Roman"/>
          <w:sz w:val="24"/>
          <w:szCs w:val="24"/>
        </w:rPr>
        <w:t xml:space="preserve">The most surprising aspect of her career </w:t>
      </w:r>
      <w:r w:rsidR="004E5A0F" w:rsidRPr="002D5E97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 how much the mental health of children and teens are not taken into consideration by educational leaders and politicians.</w:t>
      </w:r>
      <w:r w:rsidR="004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E97" w:rsidRPr="002D5E97">
        <w:rPr>
          <w:rFonts w:ascii="Times New Roman" w:eastAsia="Times New Roman" w:hAnsi="Times New Roman" w:cs="Times New Roman"/>
          <w:sz w:val="24"/>
          <w:szCs w:val="24"/>
        </w:rPr>
        <w:t>Christian believes that a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ddressing </w:t>
      </w:r>
      <w:proofErr w:type="gramStart"/>
      <w:r w:rsidRPr="002D5E97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  <w:r w:rsidRPr="002D5E97">
        <w:rPr>
          <w:rFonts w:ascii="Times New Roman" w:eastAsia="Times New Roman" w:hAnsi="Times New Roman" w:cs="Times New Roman"/>
          <w:sz w:val="24"/>
          <w:szCs w:val="24"/>
        </w:rPr>
        <w:t xml:space="preserve"> mental health needs during the pandemic. Currently understaffed.</w:t>
      </w:r>
    </w:p>
    <w:p w14:paraId="15D0E0D2" w14:textId="74D80AA7" w:rsidR="007F73F3" w:rsidRPr="007F73F3" w:rsidRDefault="007F73F3" w:rsidP="002D5E9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94DA1B9" w14:textId="1F337390" w:rsidR="007F73F3" w:rsidRPr="007F73F3" w:rsidRDefault="002D5E97" w:rsidP="002D5E97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5E97">
        <w:rPr>
          <w:rFonts w:ascii="Times New Roman" w:eastAsia="Times New Roman" w:hAnsi="Times New Roman" w:cs="Times New Roman"/>
          <w:sz w:val="24"/>
          <w:szCs w:val="24"/>
        </w:rPr>
        <w:t>The advice my health professional gives is to “</w:t>
      </w:r>
      <w:r w:rsidR="007F73F3" w:rsidRPr="007F73F3">
        <w:rPr>
          <w:rFonts w:ascii="Times New Roman" w:eastAsia="Times New Roman" w:hAnsi="Times New Roman" w:cs="Times New Roman"/>
          <w:sz w:val="24"/>
          <w:szCs w:val="24"/>
        </w:rPr>
        <w:t>Research all of the wonderful subfields of Health professions. Network with those currently in the field. Find a mentor.</w:t>
      </w:r>
      <w:r w:rsidRPr="002D5E9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B961C4E" w14:textId="7F7CB8DB" w:rsidR="00D317FF" w:rsidRDefault="007F73F3">
      <w:r>
        <w:rPr>
          <w:noProof/>
        </w:rPr>
        <w:lastRenderedPageBreak/>
        <w:drawing>
          <wp:inline distT="0" distB="0" distL="0" distR="0" wp14:anchorId="6ECCB453" wp14:editId="06A97C8C">
            <wp:extent cx="3990975" cy="5324475"/>
            <wp:effectExtent l="0" t="0" r="9525" b="9525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2F0"/>
    <w:multiLevelType w:val="multilevel"/>
    <w:tmpl w:val="691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A0197"/>
    <w:multiLevelType w:val="multilevel"/>
    <w:tmpl w:val="5FF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94B46"/>
    <w:multiLevelType w:val="multilevel"/>
    <w:tmpl w:val="F4F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A5C87"/>
    <w:multiLevelType w:val="multilevel"/>
    <w:tmpl w:val="F2E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229B1"/>
    <w:multiLevelType w:val="multilevel"/>
    <w:tmpl w:val="717A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36508"/>
    <w:multiLevelType w:val="multilevel"/>
    <w:tmpl w:val="7A1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DD05E8"/>
    <w:multiLevelType w:val="multilevel"/>
    <w:tmpl w:val="70D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E96BA8"/>
    <w:multiLevelType w:val="multilevel"/>
    <w:tmpl w:val="D66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3E3AAB"/>
    <w:multiLevelType w:val="multilevel"/>
    <w:tmpl w:val="F4A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457B0F"/>
    <w:multiLevelType w:val="multilevel"/>
    <w:tmpl w:val="770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7F395E"/>
    <w:multiLevelType w:val="multilevel"/>
    <w:tmpl w:val="082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771841"/>
    <w:multiLevelType w:val="multilevel"/>
    <w:tmpl w:val="496A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B25B3C"/>
    <w:multiLevelType w:val="multilevel"/>
    <w:tmpl w:val="BC3A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E62413"/>
    <w:multiLevelType w:val="multilevel"/>
    <w:tmpl w:val="30B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E41B09"/>
    <w:multiLevelType w:val="hybridMultilevel"/>
    <w:tmpl w:val="A33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D1698"/>
    <w:multiLevelType w:val="multilevel"/>
    <w:tmpl w:val="192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B939C8"/>
    <w:multiLevelType w:val="multilevel"/>
    <w:tmpl w:val="D79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16"/>
  </w:num>
  <w:num w:numId="13">
    <w:abstractNumId w:val="3"/>
  </w:num>
  <w:num w:numId="14">
    <w:abstractNumId w:val="2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F3"/>
    <w:rsid w:val="001558AE"/>
    <w:rsid w:val="002D5E97"/>
    <w:rsid w:val="004E5A0F"/>
    <w:rsid w:val="007A39C3"/>
    <w:rsid w:val="007F73F3"/>
    <w:rsid w:val="00D01231"/>
    <w:rsid w:val="00D317FF"/>
    <w:rsid w:val="00F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FEB8"/>
  <w15:chartTrackingRefBased/>
  <w15:docId w15:val="{853EB801-7FE3-43CB-B8E9-98D92803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katinajeffries60@gmail.com</dc:creator>
  <cp:keywords/>
  <dc:description/>
  <cp:lastModifiedBy>katinajeffries60@gmail.com</cp:lastModifiedBy>
  <cp:revision>7</cp:revision>
  <dcterms:created xsi:type="dcterms:W3CDTF">2021-11-30T19:38:00Z</dcterms:created>
  <dcterms:modified xsi:type="dcterms:W3CDTF">2021-11-30T19:51:00Z</dcterms:modified>
</cp:coreProperties>
</file>