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10A09" w14:textId="5E273D57" w:rsidR="00C5525C" w:rsidRDefault="00C5525C"/>
    <w:p w14:paraId="226922B3" w14:textId="3664FCAD" w:rsidR="009E382A" w:rsidRDefault="009E382A"/>
    <w:p w14:paraId="5B3E55E8" w14:textId="0172960D" w:rsidR="009E382A" w:rsidRDefault="009E382A"/>
    <w:p w14:paraId="23F3325D" w14:textId="43DFD1C2" w:rsidR="009E382A" w:rsidRDefault="009E382A"/>
    <w:p w14:paraId="346DD499" w14:textId="77777777" w:rsidR="00931DB0" w:rsidRDefault="00931DB0" w:rsidP="00103666">
      <w:pPr>
        <w:spacing w:after="0" w:line="480" w:lineRule="auto"/>
        <w:ind w:left="720" w:hanging="720"/>
        <w:jc w:val="center"/>
        <w:rPr>
          <w:rFonts w:ascii="Times New Roman" w:hAnsi="Times New Roman" w:cs="Times New Roman"/>
          <w:b/>
          <w:bCs/>
          <w:sz w:val="24"/>
          <w:szCs w:val="24"/>
        </w:rPr>
      </w:pPr>
    </w:p>
    <w:p w14:paraId="61C679F4" w14:textId="5BDD9E3B" w:rsidR="00250F3C" w:rsidRPr="00350919" w:rsidRDefault="00AC21F6" w:rsidP="00103666">
      <w:pPr>
        <w:spacing w:after="0" w:line="480" w:lineRule="auto"/>
        <w:ind w:left="720" w:hanging="720"/>
        <w:jc w:val="center"/>
        <w:rPr>
          <w:rFonts w:ascii="Times New Roman" w:hAnsi="Times New Roman" w:cs="Times New Roman"/>
          <w:b/>
          <w:bCs/>
          <w:sz w:val="24"/>
          <w:szCs w:val="24"/>
        </w:rPr>
      </w:pPr>
      <w:r>
        <w:rPr>
          <w:rFonts w:ascii="Times New Roman" w:hAnsi="Times New Roman" w:cs="Times New Roman"/>
          <w:b/>
          <w:bCs/>
          <w:sz w:val="24"/>
          <w:szCs w:val="24"/>
        </w:rPr>
        <w:t>Teaching Project Summary Paper</w:t>
      </w:r>
      <w:r w:rsidR="008520F6">
        <w:rPr>
          <w:rFonts w:ascii="Times New Roman" w:hAnsi="Times New Roman" w:cs="Times New Roman"/>
          <w:b/>
          <w:bCs/>
          <w:sz w:val="24"/>
          <w:szCs w:val="24"/>
        </w:rPr>
        <w:t xml:space="preserve"> </w:t>
      </w:r>
    </w:p>
    <w:p w14:paraId="4B390E59" w14:textId="66E839BB" w:rsidR="00250F3C" w:rsidRPr="00350919" w:rsidRDefault="00250F3C" w:rsidP="00103666">
      <w:pPr>
        <w:spacing w:after="0" w:line="480" w:lineRule="auto"/>
        <w:ind w:left="720" w:hanging="720"/>
        <w:jc w:val="center"/>
        <w:rPr>
          <w:rFonts w:ascii="Times New Roman" w:hAnsi="Times New Roman" w:cs="Times New Roman"/>
          <w:sz w:val="24"/>
          <w:szCs w:val="24"/>
        </w:rPr>
      </w:pPr>
    </w:p>
    <w:p w14:paraId="75FBAD1F" w14:textId="531770FA" w:rsidR="00250F3C" w:rsidRPr="00350919" w:rsidRDefault="00250F3C" w:rsidP="00103666">
      <w:pPr>
        <w:spacing w:after="0" w:line="480" w:lineRule="auto"/>
        <w:ind w:left="720" w:hanging="720"/>
        <w:jc w:val="center"/>
        <w:rPr>
          <w:rFonts w:ascii="Times New Roman" w:hAnsi="Times New Roman" w:cs="Times New Roman"/>
          <w:sz w:val="24"/>
          <w:szCs w:val="24"/>
        </w:rPr>
      </w:pPr>
      <w:r w:rsidRPr="00350919">
        <w:rPr>
          <w:rFonts w:ascii="Times New Roman" w:hAnsi="Times New Roman" w:cs="Times New Roman"/>
          <w:sz w:val="24"/>
          <w:szCs w:val="24"/>
        </w:rPr>
        <w:t>Tina D. Leatherbury</w:t>
      </w:r>
    </w:p>
    <w:p w14:paraId="37C82053" w14:textId="4D9EC4E6" w:rsidR="00250F3C" w:rsidRPr="00350919" w:rsidRDefault="00C925EE" w:rsidP="00103666">
      <w:pPr>
        <w:spacing w:after="0" w:line="480" w:lineRule="auto"/>
        <w:ind w:left="720" w:hanging="720"/>
        <w:jc w:val="center"/>
        <w:rPr>
          <w:rFonts w:ascii="Times New Roman" w:hAnsi="Times New Roman" w:cs="Times New Roman"/>
          <w:sz w:val="24"/>
          <w:szCs w:val="24"/>
        </w:rPr>
      </w:pPr>
      <w:r>
        <w:rPr>
          <w:rFonts w:ascii="Times New Roman" w:hAnsi="Times New Roman" w:cs="Times New Roman"/>
          <w:sz w:val="24"/>
          <w:szCs w:val="24"/>
        </w:rPr>
        <w:t xml:space="preserve">School of Nursing, </w:t>
      </w:r>
      <w:r w:rsidR="00250F3C" w:rsidRPr="00350919">
        <w:rPr>
          <w:rFonts w:ascii="Times New Roman" w:hAnsi="Times New Roman" w:cs="Times New Roman"/>
          <w:sz w:val="24"/>
          <w:szCs w:val="24"/>
        </w:rPr>
        <w:t xml:space="preserve">Old Dominion University </w:t>
      </w:r>
    </w:p>
    <w:p w14:paraId="7574DA47" w14:textId="25DC7FDC" w:rsidR="00250F3C" w:rsidRPr="00350919" w:rsidRDefault="00250F3C" w:rsidP="00103666">
      <w:pPr>
        <w:spacing w:after="0" w:line="480" w:lineRule="auto"/>
        <w:ind w:left="720" w:hanging="720"/>
        <w:jc w:val="center"/>
        <w:rPr>
          <w:rFonts w:ascii="Times New Roman" w:hAnsi="Times New Roman" w:cs="Times New Roman"/>
          <w:sz w:val="24"/>
          <w:szCs w:val="24"/>
        </w:rPr>
      </w:pPr>
      <w:r w:rsidRPr="00350919">
        <w:rPr>
          <w:rFonts w:ascii="Times New Roman" w:hAnsi="Times New Roman" w:cs="Times New Roman"/>
          <w:sz w:val="24"/>
          <w:szCs w:val="24"/>
        </w:rPr>
        <w:t>NUR 4</w:t>
      </w:r>
      <w:r w:rsidR="005E7032" w:rsidRPr="00350919">
        <w:rPr>
          <w:rFonts w:ascii="Times New Roman" w:hAnsi="Times New Roman" w:cs="Times New Roman"/>
          <w:sz w:val="24"/>
          <w:szCs w:val="24"/>
        </w:rPr>
        <w:t>0</w:t>
      </w:r>
      <w:r w:rsidR="00AC21F6">
        <w:rPr>
          <w:rFonts w:ascii="Times New Roman" w:hAnsi="Times New Roman" w:cs="Times New Roman"/>
          <w:sz w:val="24"/>
          <w:szCs w:val="24"/>
        </w:rPr>
        <w:t>2</w:t>
      </w:r>
      <w:r w:rsidRPr="00350919">
        <w:rPr>
          <w:rFonts w:ascii="Times New Roman" w:hAnsi="Times New Roman" w:cs="Times New Roman"/>
          <w:sz w:val="24"/>
          <w:szCs w:val="24"/>
        </w:rPr>
        <w:t xml:space="preserve">:  </w:t>
      </w:r>
      <w:r w:rsidR="00AC21F6">
        <w:rPr>
          <w:rFonts w:ascii="Times New Roman" w:hAnsi="Times New Roman" w:cs="Times New Roman"/>
          <w:sz w:val="24"/>
          <w:szCs w:val="24"/>
        </w:rPr>
        <w:t>Nurse as Educator</w:t>
      </w:r>
    </w:p>
    <w:p w14:paraId="5DED3AE2" w14:textId="0F590886" w:rsidR="00250F3C" w:rsidRPr="00350919" w:rsidRDefault="00444337" w:rsidP="00103666">
      <w:pPr>
        <w:spacing w:after="0" w:line="480" w:lineRule="auto"/>
        <w:ind w:left="720" w:hanging="720"/>
        <w:jc w:val="center"/>
        <w:rPr>
          <w:rFonts w:ascii="Times New Roman" w:hAnsi="Times New Roman" w:cs="Times New Roman"/>
          <w:sz w:val="24"/>
          <w:szCs w:val="24"/>
        </w:rPr>
      </w:pPr>
      <w:r>
        <w:rPr>
          <w:rFonts w:ascii="Times New Roman" w:hAnsi="Times New Roman" w:cs="Times New Roman"/>
          <w:sz w:val="24"/>
          <w:szCs w:val="24"/>
        </w:rPr>
        <w:t>Mrs. Suzanne Van Orden</w:t>
      </w:r>
    </w:p>
    <w:p w14:paraId="5AA5625A" w14:textId="3D80F813" w:rsidR="00250F3C" w:rsidRPr="00350919" w:rsidRDefault="00AA0D38" w:rsidP="00103666">
      <w:pPr>
        <w:spacing w:after="0" w:line="480" w:lineRule="auto"/>
        <w:ind w:left="720" w:hanging="720"/>
        <w:jc w:val="center"/>
        <w:rPr>
          <w:rFonts w:ascii="Times New Roman" w:hAnsi="Times New Roman" w:cs="Times New Roman"/>
          <w:sz w:val="24"/>
          <w:szCs w:val="24"/>
        </w:rPr>
      </w:pPr>
      <w:r w:rsidRPr="00350919">
        <w:rPr>
          <w:rFonts w:ascii="Times New Roman" w:hAnsi="Times New Roman" w:cs="Times New Roman"/>
          <w:sz w:val="24"/>
          <w:szCs w:val="24"/>
        </w:rPr>
        <w:t xml:space="preserve">Dr. </w:t>
      </w:r>
      <w:r w:rsidR="00444337">
        <w:rPr>
          <w:rFonts w:ascii="Times New Roman" w:hAnsi="Times New Roman" w:cs="Times New Roman"/>
          <w:sz w:val="24"/>
          <w:szCs w:val="24"/>
        </w:rPr>
        <w:t>Christine Sump</w:t>
      </w:r>
    </w:p>
    <w:p w14:paraId="6FC54FEC" w14:textId="70AA487A" w:rsidR="00250F3C" w:rsidRPr="00350919" w:rsidRDefault="00D637CE" w:rsidP="00103666">
      <w:pPr>
        <w:spacing w:after="0" w:line="480" w:lineRule="auto"/>
        <w:ind w:left="720" w:hanging="720"/>
        <w:jc w:val="center"/>
        <w:rPr>
          <w:rFonts w:ascii="Times New Roman" w:hAnsi="Times New Roman" w:cs="Times New Roman"/>
          <w:sz w:val="24"/>
          <w:szCs w:val="24"/>
        </w:rPr>
      </w:pPr>
      <w:r>
        <w:rPr>
          <w:rFonts w:ascii="Times New Roman" w:hAnsi="Times New Roman" w:cs="Times New Roman"/>
          <w:sz w:val="24"/>
          <w:szCs w:val="24"/>
        </w:rPr>
        <w:t>A</w:t>
      </w:r>
      <w:r w:rsidR="00444337">
        <w:rPr>
          <w:rFonts w:ascii="Times New Roman" w:hAnsi="Times New Roman" w:cs="Times New Roman"/>
          <w:sz w:val="24"/>
          <w:szCs w:val="24"/>
        </w:rPr>
        <w:t xml:space="preserve">ugust 1, </w:t>
      </w:r>
      <w:r w:rsidR="00250F3C" w:rsidRPr="00350919">
        <w:rPr>
          <w:rFonts w:ascii="Times New Roman" w:hAnsi="Times New Roman" w:cs="Times New Roman"/>
          <w:sz w:val="24"/>
          <w:szCs w:val="24"/>
        </w:rPr>
        <w:t>2021</w:t>
      </w:r>
    </w:p>
    <w:p w14:paraId="178CA77D" w14:textId="0A022D5F" w:rsidR="000C49C6" w:rsidRPr="00350919" w:rsidRDefault="000C49C6" w:rsidP="00103666">
      <w:pPr>
        <w:spacing w:after="0" w:line="480" w:lineRule="auto"/>
        <w:ind w:left="720" w:hanging="720"/>
        <w:jc w:val="center"/>
        <w:rPr>
          <w:rFonts w:ascii="Times New Roman" w:hAnsi="Times New Roman" w:cs="Times New Roman"/>
          <w:sz w:val="24"/>
          <w:szCs w:val="24"/>
        </w:rPr>
      </w:pPr>
    </w:p>
    <w:p w14:paraId="10934984" w14:textId="7D7802AC" w:rsidR="000C49C6" w:rsidRPr="00350919" w:rsidRDefault="000C49C6" w:rsidP="00103666">
      <w:pPr>
        <w:spacing w:after="0" w:line="480" w:lineRule="auto"/>
        <w:ind w:left="720" w:hanging="720"/>
        <w:jc w:val="center"/>
        <w:rPr>
          <w:rFonts w:ascii="Times New Roman" w:hAnsi="Times New Roman" w:cs="Times New Roman"/>
          <w:sz w:val="24"/>
          <w:szCs w:val="24"/>
        </w:rPr>
      </w:pPr>
    </w:p>
    <w:p w14:paraId="000B89C2" w14:textId="55B081F6" w:rsidR="000C49C6" w:rsidRPr="00350919" w:rsidRDefault="000C49C6" w:rsidP="00103666">
      <w:pPr>
        <w:spacing w:after="0" w:line="480" w:lineRule="auto"/>
        <w:ind w:left="720" w:hanging="720"/>
        <w:jc w:val="center"/>
        <w:rPr>
          <w:rFonts w:ascii="Times New Roman" w:hAnsi="Times New Roman" w:cs="Times New Roman"/>
          <w:sz w:val="24"/>
          <w:szCs w:val="24"/>
        </w:rPr>
      </w:pPr>
    </w:p>
    <w:p w14:paraId="6F7693D5" w14:textId="33123536" w:rsidR="000C49C6" w:rsidRPr="00350919" w:rsidRDefault="000C49C6" w:rsidP="00103666">
      <w:pPr>
        <w:spacing w:after="0" w:line="480" w:lineRule="auto"/>
        <w:ind w:left="720" w:hanging="720"/>
        <w:jc w:val="center"/>
        <w:rPr>
          <w:rFonts w:ascii="Times New Roman" w:hAnsi="Times New Roman" w:cs="Times New Roman"/>
          <w:sz w:val="24"/>
          <w:szCs w:val="24"/>
        </w:rPr>
      </w:pPr>
    </w:p>
    <w:p w14:paraId="5C902292" w14:textId="208B1F98" w:rsidR="000C49C6" w:rsidRPr="00350919" w:rsidRDefault="000C49C6" w:rsidP="00103666">
      <w:pPr>
        <w:spacing w:after="0" w:line="480" w:lineRule="auto"/>
        <w:ind w:left="720" w:hanging="720"/>
        <w:jc w:val="center"/>
        <w:rPr>
          <w:rFonts w:ascii="Times New Roman" w:hAnsi="Times New Roman" w:cs="Times New Roman"/>
          <w:sz w:val="24"/>
          <w:szCs w:val="24"/>
        </w:rPr>
      </w:pPr>
    </w:p>
    <w:p w14:paraId="1447DAEB" w14:textId="23A634E7" w:rsidR="000C49C6" w:rsidRPr="00350919" w:rsidRDefault="000C49C6" w:rsidP="00103666">
      <w:pPr>
        <w:spacing w:after="0" w:line="480" w:lineRule="auto"/>
        <w:ind w:left="720" w:hanging="720"/>
        <w:jc w:val="center"/>
        <w:rPr>
          <w:rFonts w:ascii="Times New Roman" w:hAnsi="Times New Roman" w:cs="Times New Roman"/>
          <w:sz w:val="24"/>
          <w:szCs w:val="24"/>
        </w:rPr>
      </w:pPr>
    </w:p>
    <w:p w14:paraId="3A4838FE" w14:textId="7FBF2F27" w:rsidR="000C49C6" w:rsidRPr="00350919" w:rsidRDefault="000C49C6" w:rsidP="00103666">
      <w:pPr>
        <w:spacing w:after="0" w:line="480" w:lineRule="auto"/>
        <w:ind w:left="720" w:hanging="720"/>
        <w:jc w:val="center"/>
        <w:rPr>
          <w:rFonts w:ascii="Times New Roman" w:hAnsi="Times New Roman" w:cs="Times New Roman"/>
          <w:sz w:val="24"/>
          <w:szCs w:val="24"/>
        </w:rPr>
      </w:pPr>
    </w:p>
    <w:p w14:paraId="6480E4ED" w14:textId="3FDB3861" w:rsidR="000C49C6" w:rsidRPr="00350919" w:rsidRDefault="000C49C6" w:rsidP="00103666">
      <w:pPr>
        <w:spacing w:after="0" w:line="480" w:lineRule="auto"/>
        <w:ind w:left="720" w:hanging="720"/>
        <w:jc w:val="center"/>
        <w:rPr>
          <w:rFonts w:ascii="Times New Roman" w:hAnsi="Times New Roman" w:cs="Times New Roman"/>
          <w:sz w:val="24"/>
          <w:szCs w:val="24"/>
        </w:rPr>
      </w:pPr>
    </w:p>
    <w:p w14:paraId="580ECABC" w14:textId="4A8484E8" w:rsidR="000C49C6" w:rsidRPr="00350919" w:rsidRDefault="000C49C6" w:rsidP="00103666">
      <w:pPr>
        <w:spacing w:after="0" w:line="480" w:lineRule="auto"/>
        <w:ind w:left="720" w:hanging="720"/>
        <w:jc w:val="center"/>
        <w:rPr>
          <w:rFonts w:ascii="Times New Roman" w:hAnsi="Times New Roman" w:cs="Times New Roman"/>
          <w:sz w:val="24"/>
          <w:szCs w:val="24"/>
        </w:rPr>
      </w:pPr>
    </w:p>
    <w:p w14:paraId="58EBA6B9" w14:textId="6367FD5E" w:rsidR="000C49C6" w:rsidRPr="00350919" w:rsidRDefault="000C49C6" w:rsidP="00103666">
      <w:pPr>
        <w:spacing w:after="0" w:line="480" w:lineRule="auto"/>
        <w:ind w:left="720" w:hanging="720"/>
        <w:jc w:val="center"/>
        <w:rPr>
          <w:rFonts w:ascii="Times New Roman" w:hAnsi="Times New Roman" w:cs="Times New Roman"/>
          <w:sz w:val="24"/>
          <w:szCs w:val="24"/>
        </w:rPr>
      </w:pPr>
    </w:p>
    <w:p w14:paraId="6ACE4DF9" w14:textId="77777777" w:rsidR="00931DB0" w:rsidRDefault="00931DB0" w:rsidP="00103666">
      <w:pPr>
        <w:spacing w:after="0" w:line="480" w:lineRule="auto"/>
        <w:ind w:left="720" w:hanging="720"/>
        <w:jc w:val="center"/>
        <w:rPr>
          <w:rFonts w:ascii="Times New Roman" w:hAnsi="Times New Roman" w:cs="Times New Roman"/>
          <w:b/>
          <w:bCs/>
          <w:sz w:val="24"/>
          <w:szCs w:val="24"/>
        </w:rPr>
      </w:pPr>
    </w:p>
    <w:p w14:paraId="2A970D97" w14:textId="0AEC0309" w:rsidR="00ED519E" w:rsidRDefault="0062263A" w:rsidP="00103666">
      <w:pPr>
        <w:spacing w:after="0" w:line="480" w:lineRule="auto"/>
        <w:ind w:left="720" w:hanging="720"/>
        <w:jc w:val="center"/>
        <w:rPr>
          <w:rFonts w:ascii="Times New Roman" w:hAnsi="Times New Roman" w:cs="Times New Roman"/>
          <w:b/>
          <w:bCs/>
          <w:sz w:val="24"/>
          <w:szCs w:val="24"/>
        </w:rPr>
      </w:pPr>
      <w:r>
        <w:rPr>
          <w:rFonts w:ascii="Times New Roman" w:hAnsi="Times New Roman" w:cs="Times New Roman"/>
          <w:b/>
          <w:bCs/>
          <w:sz w:val="24"/>
          <w:szCs w:val="24"/>
        </w:rPr>
        <w:lastRenderedPageBreak/>
        <w:t>Teaching Project Summary Paper</w:t>
      </w:r>
    </w:p>
    <w:p w14:paraId="4535AA3A" w14:textId="23E5A66B" w:rsidR="008C758F" w:rsidRPr="003606D2" w:rsidRDefault="008C758F" w:rsidP="008C758F">
      <w:pPr>
        <w:pStyle w:val="NormalWeb"/>
        <w:spacing w:line="480" w:lineRule="auto"/>
      </w:pPr>
      <w:r>
        <w:rPr>
          <w:color w:val="000000"/>
        </w:rPr>
        <w:tab/>
        <w:t xml:space="preserve">It is estimated that between </w:t>
      </w:r>
      <w:r w:rsidR="008E090E">
        <w:rPr>
          <w:color w:val="000000"/>
        </w:rPr>
        <w:t xml:space="preserve">700,000-1,000,000 people fall in the hospital setting each year.  One in five falls causes a serious injury such as broken bones, head injuries and even death.  According to </w:t>
      </w:r>
      <w:r w:rsidR="008E090E" w:rsidRPr="001E3A65">
        <w:t xml:space="preserve">Barker et al., falls </w:t>
      </w:r>
      <w:r w:rsidR="008E090E">
        <w:rPr>
          <w:color w:val="000000"/>
        </w:rPr>
        <w:t xml:space="preserve">remain a common cause of harm to patients in acute hospitals </w:t>
      </w:r>
      <w:r w:rsidR="003A5692">
        <w:rPr>
          <w:color w:val="000000"/>
        </w:rPr>
        <w:t>worldwide</w:t>
      </w:r>
      <w:r w:rsidR="008E090E">
        <w:rPr>
          <w:color w:val="000000"/>
        </w:rPr>
        <w:t xml:space="preserve"> </w:t>
      </w:r>
      <w:r w:rsidR="008E090E" w:rsidRPr="001E3A65">
        <w:t xml:space="preserve">(2016). </w:t>
      </w:r>
      <w:r w:rsidR="008E090E">
        <w:rPr>
          <w:color w:val="000000"/>
        </w:rPr>
        <w:t>The cost of a fall for the hospital is extremely expensive due to an increase in the use of personnel and length of stay by at least six</w:t>
      </w:r>
      <w:r w:rsidR="004C0334">
        <w:rPr>
          <w:color w:val="000000"/>
        </w:rPr>
        <w:t xml:space="preserve"> days</w:t>
      </w:r>
      <w:r w:rsidR="003A5692">
        <w:rPr>
          <w:color w:val="000000"/>
        </w:rPr>
        <w:t>.</w:t>
      </w:r>
      <w:r w:rsidR="006069C7">
        <w:rPr>
          <w:color w:val="000000"/>
        </w:rPr>
        <w:t xml:space="preserve">  I chose to focus on a problem that I see on my unit and that is the frequent misuse of bed and chair alarms.</w:t>
      </w:r>
      <w:r w:rsidR="009145BC">
        <w:rPr>
          <w:color w:val="000000"/>
        </w:rPr>
        <w:t xml:space="preserve">  </w:t>
      </w:r>
      <w:r w:rsidR="00E356F6">
        <w:rPr>
          <w:color w:val="000000"/>
        </w:rPr>
        <w:t xml:space="preserve">I work on a neurological unit </w:t>
      </w:r>
      <w:r w:rsidR="00487F3B">
        <w:rPr>
          <w:color w:val="000000"/>
        </w:rPr>
        <w:t xml:space="preserve">and patients </w:t>
      </w:r>
      <w:r w:rsidR="00D91090">
        <w:rPr>
          <w:color w:val="000000"/>
        </w:rPr>
        <w:t>with neurolo</w:t>
      </w:r>
      <w:r w:rsidR="00CF2387">
        <w:rPr>
          <w:color w:val="000000"/>
        </w:rPr>
        <w:t xml:space="preserve">gical diagnoses have an exceptional risk for falls due to their </w:t>
      </w:r>
      <w:r w:rsidR="008F63FF">
        <w:rPr>
          <w:color w:val="000000"/>
        </w:rPr>
        <w:t>high acuity and variability physiological and psychological side effects of stroke and other neurological conditions</w:t>
      </w:r>
      <w:r w:rsidR="00C55FD4">
        <w:rPr>
          <w:color w:val="000000"/>
        </w:rPr>
        <w:t xml:space="preserve">.  </w:t>
      </w:r>
      <w:r w:rsidR="004F1988">
        <w:rPr>
          <w:color w:val="000000"/>
        </w:rPr>
        <w:t xml:space="preserve">My unit has the highest fall rate in the entire hospital.  </w:t>
      </w:r>
      <w:r w:rsidR="00C55FD4">
        <w:rPr>
          <w:color w:val="000000"/>
        </w:rPr>
        <w:t xml:space="preserve">I thought it would be a good idea to teach or refresh my co workers on the reasons for using bed and chair alarms.  </w:t>
      </w:r>
      <w:r w:rsidR="00F613D3">
        <w:rPr>
          <w:color w:val="000000"/>
        </w:rPr>
        <w:t xml:space="preserve">This way we all can contribute to reducing the falls </w:t>
      </w:r>
      <w:r w:rsidR="003767EB">
        <w:rPr>
          <w:color w:val="000000"/>
        </w:rPr>
        <w:t>with patients on our floor</w:t>
      </w:r>
      <w:r w:rsidR="003767EB" w:rsidRPr="003606D2">
        <w:t xml:space="preserve">.  </w:t>
      </w:r>
      <w:r w:rsidR="00075FE8" w:rsidRPr="003606D2">
        <w:t xml:space="preserve">I </w:t>
      </w:r>
      <w:r w:rsidR="00D33B82" w:rsidRPr="003606D2">
        <w:t xml:space="preserve">referred to </w:t>
      </w:r>
      <w:r w:rsidR="00075FE8" w:rsidRPr="003606D2">
        <w:t xml:space="preserve">the Scope and Standards of Practice for Neuroscience Nurses by the American Nurse Association.  </w:t>
      </w:r>
      <w:r w:rsidR="00462023" w:rsidRPr="003606D2">
        <w:t xml:space="preserve">I </w:t>
      </w:r>
      <w:r w:rsidR="0002757E" w:rsidRPr="003606D2">
        <w:t>followed the education plan under the Standards of Professional Performance for Neuroscience Nursing standard 12</w:t>
      </w:r>
      <w:r w:rsidR="00F31FFC" w:rsidRPr="003606D2">
        <w:t xml:space="preserve"> Education and standard 14 which was quality of practice (2019, pp 51-53)</w:t>
      </w:r>
      <w:r w:rsidR="00AE48D0" w:rsidRPr="003606D2">
        <w:t>.</w:t>
      </w:r>
      <w:r w:rsidR="00843D1B" w:rsidRPr="003606D2">
        <w:t xml:space="preserve">  These standards were </w:t>
      </w:r>
      <w:r w:rsidR="003606D2" w:rsidRPr="003606D2">
        <w:t>crucial in my teaching this topic</w:t>
      </w:r>
      <w:r w:rsidR="003606D2">
        <w:t xml:space="preserve"> and are imperative to nurses</w:t>
      </w:r>
      <w:r w:rsidR="00980A6E">
        <w:t xml:space="preserve"> as </w:t>
      </w:r>
      <w:r w:rsidR="00B34A9B">
        <w:t xml:space="preserve">nursing </w:t>
      </w:r>
      <w:r w:rsidR="009616BE">
        <w:t>is lifelong learning.</w:t>
      </w:r>
    </w:p>
    <w:p w14:paraId="032BEAE9" w14:textId="0EE4E146" w:rsidR="00A67C65" w:rsidRDefault="008D5F0C" w:rsidP="00C907B4">
      <w:pPr>
        <w:pStyle w:val="NormalWeb"/>
        <w:spacing w:line="480" w:lineRule="auto"/>
      </w:pPr>
      <w:r>
        <w:rPr>
          <w:color w:val="FF0000"/>
        </w:rPr>
        <w:tab/>
      </w:r>
      <w:r w:rsidR="0066783E" w:rsidRPr="00DF47CC">
        <w:t xml:space="preserve">I created an anonymous self-assessment questionnaire to better understand how </w:t>
      </w:r>
      <w:r w:rsidR="00B859E3" w:rsidRPr="00DF47CC">
        <w:t xml:space="preserve">my coworkers felt about their own practices, how they like to learn, and how important certain factors influence their learning like length of </w:t>
      </w:r>
      <w:r w:rsidR="005457E9" w:rsidRPr="00DF47CC">
        <w:t xml:space="preserve">session, food, additional pay etc.  </w:t>
      </w:r>
      <w:r w:rsidR="00E07795" w:rsidRPr="00DF47CC">
        <w:t>A total of twenty people participated in my survey.  This assessment was made up of mostly RNs (13 total</w:t>
      </w:r>
      <w:r w:rsidR="000E17DB">
        <w:t xml:space="preserve"> all </w:t>
      </w:r>
      <w:r w:rsidR="00A67C65">
        <w:t>Caucasian</w:t>
      </w:r>
      <w:r w:rsidR="00E07795" w:rsidRPr="00DF47CC">
        <w:t xml:space="preserve">), </w:t>
      </w:r>
      <w:r w:rsidR="00733CE4" w:rsidRPr="00DF47CC">
        <w:t xml:space="preserve">2 LPNs </w:t>
      </w:r>
      <w:r w:rsidR="000E17DB">
        <w:t xml:space="preserve">(one </w:t>
      </w:r>
      <w:r w:rsidR="00A67C65">
        <w:t>Caucasian</w:t>
      </w:r>
      <w:r w:rsidR="00CC4DA7">
        <w:t xml:space="preserve"> and one </w:t>
      </w:r>
      <w:r w:rsidR="00A67C65">
        <w:t>African</w:t>
      </w:r>
      <w:r w:rsidR="00CC4DA7">
        <w:t xml:space="preserve"> American) </w:t>
      </w:r>
      <w:r w:rsidR="00733CE4" w:rsidRPr="00DF47CC">
        <w:t>and 5 CNAs</w:t>
      </w:r>
      <w:r w:rsidR="00CC4DA7">
        <w:t xml:space="preserve"> (three African </w:t>
      </w:r>
      <w:r w:rsidR="00CC4DA7">
        <w:lastRenderedPageBreak/>
        <w:t xml:space="preserve">American and two </w:t>
      </w:r>
      <w:r w:rsidR="00A67C65">
        <w:t>Caucasian</w:t>
      </w:r>
      <w:r w:rsidR="00CC4DA7">
        <w:t>)</w:t>
      </w:r>
      <w:r w:rsidR="00733CE4" w:rsidRPr="00DF47CC">
        <w:t>.</w:t>
      </w:r>
      <w:r w:rsidR="00CC4DA7">
        <w:t xml:space="preserve">  Ages of those assessed ranged from early 20s to 50s.  I feel the barrier to the group was the ages.  I noticed that </w:t>
      </w:r>
      <w:r w:rsidR="00CF7CEC">
        <w:t>the 20-year-olds</w:t>
      </w:r>
      <w:r w:rsidR="00CC4DA7">
        <w:t xml:space="preserve"> were not as “focused” or did not seem to care as much as the older staff members.  </w:t>
      </w:r>
      <w:r w:rsidR="00895B79" w:rsidRPr="00DF47CC">
        <w:t>Th</w:t>
      </w:r>
      <w:r w:rsidR="001D4E96">
        <w:t>is group was</w:t>
      </w:r>
      <w:r w:rsidR="00895B79" w:rsidRPr="00DF47CC">
        <w:t xml:space="preserve"> </w:t>
      </w:r>
      <w:r w:rsidR="00824EB5">
        <w:t xml:space="preserve">the target audience </w:t>
      </w:r>
      <w:r w:rsidR="00895B79" w:rsidRPr="00DF47CC">
        <w:t xml:space="preserve">because they are the ones primarily performing patient care and would benefit the most from education on the misuse of bed and chair alarms.  </w:t>
      </w:r>
    </w:p>
    <w:p w14:paraId="3BACADD8" w14:textId="24586E4A" w:rsidR="00371329" w:rsidRDefault="00371329" w:rsidP="00A67C65">
      <w:pPr>
        <w:pStyle w:val="NormalWeb"/>
        <w:spacing w:line="480" w:lineRule="auto"/>
        <w:ind w:firstLine="720"/>
        <w:rPr>
          <w:color w:val="000000"/>
        </w:rPr>
      </w:pPr>
      <w:r>
        <w:rPr>
          <w:color w:val="000000"/>
        </w:rPr>
        <w:t xml:space="preserve">When assessing my </w:t>
      </w:r>
      <w:r w:rsidR="00B20BA3">
        <w:rPr>
          <w:color w:val="000000"/>
        </w:rPr>
        <w:t>unit,</w:t>
      </w:r>
      <w:r>
        <w:rPr>
          <w:color w:val="000000"/>
        </w:rPr>
        <w:t xml:space="preserve"> I noticed that </w:t>
      </w:r>
      <w:r w:rsidR="00D2417D">
        <w:rPr>
          <w:color w:val="000000"/>
        </w:rPr>
        <w:t xml:space="preserve">most of the staff members indicated that they thought they set the alarms prior to leaving the patient’s </w:t>
      </w:r>
      <w:r w:rsidR="00380189">
        <w:rPr>
          <w:color w:val="000000"/>
        </w:rPr>
        <w:t>room but</w:t>
      </w:r>
      <w:r w:rsidR="00D2417D">
        <w:rPr>
          <w:color w:val="000000"/>
        </w:rPr>
        <w:t xml:space="preserve"> did not make sure.  I also found out that many thought it was who ever was in the room last responsibility to double check the alarms.  Staff members also indicated that not having enough time to do things due to staffing shortages have caused some to “skip” or rush through things which often causes them to miss some things that should’ve been done like making sure the patient</w:t>
      </w:r>
      <w:r w:rsidR="00B20BA3">
        <w:rPr>
          <w:color w:val="000000"/>
        </w:rPr>
        <w:t>’</w:t>
      </w:r>
      <w:r w:rsidR="00D2417D">
        <w:rPr>
          <w:color w:val="000000"/>
        </w:rPr>
        <w:t>s needs have been addressed and the bed and or chair alarms are properly set.</w:t>
      </w:r>
      <w:r w:rsidR="00C91913">
        <w:rPr>
          <w:color w:val="000000"/>
        </w:rPr>
        <w:t xml:space="preserve">  </w:t>
      </w:r>
      <w:r w:rsidR="00B41F79">
        <w:rPr>
          <w:color w:val="000000"/>
        </w:rPr>
        <w:t xml:space="preserve">Ninety percent </w:t>
      </w:r>
      <w:r w:rsidR="008758B8">
        <w:rPr>
          <w:color w:val="000000"/>
        </w:rPr>
        <w:t>of th</w:t>
      </w:r>
      <w:r w:rsidR="008A6BC1">
        <w:rPr>
          <w:color w:val="000000"/>
        </w:rPr>
        <w:t>ose surveyed</w:t>
      </w:r>
      <w:r w:rsidR="008758B8">
        <w:rPr>
          <w:color w:val="000000"/>
        </w:rPr>
        <w:t xml:space="preserve"> preferred to learn through lecture while all indicated that the training being paid was a must and the time of the session mattered if they wanted to attend or not.  </w:t>
      </w:r>
      <w:r w:rsidR="00DC1F2A">
        <w:rPr>
          <w:color w:val="000000"/>
        </w:rPr>
        <w:t>I was</w:t>
      </w:r>
      <w:r w:rsidR="00C91913">
        <w:rPr>
          <w:color w:val="000000"/>
        </w:rPr>
        <w:t xml:space="preserve"> amazed at some to the responses and expected others.  </w:t>
      </w:r>
      <w:r w:rsidR="006160BE">
        <w:rPr>
          <w:color w:val="000000"/>
        </w:rPr>
        <w:t>Sadly,</w:t>
      </w:r>
      <w:r w:rsidR="00177B0A">
        <w:rPr>
          <w:color w:val="000000"/>
        </w:rPr>
        <w:t xml:space="preserve"> the CNAs were the ones who stated that it was the </w:t>
      </w:r>
      <w:r w:rsidR="00DC1F2A">
        <w:rPr>
          <w:color w:val="000000"/>
        </w:rPr>
        <w:t>nurse’s</w:t>
      </w:r>
      <w:r w:rsidR="00177B0A">
        <w:rPr>
          <w:color w:val="000000"/>
        </w:rPr>
        <w:t xml:space="preserve"> responsibility to make sure proper alarms were on.  </w:t>
      </w:r>
      <w:r w:rsidR="00893F61">
        <w:rPr>
          <w:color w:val="000000"/>
        </w:rPr>
        <w:t xml:space="preserve">This realization made it imperative to educate everyone </w:t>
      </w:r>
      <w:r w:rsidR="004E528B">
        <w:rPr>
          <w:color w:val="000000"/>
        </w:rPr>
        <w:t xml:space="preserve">on </w:t>
      </w:r>
      <w:r w:rsidR="00893F61">
        <w:rPr>
          <w:color w:val="000000"/>
        </w:rPr>
        <w:t xml:space="preserve">the misuse of bed and chair alarms.  </w:t>
      </w:r>
    </w:p>
    <w:p w14:paraId="0667426E" w14:textId="04FE00C4" w:rsidR="00893F61" w:rsidRDefault="00741001" w:rsidP="00A67C65">
      <w:pPr>
        <w:pStyle w:val="NormalWeb"/>
        <w:spacing w:line="480" w:lineRule="auto"/>
        <w:ind w:firstLine="720"/>
        <w:rPr>
          <w:color w:val="000000"/>
        </w:rPr>
      </w:pPr>
      <w:r>
        <w:rPr>
          <w:color w:val="000000"/>
        </w:rPr>
        <w:t xml:space="preserve">I decided to continue with this teaching not only for the patient’s sake, but also for the staff.  It is important that everyone is on the same page with responsibilities.  It is the </w:t>
      </w:r>
      <w:r w:rsidR="00A25652">
        <w:rPr>
          <w:color w:val="000000"/>
        </w:rPr>
        <w:t>responsibility</w:t>
      </w:r>
      <w:r w:rsidR="000F2EA5">
        <w:rPr>
          <w:color w:val="000000"/>
        </w:rPr>
        <w:t xml:space="preserve"> </w:t>
      </w:r>
      <w:r>
        <w:rPr>
          <w:color w:val="000000"/>
        </w:rPr>
        <w:t xml:space="preserve">of all staff members to keep the patient safe, not just the nurses.  This way of thinking will continue to cause high fall rates in the hospitals </w:t>
      </w:r>
      <w:r w:rsidR="000F2EA5">
        <w:rPr>
          <w:color w:val="000000"/>
        </w:rPr>
        <w:t xml:space="preserve">if not addressed and changed.  </w:t>
      </w:r>
      <w:r w:rsidR="00FA1861">
        <w:rPr>
          <w:color w:val="000000"/>
        </w:rPr>
        <w:t xml:space="preserve">Since this type of education requires lecture and return demonstration that </w:t>
      </w:r>
      <w:r w:rsidR="003C638A">
        <w:rPr>
          <w:color w:val="000000"/>
        </w:rPr>
        <w:t xml:space="preserve">was </w:t>
      </w:r>
      <w:r w:rsidR="00FA1861">
        <w:rPr>
          <w:color w:val="000000"/>
        </w:rPr>
        <w:t xml:space="preserve">how I approached </w:t>
      </w:r>
      <w:r w:rsidR="00FA1861">
        <w:rPr>
          <w:color w:val="000000"/>
        </w:rPr>
        <w:lastRenderedPageBreak/>
        <w:t xml:space="preserve">the ordeal.  </w:t>
      </w:r>
      <w:r w:rsidR="007C2ED0">
        <w:rPr>
          <w:color w:val="000000"/>
        </w:rPr>
        <w:t>With the staff members present</w:t>
      </w:r>
      <w:r w:rsidR="00B246EB">
        <w:rPr>
          <w:color w:val="000000"/>
        </w:rPr>
        <w:t>,</w:t>
      </w:r>
      <w:r w:rsidR="007C2ED0">
        <w:rPr>
          <w:color w:val="000000"/>
        </w:rPr>
        <w:t xml:space="preserve"> we first discussed the obvious which was who were the alarms for.  Then we discussed the importance of using bed and chair alarms,</w:t>
      </w:r>
      <w:r w:rsidR="00752D48">
        <w:rPr>
          <w:color w:val="000000"/>
        </w:rPr>
        <w:t xml:space="preserve"> watched a </w:t>
      </w:r>
      <w:r w:rsidR="00B246EB">
        <w:rPr>
          <w:color w:val="000000"/>
        </w:rPr>
        <w:t xml:space="preserve">few </w:t>
      </w:r>
      <w:r w:rsidR="00752D48">
        <w:rPr>
          <w:color w:val="000000"/>
        </w:rPr>
        <w:t>short video</w:t>
      </w:r>
      <w:r w:rsidR="00B246EB">
        <w:rPr>
          <w:color w:val="000000"/>
        </w:rPr>
        <w:t>s</w:t>
      </w:r>
      <w:r w:rsidR="00752D48">
        <w:rPr>
          <w:color w:val="000000"/>
        </w:rPr>
        <w:t xml:space="preserve"> on </w:t>
      </w:r>
      <w:r w:rsidR="00403A05">
        <w:rPr>
          <w:color w:val="000000"/>
        </w:rPr>
        <w:t xml:space="preserve">bed and chair alarms and how to set them properly.  </w:t>
      </w:r>
      <w:r w:rsidR="00C16BAE">
        <w:rPr>
          <w:color w:val="000000"/>
        </w:rPr>
        <w:t xml:space="preserve">Once this was </w:t>
      </w:r>
      <w:r w:rsidR="00CB508E">
        <w:rPr>
          <w:color w:val="000000"/>
        </w:rPr>
        <w:t>done,</w:t>
      </w:r>
      <w:r w:rsidR="00C16BAE">
        <w:rPr>
          <w:color w:val="000000"/>
        </w:rPr>
        <w:t xml:space="preserve"> I demonstrated proper setting of the alarms.  </w:t>
      </w:r>
      <w:r w:rsidR="008A3511">
        <w:rPr>
          <w:color w:val="000000"/>
        </w:rPr>
        <w:t xml:space="preserve">This required role playing as some of the nurses were </w:t>
      </w:r>
      <w:r w:rsidR="004C2684">
        <w:rPr>
          <w:color w:val="000000"/>
        </w:rPr>
        <w:t xml:space="preserve">in the role of </w:t>
      </w:r>
      <w:r w:rsidR="008A3511">
        <w:rPr>
          <w:color w:val="000000"/>
        </w:rPr>
        <w:t>patients</w:t>
      </w:r>
      <w:r w:rsidR="003A7B6E">
        <w:rPr>
          <w:color w:val="000000"/>
        </w:rPr>
        <w:t xml:space="preserve"> </w:t>
      </w:r>
      <w:r w:rsidR="004C2684">
        <w:rPr>
          <w:color w:val="000000"/>
        </w:rPr>
        <w:t xml:space="preserve">since we could not use actual patients </w:t>
      </w:r>
      <w:r w:rsidR="003A7B6E">
        <w:rPr>
          <w:color w:val="000000"/>
        </w:rPr>
        <w:t>due to HIP</w:t>
      </w:r>
      <w:r w:rsidR="00AA7DEB">
        <w:rPr>
          <w:color w:val="000000"/>
        </w:rPr>
        <w:t xml:space="preserve">AA regulations.  </w:t>
      </w:r>
      <w:r w:rsidR="00C16BAE">
        <w:rPr>
          <w:color w:val="000000"/>
        </w:rPr>
        <w:t xml:space="preserve">The bed alarms used on the unit have different settings and we discussed which setting would be for what type of patient.  </w:t>
      </w:r>
      <w:r w:rsidR="00AA0413">
        <w:rPr>
          <w:color w:val="000000"/>
        </w:rPr>
        <w:t xml:space="preserve">Each participant watched me demonstrate turning on the alarms for several different patients and took turns demonstrating the task themselves to ensure they understood.  </w:t>
      </w:r>
      <w:r w:rsidR="00543880">
        <w:rPr>
          <w:color w:val="000000"/>
        </w:rPr>
        <w:t xml:space="preserve">Everyone knew how to set the alarm, but </w:t>
      </w:r>
      <w:r w:rsidR="00CB508E">
        <w:rPr>
          <w:color w:val="000000"/>
        </w:rPr>
        <w:t xml:space="preserve">a few </w:t>
      </w:r>
      <w:r w:rsidR="00543880">
        <w:rPr>
          <w:color w:val="000000"/>
        </w:rPr>
        <w:t xml:space="preserve">failed to check to make sure it was set.  We also discussed making sure the bed </w:t>
      </w:r>
      <w:r w:rsidR="008F6817">
        <w:rPr>
          <w:color w:val="000000"/>
        </w:rPr>
        <w:t>was</w:t>
      </w:r>
      <w:r w:rsidR="00543880">
        <w:rPr>
          <w:color w:val="000000"/>
        </w:rPr>
        <w:t xml:space="preserve"> always in the lowest position and all necessary items that the patient may need are within their reach.  These are some of the reasons why patients fall as they are reaching for cell phones, drinks, call bells etc.  </w:t>
      </w:r>
    </w:p>
    <w:p w14:paraId="295AA089" w14:textId="50F2B0DE" w:rsidR="00AA7DEB" w:rsidRDefault="00F06440" w:rsidP="00A67C65">
      <w:pPr>
        <w:pStyle w:val="NormalWeb"/>
        <w:spacing w:line="480" w:lineRule="auto"/>
        <w:ind w:firstLine="720"/>
        <w:rPr>
          <w:color w:val="000000"/>
        </w:rPr>
      </w:pPr>
      <w:r>
        <w:rPr>
          <w:color w:val="000000"/>
        </w:rPr>
        <w:t xml:space="preserve">The day did not go as planned as it was hard to get all the staff members present at the same time due to working.  There were several times when they had to leave and come back which caused me to repeat a lot of what I was saying to ensure they were receiving the proper education.  </w:t>
      </w:r>
      <w:r w:rsidR="00D82F34">
        <w:rPr>
          <w:color w:val="000000"/>
        </w:rPr>
        <w:t xml:space="preserve">I did not have as many </w:t>
      </w:r>
      <w:r w:rsidR="00A8522A">
        <w:rPr>
          <w:color w:val="000000"/>
        </w:rPr>
        <w:t xml:space="preserve">staff members </w:t>
      </w:r>
      <w:r w:rsidR="0049235E">
        <w:rPr>
          <w:color w:val="000000"/>
        </w:rPr>
        <w:t xml:space="preserve">actively </w:t>
      </w:r>
      <w:r w:rsidR="00A81E2E">
        <w:rPr>
          <w:color w:val="000000"/>
        </w:rPr>
        <w:t xml:space="preserve">participate in the </w:t>
      </w:r>
      <w:r w:rsidR="00E421E8">
        <w:rPr>
          <w:color w:val="000000"/>
        </w:rPr>
        <w:t xml:space="preserve">teaching session </w:t>
      </w:r>
      <w:r w:rsidR="00CE3811">
        <w:rPr>
          <w:color w:val="000000"/>
        </w:rPr>
        <w:t xml:space="preserve">that participated in the survey.  </w:t>
      </w:r>
      <w:r>
        <w:rPr>
          <w:color w:val="000000"/>
        </w:rPr>
        <w:t xml:space="preserve">There were </w:t>
      </w:r>
      <w:r w:rsidR="00B57B83">
        <w:rPr>
          <w:color w:val="000000"/>
        </w:rPr>
        <w:t>some whom</w:t>
      </w:r>
      <w:r>
        <w:rPr>
          <w:color w:val="000000"/>
        </w:rPr>
        <w:t xml:space="preserve"> I did not think took the session seriously as they were talking on phones or to other peers.</w:t>
      </w:r>
      <w:r w:rsidR="00B57B83">
        <w:rPr>
          <w:color w:val="000000"/>
        </w:rPr>
        <w:t xml:space="preserve">  </w:t>
      </w:r>
      <w:r w:rsidR="00842976">
        <w:rPr>
          <w:color w:val="000000"/>
        </w:rPr>
        <w:t xml:space="preserve">I did make a comment indicating that I was aware that this (learning how to properly use bed and chair alarms) were simple, but if it were that </w:t>
      </w:r>
      <w:r w:rsidR="00DD5369">
        <w:rPr>
          <w:color w:val="000000"/>
        </w:rPr>
        <w:t>simple,</w:t>
      </w:r>
      <w:r w:rsidR="00842976">
        <w:rPr>
          <w:color w:val="000000"/>
        </w:rPr>
        <w:t xml:space="preserve"> we would not have such an issue on the unit</w:t>
      </w:r>
      <w:r w:rsidR="00F00B37">
        <w:rPr>
          <w:color w:val="000000"/>
        </w:rPr>
        <w:t>.</w:t>
      </w:r>
      <w:r w:rsidR="00E27725">
        <w:rPr>
          <w:color w:val="000000"/>
        </w:rPr>
        <w:t xml:space="preserve">  This comment got the attention of some, but not of all.</w:t>
      </w:r>
    </w:p>
    <w:p w14:paraId="3A9D9C1A" w14:textId="34B33AF4" w:rsidR="00AF2658" w:rsidRDefault="0023085D" w:rsidP="00A67C65">
      <w:pPr>
        <w:pStyle w:val="NormalWeb"/>
        <w:spacing w:line="480" w:lineRule="auto"/>
        <w:ind w:firstLine="720"/>
        <w:rPr>
          <w:color w:val="000000"/>
        </w:rPr>
      </w:pPr>
      <w:r>
        <w:rPr>
          <w:color w:val="000000"/>
        </w:rPr>
        <w:lastRenderedPageBreak/>
        <w:t xml:space="preserve">The learning theory that I believe relates to my teaching methods was the social learning theory.  </w:t>
      </w:r>
      <w:r w:rsidR="006C02C7">
        <w:rPr>
          <w:color w:val="000000"/>
        </w:rPr>
        <w:t>The Social learning theory closely resembles my teaching method</w:t>
      </w:r>
      <w:r w:rsidR="00745AAB">
        <w:rPr>
          <w:color w:val="000000"/>
        </w:rPr>
        <w:t xml:space="preserve"> because it </w:t>
      </w:r>
      <w:r w:rsidR="00E86134">
        <w:rPr>
          <w:color w:val="000000"/>
        </w:rPr>
        <w:t>map</w:t>
      </w:r>
      <w:r w:rsidR="00745AAB">
        <w:rPr>
          <w:color w:val="000000"/>
        </w:rPr>
        <w:t>s</w:t>
      </w:r>
      <w:r w:rsidR="00E86134">
        <w:rPr>
          <w:color w:val="000000"/>
        </w:rPr>
        <w:t xml:space="preserve"> out a perspective on learning that includes consideration of the personal characteristics of the learner, behavior patterns, and the environment</w:t>
      </w:r>
      <w:r w:rsidR="00020663">
        <w:rPr>
          <w:color w:val="000000"/>
        </w:rPr>
        <w:t xml:space="preserve"> (</w:t>
      </w:r>
      <w:r w:rsidR="003D7581">
        <w:rPr>
          <w:color w:val="000000"/>
        </w:rPr>
        <w:t xml:space="preserve">Bastable, </w:t>
      </w:r>
      <w:r w:rsidR="00664231">
        <w:rPr>
          <w:color w:val="000000"/>
        </w:rPr>
        <w:t>2019)</w:t>
      </w:r>
      <w:r w:rsidR="00E86134">
        <w:rPr>
          <w:color w:val="000000"/>
        </w:rPr>
        <w:t xml:space="preserve">.  </w:t>
      </w:r>
      <w:r w:rsidR="005265C4">
        <w:rPr>
          <w:color w:val="000000"/>
        </w:rPr>
        <w:t xml:space="preserve">  The questionnaire that I gave to the staff members was the tool used to find out how the individuals learned, </w:t>
      </w:r>
      <w:r w:rsidR="008B475F">
        <w:rPr>
          <w:color w:val="000000"/>
        </w:rPr>
        <w:t xml:space="preserve">what influenced their learning </w:t>
      </w:r>
      <w:r w:rsidR="00802B4B">
        <w:rPr>
          <w:color w:val="000000"/>
        </w:rPr>
        <w:t xml:space="preserve">and the environment they preferred to learn in.  </w:t>
      </w:r>
      <w:r w:rsidR="007B048A">
        <w:rPr>
          <w:color w:val="000000"/>
        </w:rPr>
        <w:t xml:space="preserve">Role modeling is a central concept of social learning theory.  Those that participated in the teaching sessions used me as a role model when demonstrating techniques on using the bed and chair alarms.  Also, some that may not have paid much attention or did not care to be there just mimic what they may have seen someone else do.  </w:t>
      </w:r>
      <w:r w:rsidR="00104DF3">
        <w:rPr>
          <w:color w:val="000000"/>
        </w:rPr>
        <w:t xml:space="preserve">I feel like I used traditional methods of learning based on </w:t>
      </w:r>
      <w:r w:rsidR="001A7869">
        <w:rPr>
          <w:color w:val="000000"/>
        </w:rPr>
        <w:t xml:space="preserve">ways of communication on my unit.  Also used some technology with videos so that there was a visual aid that helps most learn better.  </w:t>
      </w:r>
    </w:p>
    <w:p w14:paraId="2174B8F4" w14:textId="0FF7C390" w:rsidR="00C04DC2" w:rsidRDefault="00122BFB" w:rsidP="00A67C65">
      <w:pPr>
        <w:pStyle w:val="NormalWeb"/>
        <w:spacing w:line="480" w:lineRule="auto"/>
        <w:ind w:firstLine="720"/>
        <w:rPr>
          <w:color w:val="000000"/>
        </w:rPr>
      </w:pPr>
      <w:r>
        <w:rPr>
          <w:color w:val="000000"/>
        </w:rPr>
        <w:t xml:space="preserve">As far as evaluation, </w:t>
      </w:r>
      <w:r w:rsidR="006D5D4A">
        <w:rPr>
          <w:color w:val="000000"/>
        </w:rPr>
        <w:t xml:space="preserve">participants were “checked off” when they were able to successfully complete the return demonstration of setting bed and chair alarms.  </w:t>
      </w:r>
      <w:r w:rsidR="00AB160E">
        <w:rPr>
          <w:color w:val="000000"/>
        </w:rPr>
        <w:t xml:space="preserve">I also handed out an anonymous </w:t>
      </w:r>
      <w:r w:rsidR="00E20156">
        <w:rPr>
          <w:color w:val="000000"/>
        </w:rPr>
        <w:t xml:space="preserve">follow up questionnaire which ask questions </w:t>
      </w:r>
      <w:r w:rsidR="00E339A8">
        <w:rPr>
          <w:color w:val="000000"/>
        </w:rPr>
        <w:t>pertaining</w:t>
      </w:r>
      <w:r w:rsidR="00E20156">
        <w:rPr>
          <w:color w:val="000000"/>
        </w:rPr>
        <w:t xml:space="preserve"> to what they learned, how effective I was, and overall confidence in their ability to understand the importance of properly using bed and chair alarms.</w:t>
      </w:r>
      <w:r w:rsidR="00E31AE9">
        <w:rPr>
          <w:color w:val="000000"/>
        </w:rPr>
        <w:t xml:space="preserve">  </w:t>
      </w:r>
      <w:r w:rsidR="007E7AD3">
        <w:rPr>
          <w:color w:val="000000"/>
        </w:rPr>
        <w:t>Overall,</w:t>
      </w:r>
      <w:r w:rsidR="00E31AE9">
        <w:rPr>
          <w:color w:val="000000"/>
        </w:rPr>
        <w:t xml:space="preserve"> the </w:t>
      </w:r>
      <w:r w:rsidR="00F555E1">
        <w:rPr>
          <w:color w:val="000000"/>
        </w:rPr>
        <w:t xml:space="preserve">instructional goals were met.  Participants were able to properly demonstrate using bed and chair alarms.  </w:t>
      </w:r>
      <w:r w:rsidR="00CA0E4D">
        <w:rPr>
          <w:color w:val="000000"/>
        </w:rPr>
        <w:t xml:space="preserve">I started to stress the importance of using the alarms because if a person feels as if it is important then he or she would be more inclined to do things correctly.  </w:t>
      </w:r>
    </w:p>
    <w:p w14:paraId="0BF1768C" w14:textId="5B9605A8" w:rsidR="0076411B" w:rsidRDefault="00902482" w:rsidP="00A67C65">
      <w:pPr>
        <w:pStyle w:val="NormalWeb"/>
        <w:spacing w:line="480" w:lineRule="auto"/>
        <w:ind w:firstLine="720"/>
        <w:rPr>
          <w:color w:val="000000"/>
        </w:rPr>
      </w:pPr>
      <w:r>
        <w:rPr>
          <w:color w:val="000000"/>
        </w:rPr>
        <w:t>In summary, this experienced gave me a new look at teaching</w:t>
      </w:r>
      <w:r w:rsidR="006C75EB">
        <w:rPr>
          <w:color w:val="000000"/>
        </w:rPr>
        <w:t xml:space="preserve"> and educators</w:t>
      </w:r>
      <w:r>
        <w:rPr>
          <w:color w:val="000000"/>
        </w:rPr>
        <w:t xml:space="preserve">.  Like I have always said, teaching is something that occurs even when we don’t know it is.  </w:t>
      </w:r>
      <w:r w:rsidR="005E03A7">
        <w:rPr>
          <w:color w:val="000000"/>
        </w:rPr>
        <w:t xml:space="preserve">It is hard being an </w:t>
      </w:r>
      <w:r w:rsidR="005E03A7">
        <w:rPr>
          <w:color w:val="000000"/>
        </w:rPr>
        <w:lastRenderedPageBreak/>
        <w:t xml:space="preserve">educator who wants to teach others how to do something or how to think a certain way.  People are individuals and have their own minds and most times an educator is spending more time trying to figure out the </w:t>
      </w:r>
      <w:r w:rsidR="00380189">
        <w:rPr>
          <w:color w:val="000000"/>
        </w:rPr>
        <w:t>learner and</w:t>
      </w:r>
      <w:r w:rsidR="00C76D33">
        <w:rPr>
          <w:color w:val="000000"/>
        </w:rPr>
        <w:t xml:space="preserve"> how they learn </w:t>
      </w:r>
      <w:r w:rsidR="005E03A7">
        <w:rPr>
          <w:color w:val="000000"/>
        </w:rPr>
        <w:t xml:space="preserve">than </w:t>
      </w:r>
      <w:r w:rsidR="003B6BD2">
        <w:rPr>
          <w:color w:val="000000"/>
        </w:rPr>
        <w:t>teaching</w:t>
      </w:r>
      <w:r w:rsidR="005E03A7">
        <w:rPr>
          <w:color w:val="000000"/>
        </w:rPr>
        <w:t xml:space="preserve"> the subject in the first place.  </w:t>
      </w:r>
      <w:r w:rsidR="00C97BE4">
        <w:rPr>
          <w:color w:val="000000"/>
        </w:rPr>
        <w:t xml:space="preserve">The phrase, “you don’t know how hard something is until you try it yourself” is very true when trying to teach others who do not think or learn the way you do.  </w:t>
      </w:r>
      <w:r w:rsidR="003B6BD2">
        <w:rPr>
          <w:color w:val="000000"/>
        </w:rPr>
        <w:t xml:space="preserve">Although frustrating, this was a great </w:t>
      </w:r>
      <w:r w:rsidR="003D2EE2">
        <w:rPr>
          <w:color w:val="000000"/>
        </w:rPr>
        <w:t>experience,</w:t>
      </w:r>
      <w:r w:rsidR="003B6BD2">
        <w:rPr>
          <w:color w:val="000000"/>
        </w:rPr>
        <w:t xml:space="preserve"> and I </w:t>
      </w:r>
      <w:r w:rsidR="00597936">
        <w:rPr>
          <w:color w:val="000000"/>
        </w:rPr>
        <w:t xml:space="preserve">am grateful for the </w:t>
      </w:r>
      <w:r w:rsidR="003D2EE2">
        <w:rPr>
          <w:color w:val="000000"/>
        </w:rPr>
        <w:t>opportunity</w:t>
      </w:r>
      <w:r w:rsidR="00597936">
        <w:rPr>
          <w:color w:val="000000"/>
        </w:rPr>
        <w:t xml:space="preserve"> and </w:t>
      </w:r>
      <w:r w:rsidR="003B6BD2">
        <w:rPr>
          <w:color w:val="000000"/>
        </w:rPr>
        <w:t xml:space="preserve">hope to be </w:t>
      </w:r>
      <w:r w:rsidR="00617788">
        <w:rPr>
          <w:color w:val="000000"/>
        </w:rPr>
        <w:t>able</w:t>
      </w:r>
      <w:r w:rsidR="003B6BD2">
        <w:rPr>
          <w:color w:val="000000"/>
        </w:rPr>
        <w:t xml:space="preserve"> to do it again.  </w:t>
      </w:r>
    </w:p>
    <w:p w14:paraId="672CEEA7" w14:textId="07B937D7" w:rsidR="007B048A" w:rsidRDefault="007B048A" w:rsidP="00A67C65">
      <w:pPr>
        <w:pStyle w:val="NormalWeb"/>
        <w:spacing w:line="480" w:lineRule="auto"/>
        <w:ind w:firstLine="720"/>
        <w:rPr>
          <w:color w:val="000000"/>
        </w:rPr>
      </w:pPr>
    </w:p>
    <w:p w14:paraId="679FE561" w14:textId="7C2FB5DE" w:rsidR="00B85E75" w:rsidRDefault="00B85E75" w:rsidP="00A67C65">
      <w:pPr>
        <w:pStyle w:val="NormalWeb"/>
        <w:spacing w:line="480" w:lineRule="auto"/>
        <w:ind w:firstLine="720"/>
        <w:rPr>
          <w:color w:val="000000"/>
        </w:rPr>
      </w:pPr>
    </w:p>
    <w:p w14:paraId="4D60FA9C" w14:textId="1C7B2158" w:rsidR="00B85E75" w:rsidRDefault="00B85E75" w:rsidP="00A67C65">
      <w:pPr>
        <w:pStyle w:val="NormalWeb"/>
        <w:spacing w:line="480" w:lineRule="auto"/>
        <w:ind w:firstLine="720"/>
        <w:rPr>
          <w:color w:val="000000"/>
        </w:rPr>
      </w:pPr>
    </w:p>
    <w:p w14:paraId="3ABAEB4F" w14:textId="2FE21456" w:rsidR="00B85E75" w:rsidRDefault="00B85E75" w:rsidP="00A67C65">
      <w:pPr>
        <w:pStyle w:val="NormalWeb"/>
        <w:spacing w:line="480" w:lineRule="auto"/>
        <w:ind w:firstLine="720"/>
        <w:rPr>
          <w:color w:val="000000"/>
        </w:rPr>
      </w:pPr>
    </w:p>
    <w:p w14:paraId="0F32EA88" w14:textId="2F5C1B3B" w:rsidR="00B85E75" w:rsidRDefault="00B85E75" w:rsidP="00A67C65">
      <w:pPr>
        <w:pStyle w:val="NormalWeb"/>
        <w:spacing w:line="480" w:lineRule="auto"/>
        <w:ind w:firstLine="720"/>
        <w:rPr>
          <w:color w:val="000000"/>
        </w:rPr>
      </w:pPr>
    </w:p>
    <w:p w14:paraId="7B8D6645" w14:textId="7A995BF9" w:rsidR="00B85E75" w:rsidRDefault="00B85E75" w:rsidP="00A67C65">
      <w:pPr>
        <w:pStyle w:val="NormalWeb"/>
        <w:spacing w:line="480" w:lineRule="auto"/>
        <w:ind w:firstLine="720"/>
        <w:rPr>
          <w:color w:val="000000"/>
        </w:rPr>
      </w:pPr>
    </w:p>
    <w:p w14:paraId="686A69D9" w14:textId="556B968D" w:rsidR="00B85E75" w:rsidRDefault="00B85E75" w:rsidP="00A67C65">
      <w:pPr>
        <w:pStyle w:val="NormalWeb"/>
        <w:spacing w:line="480" w:lineRule="auto"/>
        <w:ind w:firstLine="720"/>
        <w:rPr>
          <w:color w:val="000000"/>
        </w:rPr>
      </w:pPr>
    </w:p>
    <w:p w14:paraId="1B7B8E92" w14:textId="6E19275E" w:rsidR="00B85E75" w:rsidRDefault="00B85E75" w:rsidP="00A67C65">
      <w:pPr>
        <w:pStyle w:val="NormalWeb"/>
        <w:spacing w:line="480" w:lineRule="auto"/>
        <w:ind w:firstLine="720"/>
        <w:rPr>
          <w:color w:val="000000"/>
        </w:rPr>
      </w:pPr>
    </w:p>
    <w:p w14:paraId="5608210E" w14:textId="10E9031C" w:rsidR="00B85E75" w:rsidRDefault="00B85E75" w:rsidP="00A67C65">
      <w:pPr>
        <w:pStyle w:val="NormalWeb"/>
        <w:spacing w:line="480" w:lineRule="auto"/>
        <w:ind w:firstLine="720"/>
        <w:rPr>
          <w:color w:val="000000"/>
        </w:rPr>
      </w:pPr>
    </w:p>
    <w:p w14:paraId="026F937A" w14:textId="77777777" w:rsidR="00B85E75" w:rsidRDefault="00B85E75" w:rsidP="00BD7795">
      <w:pPr>
        <w:spacing w:after="0" w:line="480" w:lineRule="auto"/>
        <w:jc w:val="center"/>
        <w:rPr>
          <w:rFonts w:ascii="Times New Roman" w:hAnsi="Times New Roman" w:cs="Times New Roman"/>
          <w:b/>
          <w:bCs/>
          <w:sz w:val="24"/>
          <w:szCs w:val="24"/>
        </w:rPr>
      </w:pPr>
    </w:p>
    <w:p w14:paraId="3C1BF240" w14:textId="77777777" w:rsidR="00ED741D" w:rsidRDefault="00ED741D" w:rsidP="00BD7795">
      <w:pPr>
        <w:spacing w:after="0" w:line="480" w:lineRule="auto"/>
        <w:jc w:val="center"/>
        <w:rPr>
          <w:rFonts w:ascii="Times New Roman" w:hAnsi="Times New Roman" w:cs="Times New Roman"/>
          <w:b/>
          <w:bCs/>
          <w:sz w:val="24"/>
          <w:szCs w:val="24"/>
        </w:rPr>
      </w:pPr>
    </w:p>
    <w:p w14:paraId="5C9B38E3" w14:textId="77777777" w:rsidR="00983914" w:rsidRDefault="00983914" w:rsidP="00BD7795">
      <w:pPr>
        <w:spacing w:after="0" w:line="480" w:lineRule="auto"/>
        <w:jc w:val="center"/>
        <w:rPr>
          <w:rFonts w:ascii="Times New Roman" w:hAnsi="Times New Roman" w:cs="Times New Roman"/>
          <w:b/>
          <w:bCs/>
          <w:sz w:val="24"/>
          <w:szCs w:val="24"/>
        </w:rPr>
      </w:pPr>
    </w:p>
    <w:p w14:paraId="7790550C" w14:textId="4C11A95D" w:rsidR="00BD7795" w:rsidRPr="00BD7795" w:rsidRDefault="00287C39" w:rsidP="00BD7795">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R</w:t>
      </w:r>
      <w:r w:rsidR="004004DB" w:rsidRPr="00BD7795">
        <w:rPr>
          <w:rFonts w:ascii="Times New Roman" w:hAnsi="Times New Roman" w:cs="Times New Roman"/>
          <w:b/>
          <w:bCs/>
          <w:sz w:val="24"/>
          <w:szCs w:val="24"/>
        </w:rPr>
        <w:t>eferences</w:t>
      </w:r>
    </w:p>
    <w:p w14:paraId="7B6153B4" w14:textId="77777777" w:rsidR="00FC45BF" w:rsidRPr="00457846" w:rsidRDefault="00FC45BF" w:rsidP="00FC45BF">
      <w:pPr>
        <w:spacing w:after="0" w:line="480" w:lineRule="auto"/>
        <w:ind w:left="720" w:hanging="720"/>
        <w:rPr>
          <w:rFonts w:ascii="Times New Roman" w:hAnsi="Times New Roman" w:cs="Times New Roman"/>
          <w:sz w:val="24"/>
          <w:szCs w:val="24"/>
        </w:rPr>
      </w:pPr>
      <w:r w:rsidRPr="00457846">
        <w:rPr>
          <w:rFonts w:ascii="Times New Roman" w:hAnsi="Times New Roman" w:cs="Times New Roman"/>
          <w:sz w:val="24"/>
          <w:szCs w:val="24"/>
        </w:rPr>
        <w:t>American Association of Neurosciences Nurses. (2019). Neuroscience nursing: scope and</w:t>
      </w:r>
    </w:p>
    <w:p w14:paraId="247304EC" w14:textId="5FD51D4B" w:rsidR="00FC45BF" w:rsidRPr="00457846" w:rsidRDefault="00FC45BF" w:rsidP="00FC45BF">
      <w:pPr>
        <w:spacing w:after="0" w:line="480" w:lineRule="auto"/>
        <w:ind w:left="720"/>
        <w:rPr>
          <w:rFonts w:ascii="Times New Roman" w:hAnsi="Times New Roman" w:cs="Times New Roman"/>
          <w:sz w:val="24"/>
          <w:szCs w:val="24"/>
        </w:rPr>
      </w:pPr>
      <w:r w:rsidRPr="00457846">
        <w:rPr>
          <w:rFonts w:ascii="Times New Roman" w:hAnsi="Times New Roman" w:cs="Times New Roman"/>
          <w:sz w:val="24"/>
          <w:szCs w:val="24"/>
        </w:rPr>
        <w:t>standards of practice (3rd ed.). Silver Spring.</w:t>
      </w:r>
    </w:p>
    <w:p w14:paraId="21603693" w14:textId="036713E6" w:rsidR="002B0729" w:rsidRPr="00457846" w:rsidRDefault="00D014D3" w:rsidP="002B0729">
      <w:pPr>
        <w:spacing w:after="0" w:line="480" w:lineRule="auto"/>
        <w:ind w:left="720" w:hanging="720"/>
        <w:rPr>
          <w:rFonts w:ascii="Times New Roman" w:hAnsi="Times New Roman" w:cs="Times New Roman"/>
          <w:sz w:val="24"/>
          <w:szCs w:val="24"/>
        </w:rPr>
      </w:pPr>
      <w:r w:rsidRPr="00457846">
        <w:rPr>
          <w:rFonts w:ascii="Times New Roman" w:hAnsi="Times New Roman" w:cs="Times New Roman"/>
          <w:sz w:val="24"/>
          <w:szCs w:val="24"/>
        </w:rPr>
        <w:t>Barker, A., Morello, R., Wolfe, R., Brand, C., Haines, T., Hill, K., Brauer, S., Botti, M.</w:t>
      </w:r>
      <w:r w:rsidR="002B0729" w:rsidRPr="00457846">
        <w:rPr>
          <w:rFonts w:ascii="Times New Roman" w:hAnsi="Times New Roman" w:cs="Times New Roman"/>
          <w:sz w:val="24"/>
          <w:szCs w:val="24"/>
        </w:rPr>
        <w:t>,</w:t>
      </w:r>
    </w:p>
    <w:p w14:paraId="031A77C1" w14:textId="0C953482" w:rsidR="002B0729" w:rsidRPr="00457846" w:rsidRDefault="004A1868" w:rsidP="00337363">
      <w:pPr>
        <w:spacing w:after="0" w:line="480" w:lineRule="auto"/>
        <w:ind w:firstLine="720"/>
        <w:rPr>
          <w:rFonts w:ascii="Times New Roman" w:hAnsi="Times New Roman" w:cs="Times New Roman"/>
          <w:sz w:val="24"/>
          <w:szCs w:val="24"/>
        </w:rPr>
      </w:pPr>
      <w:r w:rsidRPr="00457846">
        <w:rPr>
          <w:rFonts w:ascii="Times New Roman" w:hAnsi="Times New Roman" w:cs="Times New Roman"/>
          <w:sz w:val="24"/>
          <w:szCs w:val="24"/>
        </w:rPr>
        <w:t>Cumming, R., Livingston, P., Sherrington, C., Zavarsek, S., Lindley, R., &amp;</w:t>
      </w:r>
    </w:p>
    <w:p w14:paraId="2970CC21" w14:textId="6636259D" w:rsidR="002B0729" w:rsidRPr="00457846" w:rsidRDefault="004A1868" w:rsidP="00337363">
      <w:pPr>
        <w:spacing w:after="0" w:line="480" w:lineRule="auto"/>
        <w:ind w:firstLine="720"/>
        <w:rPr>
          <w:rFonts w:ascii="Times New Roman" w:hAnsi="Times New Roman" w:cs="Times New Roman"/>
          <w:sz w:val="24"/>
          <w:szCs w:val="24"/>
        </w:rPr>
      </w:pPr>
      <w:r w:rsidRPr="00457846">
        <w:rPr>
          <w:rFonts w:ascii="Times New Roman" w:hAnsi="Times New Roman" w:cs="Times New Roman"/>
          <w:sz w:val="24"/>
          <w:szCs w:val="24"/>
        </w:rPr>
        <w:t xml:space="preserve">Karmar, </w:t>
      </w:r>
      <w:r w:rsidR="007F7A3A" w:rsidRPr="00457846">
        <w:rPr>
          <w:rFonts w:ascii="Times New Roman" w:hAnsi="Times New Roman" w:cs="Times New Roman"/>
          <w:sz w:val="24"/>
          <w:szCs w:val="24"/>
        </w:rPr>
        <w:t>J., (</w:t>
      </w:r>
      <w:r w:rsidR="002B0729" w:rsidRPr="00457846">
        <w:rPr>
          <w:rFonts w:ascii="Times New Roman" w:hAnsi="Times New Roman" w:cs="Times New Roman"/>
          <w:sz w:val="24"/>
          <w:szCs w:val="24"/>
        </w:rPr>
        <w:t>201</w:t>
      </w:r>
      <w:r w:rsidR="00122B8F" w:rsidRPr="00457846">
        <w:rPr>
          <w:rFonts w:ascii="Times New Roman" w:hAnsi="Times New Roman" w:cs="Times New Roman"/>
          <w:sz w:val="24"/>
          <w:szCs w:val="24"/>
        </w:rPr>
        <w:t>6</w:t>
      </w:r>
      <w:r w:rsidR="002B0729" w:rsidRPr="00457846">
        <w:rPr>
          <w:rFonts w:ascii="Times New Roman" w:hAnsi="Times New Roman" w:cs="Times New Roman"/>
          <w:sz w:val="24"/>
          <w:szCs w:val="24"/>
        </w:rPr>
        <w:t>).</w:t>
      </w:r>
      <w:r w:rsidR="00122B8F" w:rsidRPr="00457846">
        <w:rPr>
          <w:rFonts w:ascii="Times New Roman" w:hAnsi="Times New Roman" w:cs="Times New Roman"/>
          <w:sz w:val="24"/>
          <w:szCs w:val="24"/>
        </w:rPr>
        <w:t xml:space="preserve"> </w:t>
      </w:r>
      <w:r w:rsidR="002B0729" w:rsidRPr="00457846">
        <w:rPr>
          <w:rFonts w:ascii="Times New Roman" w:hAnsi="Times New Roman" w:cs="Times New Roman"/>
          <w:sz w:val="24"/>
          <w:szCs w:val="24"/>
        </w:rPr>
        <w:t>6-Pack programme to decrease fall injuries in acute hospitals: cluster</w:t>
      </w:r>
    </w:p>
    <w:p w14:paraId="6753DD7D" w14:textId="60BB2EF3" w:rsidR="002B0729" w:rsidRDefault="002B0729" w:rsidP="00337363">
      <w:pPr>
        <w:spacing w:after="0" w:line="480" w:lineRule="auto"/>
        <w:ind w:left="720"/>
        <w:rPr>
          <w:rStyle w:val="Hyperlink"/>
          <w:rFonts w:ascii="Times New Roman" w:hAnsi="Times New Roman" w:cs="Times New Roman"/>
          <w:color w:val="4472C4" w:themeColor="accent1"/>
          <w:sz w:val="24"/>
          <w:szCs w:val="24"/>
        </w:rPr>
      </w:pPr>
      <w:r w:rsidRPr="00457846">
        <w:rPr>
          <w:rFonts w:ascii="Times New Roman" w:hAnsi="Times New Roman" w:cs="Times New Roman"/>
          <w:sz w:val="24"/>
          <w:szCs w:val="24"/>
        </w:rPr>
        <w:t xml:space="preserve">randomised controlled </w:t>
      </w:r>
      <w:r w:rsidR="00CE649C" w:rsidRPr="00457846">
        <w:rPr>
          <w:rFonts w:ascii="Times New Roman" w:hAnsi="Times New Roman" w:cs="Times New Roman"/>
          <w:sz w:val="24"/>
          <w:szCs w:val="24"/>
        </w:rPr>
        <w:t>trial.</w:t>
      </w:r>
      <w:r w:rsidR="00CE649C" w:rsidRPr="00457846">
        <w:rPr>
          <w:rFonts w:ascii="Times New Roman" w:hAnsi="Times New Roman" w:cs="Times New Roman"/>
          <w:i/>
          <w:iCs/>
          <w:sz w:val="24"/>
          <w:szCs w:val="24"/>
        </w:rPr>
        <w:t xml:space="preserve"> British</w:t>
      </w:r>
      <w:r w:rsidRPr="00457846">
        <w:rPr>
          <w:rFonts w:ascii="Times New Roman" w:hAnsi="Times New Roman" w:cs="Times New Roman"/>
          <w:i/>
          <w:iCs/>
          <w:sz w:val="24"/>
          <w:szCs w:val="24"/>
        </w:rPr>
        <w:t xml:space="preserve"> Journal of Medicine</w:t>
      </w:r>
      <w:r w:rsidR="00CE649C" w:rsidRPr="00457846">
        <w:rPr>
          <w:rFonts w:ascii="Times New Roman" w:hAnsi="Times New Roman" w:cs="Times New Roman"/>
          <w:sz w:val="24"/>
          <w:szCs w:val="24"/>
        </w:rPr>
        <w:t xml:space="preserve">. </w:t>
      </w:r>
      <w:hyperlink r:id="rId8" w:history="1">
        <w:r w:rsidR="007F7A3A" w:rsidRPr="00457846">
          <w:rPr>
            <w:rStyle w:val="Hyperlink"/>
            <w:rFonts w:ascii="Times New Roman" w:hAnsi="Times New Roman" w:cs="Times New Roman"/>
            <w:color w:val="4472C4" w:themeColor="accent1"/>
            <w:sz w:val="24"/>
            <w:szCs w:val="24"/>
          </w:rPr>
          <w:t>http://10.1136/bmj.h6781</w:t>
        </w:r>
      </w:hyperlink>
    </w:p>
    <w:p w14:paraId="004AA001" w14:textId="2079A752" w:rsidR="00B3620B" w:rsidRPr="0030445D" w:rsidRDefault="00B3620B" w:rsidP="00224E8E">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Bastable, S. (2019). </w:t>
      </w:r>
      <w:r w:rsidRPr="0030445D">
        <w:rPr>
          <w:rFonts w:ascii="Times New Roman" w:hAnsi="Times New Roman" w:cs="Times New Roman"/>
          <w:i/>
          <w:iCs/>
          <w:sz w:val="24"/>
          <w:szCs w:val="24"/>
        </w:rPr>
        <w:t>Nurse as Educator.  Principles of teaching and learning for nursing practice</w:t>
      </w:r>
      <w:r w:rsidR="00224E8E" w:rsidRPr="0030445D">
        <w:rPr>
          <w:rFonts w:ascii="Times New Roman" w:hAnsi="Times New Roman" w:cs="Times New Roman"/>
          <w:i/>
          <w:iCs/>
          <w:sz w:val="24"/>
          <w:szCs w:val="24"/>
        </w:rPr>
        <w:t xml:space="preserve">. </w:t>
      </w:r>
      <w:r w:rsidR="00224E8E" w:rsidRPr="0030445D">
        <w:rPr>
          <w:rFonts w:ascii="Times New Roman" w:hAnsi="Times New Roman" w:cs="Times New Roman"/>
          <w:sz w:val="24"/>
          <w:szCs w:val="24"/>
        </w:rPr>
        <w:t>5</w:t>
      </w:r>
      <w:r w:rsidR="00224E8E" w:rsidRPr="0030445D">
        <w:rPr>
          <w:rFonts w:ascii="Times New Roman" w:hAnsi="Times New Roman" w:cs="Times New Roman"/>
          <w:sz w:val="24"/>
          <w:szCs w:val="24"/>
          <w:vertAlign w:val="superscript"/>
        </w:rPr>
        <w:t>th</w:t>
      </w:r>
      <w:r w:rsidR="00224E8E" w:rsidRPr="0030445D">
        <w:rPr>
          <w:rFonts w:ascii="Times New Roman" w:hAnsi="Times New Roman" w:cs="Times New Roman"/>
          <w:sz w:val="24"/>
          <w:szCs w:val="24"/>
        </w:rPr>
        <w:t xml:space="preserve"> ed. Jones &amp; Bartlett Learning.</w:t>
      </w:r>
    </w:p>
    <w:p w14:paraId="08050D9A" w14:textId="77777777" w:rsidR="00B3620B" w:rsidRDefault="00B3620B" w:rsidP="00337363">
      <w:pPr>
        <w:spacing w:after="0" w:line="480" w:lineRule="auto"/>
        <w:ind w:left="720"/>
        <w:rPr>
          <w:rStyle w:val="Hyperlink"/>
          <w:rFonts w:ascii="Times New Roman" w:hAnsi="Times New Roman" w:cs="Times New Roman"/>
          <w:color w:val="4472C4" w:themeColor="accent1"/>
          <w:sz w:val="24"/>
          <w:szCs w:val="24"/>
        </w:rPr>
      </w:pPr>
    </w:p>
    <w:p w14:paraId="32AB112A" w14:textId="77777777" w:rsidR="00457846" w:rsidRPr="007605C6" w:rsidRDefault="00457846" w:rsidP="00A9077B">
      <w:pPr>
        <w:spacing w:after="0" w:line="480" w:lineRule="auto"/>
        <w:ind w:left="720" w:hanging="720"/>
        <w:rPr>
          <w:rFonts w:ascii="Times New Roman" w:hAnsi="Times New Roman" w:cs="Times New Roman"/>
          <w:sz w:val="24"/>
          <w:szCs w:val="24"/>
        </w:rPr>
      </w:pPr>
    </w:p>
    <w:p w14:paraId="251404E2" w14:textId="77777777" w:rsidR="00CE649C" w:rsidRPr="002B0729" w:rsidRDefault="00CE649C" w:rsidP="00337363">
      <w:pPr>
        <w:spacing w:after="0" w:line="480" w:lineRule="auto"/>
        <w:ind w:left="720"/>
        <w:rPr>
          <w:rFonts w:ascii="Times New Roman" w:hAnsi="Times New Roman" w:cs="Times New Roman"/>
          <w:sz w:val="24"/>
          <w:szCs w:val="24"/>
        </w:rPr>
      </w:pPr>
    </w:p>
    <w:p w14:paraId="1504073E" w14:textId="77777777" w:rsidR="002B0729" w:rsidRDefault="002B0729" w:rsidP="00E626A6">
      <w:pPr>
        <w:spacing w:after="0" w:line="480" w:lineRule="auto"/>
        <w:ind w:left="720" w:hanging="720"/>
        <w:rPr>
          <w:rFonts w:ascii="Times New Roman" w:hAnsi="Times New Roman" w:cs="Times New Roman"/>
          <w:sz w:val="24"/>
          <w:szCs w:val="24"/>
        </w:rPr>
      </w:pPr>
    </w:p>
    <w:p w14:paraId="68F5AC74" w14:textId="77777777" w:rsidR="002B0729" w:rsidRDefault="002B0729" w:rsidP="00E626A6">
      <w:pPr>
        <w:spacing w:after="0" w:line="480" w:lineRule="auto"/>
        <w:ind w:left="720" w:hanging="720"/>
        <w:rPr>
          <w:rFonts w:ascii="Times New Roman" w:hAnsi="Times New Roman" w:cs="Times New Roman"/>
          <w:sz w:val="24"/>
          <w:szCs w:val="24"/>
        </w:rPr>
      </w:pPr>
    </w:p>
    <w:p w14:paraId="5F87DCEF" w14:textId="500CA053" w:rsidR="002E19E3" w:rsidRDefault="002E19E3" w:rsidP="008E2F4C">
      <w:pPr>
        <w:spacing w:after="0" w:line="480" w:lineRule="auto"/>
        <w:rPr>
          <w:rFonts w:ascii="Times New Roman" w:hAnsi="Times New Roman" w:cs="Times New Roman"/>
          <w:color w:val="FF0000"/>
          <w:sz w:val="24"/>
          <w:szCs w:val="24"/>
        </w:rPr>
      </w:pPr>
    </w:p>
    <w:p w14:paraId="0F6F7203" w14:textId="4175991C" w:rsidR="00ED741D" w:rsidRDefault="00ED741D" w:rsidP="008E2F4C">
      <w:pPr>
        <w:spacing w:after="0" w:line="480" w:lineRule="auto"/>
        <w:rPr>
          <w:rFonts w:ascii="Times New Roman" w:hAnsi="Times New Roman" w:cs="Times New Roman"/>
          <w:color w:val="FF0000"/>
          <w:sz w:val="24"/>
          <w:szCs w:val="24"/>
        </w:rPr>
      </w:pPr>
    </w:p>
    <w:p w14:paraId="577F8D9A" w14:textId="53684342" w:rsidR="00ED741D" w:rsidRDefault="00ED741D" w:rsidP="008E2F4C">
      <w:pPr>
        <w:spacing w:after="0" w:line="480" w:lineRule="auto"/>
        <w:rPr>
          <w:rFonts w:ascii="Times New Roman" w:hAnsi="Times New Roman" w:cs="Times New Roman"/>
          <w:color w:val="FF0000"/>
          <w:sz w:val="24"/>
          <w:szCs w:val="24"/>
        </w:rPr>
      </w:pPr>
    </w:p>
    <w:p w14:paraId="61E90D8C" w14:textId="44B99424" w:rsidR="00ED741D" w:rsidRDefault="00ED741D" w:rsidP="008E2F4C">
      <w:pPr>
        <w:spacing w:after="0" w:line="480" w:lineRule="auto"/>
        <w:rPr>
          <w:rFonts w:ascii="Times New Roman" w:hAnsi="Times New Roman" w:cs="Times New Roman"/>
          <w:color w:val="FF0000"/>
          <w:sz w:val="24"/>
          <w:szCs w:val="24"/>
        </w:rPr>
      </w:pPr>
    </w:p>
    <w:p w14:paraId="1E751294" w14:textId="0C568804" w:rsidR="00ED741D" w:rsidRDefault="00ED741D" w:rsidP="008E2F4C">
      <w:pPr>
        <w:spacing w:after="0" w:line="480" w:lineRule="auto"/>
        <w:rPr>
          <w:rFonts w:ascii="Times New Roman" w:hAnsi="Times New Roman" w:cs="Times New Roman"/>
          <w:color w:val="FF0000"/>
          <w:sz w:val="24"/>
          <w:szCs w:val="24"/>
        </w:rPr>
      </w:pPr>
    </w:p>
    <w:p w14:paraId="6EACC988" w14:textId="75BC5C91" w:rsidR="00ED741D" w:rsidRDefault="00ED741D" w:rsidP="008E2F4C">
      <w:pPr>
        <w:spacing w:after="0" w:line="480" w:lineRule="auto"/>
        <w:rPr>
          <w:rFonts w:ascii="Times New Roman" w:hAnsi="Times New Roman" w:cs="Times New Roman"/>
          <w:color w:val="FF0000"/>
          <w:sz w:val="24"/>
          <w:szCs w:val="24"/>
        </w:rPr>
      </w:pPr>
    </w:p>
    <w:p w14:paraId="563811BF" w14:textId="77777777" w:rsidR="00ED741D" w:rsidRDefault="00ED741D" w:rsidP="008E2F4C">
      <w:pPr>
        <w:spacing w:after="0" w:line="480" w:lineRule="auto"/>
        <w:rPr>
          <w:rFonts w:ascii="Times New Roman" w:hAnsi="Times New Roman" w:cs="Times New Roman"/>
          <w:color w:val="FF0000"/>
          <w:sz w:val="24"/>
          <w:szCs w:val="24"/>
        </w:rPr>
      </w:pPr>
    </w:p>
    <w:p w14:paraId="0E97441E" w14:textId="5C1CE5A0" w:rsidR="00F00B37" w:rsidRDefault="00F00B37" w:rsidP="008E2F4C">
      <w:pPr>
        <w:spacing w:after="0" w:line="480" w:lineRule="auto"/>
        <w:rPr>
          <w:rFonts w:ascii="Times New Roman" w:hAnsi="Times New Roman" w:cs="Times New Roman"/>
          <w:color w:val="FF0000"/>
          <w:sz w:val="24"/>
          <w:szCs w:val="24"/>
        </w:rPr>
      </w:pPr>
    </w:p>
    <w:p w14:paraId="5BA203D7" w14:textId="57019183" w:rsidR="00F00B37" w:rsidRPr="00DB4E4D" w:rsidRDefault="00F00B37" w:rsidP="008E2F4C">
      <w:pPr>
        <w:spacing w:after="0" w:line="480" w:lineRule="auto"/>
        <w:rPr>
          <w:rFonts w:ascii="Times New Roman" w:hAnsi="Times New Roman" w:cs="Times New Roman"/>
          <w:color w:val="FF0000"/>
          <w:sz w:val="24"/>
          <w:szCs w:val="24"/>
        </w:rPr>
      </w:pPr>
    </w:p>
    <w:p w14:paraId="3DC5B05B" w14:textId="3152F804" w:rsidR="000A55A6" w:rsidRDefault="002A56D5" w:rsidP="002A56D5">
      <w:pPr>
        <w:pStyle w:val="NormalWeb"/>
        <w:numPr>
          <w:ilvl w:val="0"/>
          <w:numId w:val="26"/>
        </w:numPr>
        <w:shd w:val="clear" w:color="auto" w:fill="FFFFFF"/>
        <w:spacing w:before="0" w:beforeAutospacing="0" w:after="0" w:afterAutospacing="0" w:line="257" w:lineRule="atLeast"/>
        <w:rPr>
          <w:b/>
          <w:bCs/>
          <w:color w:val="000000"/>
          <w:bdr w:val="none" w:sz="0" w:space="0" w:color="auto" w:frame="1"/>
        </w:rPr>
      </w:pPr>
      <w:r>
        <w:rPr>
          <w:b/>
          <w:bCs/>
          <w:color w:val="000000"/>
          <w:bdr w:val="none" w:sz="0" w:space="0" w:color="auto" w:frame="1"/>
        </w:rPr>
        <w:lastRenderedPageBreak/>
        <w:t>Assessment tool</w:t>
      </w:r>
    </w:p>
    <w:p w14:paraId="0D693B2D" w14:textId="77777777" w:rsidR="002A56D5" w:rsidRDefault="002A56D5" w:rsidP="003C283B">
      <w:pPr>
        <w:pStyle w:val="NormalWeb"/>
        <w:shd w:val="clear" w:color="auto" w:fill="FFFFFF"/>
        <w:spacing w:before="0" w:beforeAutospacing="0" w:after="0" w:afterAutospacing="0" w:line="257" w:lineRule="atLeast"/>
        <w:jc w:val="center"/>
        <w:rPr>
          <w:b/>
          <w:bCs/>
          <w:color w:val="000000"/>
          <w:bdr w:val="none" w:sz="0" w:space="0" w:color="auto" w:frame="1"/>
        </w:rPr>
      </w:pPr>
    </w:p>
    <w:p w14:paraId="4FDC3EA8" w14:textId="27B3F4DE" w:rsidR="00EF7CBA" w:rsidRDefault="003C283B" w:rsidP="003C283B">
      <w:pPr>
        <w:pStyle w:val="NormalWeb"/>
        <w:shd w:val="clear" w:color="auto" w:fill="FFFFFF"/>
        <w:spacing w:before="0" w:beforeAutospacing="0" w:after="0" w:afterAutospacing="0" w:line="257" w:lineRule="atLeast"/>
        <w:jc w:val="center"/>
        <w:rPr>
          <w:b/>
          <w:bCs/>
          <w:color w:val="000000"/>
          <w:bdr w:val="none" w:sz="0" w:space="0" w:color="auto" w:frame="1"/>
        </w:rPr>
      </w:pPr>
      <w:r>
        <w:rPr>
          <w:b/>
          <w:bCs/>
          <w:color w:val="000000"/>
          <w:bdr w:val="none" w:sz="0" w:space="0" w:color="auto" w:frame="1"/>
        </w:rPr>
        <w:t>Appendix</w:t>
      </w:r>
    </w:p>
    <w:p w14:paraId="6F7351AC" w14:textId="361132DD" w:rsidR="003C283B" w:rsidRDefault="003C283B" w:rsidP="003C283B">
      <w:pPr>
        <w:pStyle w:val="NormalWeb"/>
        <w:shd w:val="clear" w:color="auto" w:fill="FFFFFF"/>
        <w:spacing w:before="0" w:beforeAutospacing="0" w:after="0" w:afterAutospacing="0" w:line="257" w:lineRule="atLeast"/>
        <w:rPr>
          <w:b/>
          <w:bCs/>
          <w:color w:val="000000"/>
          <w:bdr w:val="none" w:sz="0" w:space="0" w:color="auto" w:frame="1"/>
        </w:rPr>
      </w:pPr>
    </w:p>
    <w:p w14:paraId="224E5A22" w14:textId="77777777" w:rsidR="0003548A" w:rsidRPr="0003548A" w:rsidRDefault="0003548A" w:rsidP="0003548A">
      <w:pPr>
        <w:jc w:val="center"/>
        <w:rPr>
          <w:rFonts w:ascii="Times New Roman" w:hAnsi="Times New Roman" w:cs="Times New Roman"/>
          <w:b/>
          <w:bCs/>
          <w:sz w:val="24"/>
          <w:szCs w:val="24"/>
        </w:rPr>
      </w:pPr>
      <w:r w:rsidRPr="0003548A">
        <w:rPr>
          <w:rFonts w:ascii="Times New Roman" w:hAnsi="Times New Roman" w:cs="Times New Roman"/>
          <w:b/>
          <w:bCs/>
          <w:sz w:val="24"/>
          <w:szCs w:val="24"/>
        </w:rPr>
        <w:t>Staff Educational Needs Assessment</w:t>
      </w:r>
    </w:p>
    <w:p w14:paraId="32E48E63" w14:textId="77777777" w:rsidR="0003548A" w:rsidRPr="0003548A" w:rsidRDefault="0003548A" w:rsidP="0003548A">
      <w:pPr>
        <w:rPr>
          <w:rFonts w:ascii="Times New Roman" w:hAnsi="Times New Roman" w:cs="Times New Roman"/>
          <w:sz w:val="24"/>
          <w:szCs w:val="24"/>
        </w:rPr>
      </w:pPr>
      <w:r w:rsidRPr="0003548A">
        <w:rPr>
          <w:rFonts w:ascii="Times New Roman" w:hAnsi="Times New Roman" w:cs="Times New Roman"/>
          <w:sz w:val="24"/>
          <w:szCs w:val="24"/>
        </w:rPr>
        <w:t>The purpose of this anonymous questionnaire is to gather educational needs of staff in preparing an educational session for NUR 402 Nurse as Educator class for Old Dominion University’s RN-BSN program that may be conducted with our peers at Riverside Regional Medical Center. Please answer the following questions.</w:t>
      </w:r>
    </w:p>
    <w:p w14:paraId="0537431C" w14:textId="77777777" w:rsidR="0003548A" w:rsidRPr="0003548A" w:rsidRDefault="0003548A" w:rsidP="0003548A">
      <w:pPr>
        <w:rPr>
          <w:rFonts w:ascii="Times New Roman" w:hAnsi="Times New Roman" w:cs="Times New Roman"/>
          <w:sz w:val="24"/>
          <w:szCs w:val="24"/>
        </w:rPr>
      </w:pPr>
    </w:p>
    <w:p w14:paraId="3416462A" w14:textId="77777777" w:rsidR="0003548A" w:rsidRPr="0003548A" w:rsidRDefault="0003548A" w:rsidP="0003548A">
      <w:pPr>
        <w:pStyle w:val="ListParagraph"/>
        <w:numPr>
          <w:ilvl w:val="0"/>
          <w:numId w:val="10"/>
        </w:numPr>
        <w:rPr>
          <w:rFonts w:ascii="Times New Roman" w:hAnsi="Times New Roman" w:cs="Times New Roman"/>
          <w:sz w:val="24"/>
          <w:szCs w:val="24"/>
        </w:rPr>
      </w:pPr>
      <w:r w:rsidRPr="0003548A">
        <w:rPr>
          <w:rFonts w:ascii="Times New Roman" w:hAnsi="Times New Roman" w:cs="Times New Roman"/>
          <w:sz w:val="24"/>
          <w:szCs w:val="24"/>
        </w:rPr>
        <w:t xml:space="preserve"> Please indicated your occupational status. (Clinical personnel only)</w:t>
      </w:r>
    </w:p>
    <w:p w14:paraId="558E8D8D" w14:textId="77777777" w:rsidR="0003548A" w:rsidRPr="0003548A" w:rsidRDefault="0003548A" w:rsidP="0003548A">
      <w:pPr>
        <w:pStyle w:val="ListParagraph"/>
        <w:numPr>
          <w:ilvl w:val="0"/>
          <w:numId w:val="11"/>
        </w:numPr>
        <w:rPr>
          <w:rFonts w:ascii="Times New Roman" w:hAnsi="Times New Roman" w:cs="Times New Roman"/>
          <w:sz w:val="24"/>
          <w:szCs w:val="24"/>
        </w:rPr>
      </w:pPr>
      <w:r w:rsidRPr="0003548A">
        <w:rPr>
          <w:rFonts w:ascii="Times New Roman" w:hAnsi="Times New Roman" w:cs="Times New Roman"/>
          <w:sz w:val="24"/>
          <w:szCs w:val="24"/>
        </w:rPr>
        <w:t>RN</w:t>
      </w:r>
      <w:r w:rsidRPr="0003548A">
        <w:rPr>
          <w:rFonts w:ascii="Times New Roman" w:hAnsi="Times New Roman" w:cs="Times New Roman"/>
          <w:sz w:val="24"/>
          <w:szCs w:val="24"/>
        </w:rPr>
        <w:tab/>
      </w:r>
    </w:p>
    <w:p w14:paraId="58D94153" w14:textId="77777777" w:rsidR="0003548A" w:rsidRPr="0003548A" w:rsidRDefault="0003548A" w:rsidP="0003548A">
      <w:pPr>
        <w:pStyle w:val="ListParagraph"/>
        <w:numPr>
          <w:ilvl w:val="0"/>
          <w:numId w:val="11"/>
        </w:numPr>
        <w:rPr>
          <w:rFonts w:ascii="Times New Roman" w:hAnsi="Times New Roman" w:cs="Times New Roman"/>
          <w:sz w:val="24"/>
          <w:szCs w:val="24"/>
        </w:rPr>
      </w:pPr>
      <w:r w:rsidRPr="0003548A">
        <w:rPr>
          <w:rFonts w:ascii="Times New Roman" w:hAnsi="Times New Roman" w:cs="Times New Roman"/>
          <w:sz w:val="24"/>
          <w:szCs w:val="24"/>
        </w:rPr>
        <w:t>LPN</w:t>
      </w:r>
      <w:r w:rsidRPr="0003548A">
        <w:rPr>
          <w:rFonts w:ascii="Times New Roman" w:hAnsi="Times New Roman" w:cs="Times New Roman"/>
          <w:sz w:val="24"/>
          <w:szCs w:val="24"/>
        </w:rPr>
        <w:tab/>
      </w:r>
    </w:p>
    <w:p w14:paraId="21ABE499" w14:textId="77777777" w:rsidR="0003548A" w:rsidRPr="0003548A" w:rsidRDefault="0003548A" w:rsidP="0003548A">
      <w:pPr>
        <w:pStyle w:val="ListParagraph"/>
        <w:numPr>
          <w:ilvl w:val="0"/>
          <w:numId w:val="11"/>
        </w:numPr>
        <w:rPr>
          <w:rFonts w:ascii="Times New Roman" w:hAnsi="Times New Roman" w:cs="Times New Roman"/>
          <w:sz w:val="24"/>
          <w:szCs w:val="24"/>
        </w:rPr>
      </w:pPr>
      <w:r w:rsidRPr="0003548A">
        <w:rPr>
          <w:rFonts w:ascii="Times New Roman" w:hAnsi="Times New Roman" w:cs="Times New Roman"/>
          <w:sz w:val="24"/>
          <w:szCs w:val="24"/>
        </w:rPr>
        <w:t>CNA</w:t>
      </w:r>
    </w:p>
    <w:p w14:paraId="5A6D7415" w14:textId="77777777" w:rsidR="0003548A" w:rsidRPr="0003548A" w:rsidRDefault="0003548A" w:rsidP="0003548A">
      <w:pPr>
        <w:rPr>
          <w:rFonts w:ascii="Times New Roman" w:hAnsi="Times New Roman" w:cs="Times New Roman"/>
          <w:sz w:val="24"/>
          <w:szCs w:val="24"/>
        </w:rPr>
      </w:pPr>
    </w:p>
    <w:p w14:paraId="340B33CE" w14:textId="77777777" w:rsidR="0003548A" w:rsidRPr="0003548A" w:rsidRDefault="0003548A" w:rsidP="0003548A">
      <w:pPr>
        <w:pStyle w:val="ListParagraph"/>
        <w:numPr>
          <w:ilvl w:val="0"/>
          <w:numId w:val="10"/>
        </w:numPr>
        <w:rPr>
          <w:rFonts w:ascii="Times New Roman" w:hAnsi="Times New Roman" w:cs="Times New Roman"/>
          <w:sz w:val="24"/>
          <w:szCs w:val="24"/>
        </w:rPr>
      </w:pPr>
      <w:r w:rsidRPr="0003548A">
        <w:rPr>
          <w:rFonts w:ascii="Times New Roman" w:hAnsi="Times New Roman" w:cs="Times New Roman"/>
          <w:sz w:val="24"/>
          <w:szCs w:val="24"/>
        </w:rPr>
        <w:t>Which of the following teaching methods BEST describes you?  Select up to 5 educational formats that you are most likely to participate in.</w:t>
      </w:r>
    </w:p>
    <w:p w14:paraId="2CCF2813" w14:textId="77777777" w:rsidR="0003548A" w:rsidRPr="0003548A" w:rsidRDefault="0003548A" w:rsidP="0003548A">
      <w:pPr>
        <w:pStyle w:val="ListParagraph"/>
        <w:numPr>
          <w:ilvl w:val="0"/>
          <w:numId w:val="11"/>
        </w:numPr>
        <w:spacing w:line="240" w:lineRule="auto"/>
        <w:rPr>
          <w:rFonts w:ascii="Times New Roman" w:hAnsi="Times New Roman" w:cs="Times New Roman"/>
          <w:sz w:val="24"/>
          <w:szCs w:val="24"/>
        </w:rPr>
      </w:pPr>
      <w:r w:rsidRPr="0003548A">
        <w:rPr>
          <w:rFonts w:ascii="Times New Roman" w:hAnsi="Times New Roman" w:cs="Times New Roman"/>
          <w:sz w:val="24"/>
          <w:szCs w:val="24"/>
        </w:rPr>
        <w:t>Lectures</w:t>
      </w:r>
    </w:p>
    <w:p w14:paraId="22412A42" w14:textId="77777777" w:rsidR="0003548A" w:rsidRPr="0003548A" w:rsidRDefault="0003548A" w:rsidP="0003548A">
      <w:pPr>
        <w:pStyle w:val="ListParagraph"/>
        <w:numPr>
          <w:ilvl w:val="0"/>
          <w:numId w:val="11"/>
        </w:numPr>
        <w:spacing w:line="240" w:lineRule="auto"/>
        <w:rPr>
          <w:rFonts w:ascii="Times New Roman" w:hAnsi="Times New Roman" w:cs="Times New Roman"/>
          <w:sz w:val="24"/>
          <w:szCs w:val="24"/>
        </w:rPr>
      </w:pPr>
      <w:r w:rsidRPr="0003548A">
        <w:rPr>
          <w:rFonts w:ascii="Times New Roman" w:hAnsi="Times New Roman" w:cs="Times New Roman"/>
          <w:sz w:val="24"/>
          <w:szCs w:val="24"/>
        </w:rPr>
        <w:t>Independent studies (clarify by selecting from below)</w:t>
      </w:r>
    </w:p>
    <w:p w14:paraId="38FEF926" w14:textId="77777777" w:rsidR="0003548A" w:rsidRPr="0003548A" w:rsidRDefault="0003548A" w:rsidP="0003548A">
      <w:pPr>
        <w:pStyle w:val="ListParagraph"/>
        <w:numPr>
          <w:ilvl w:val="1"/>
          <w:numId w:val="11"/>
        </w:numPr>
        <w:spacing w:line="240" w:lineRule="auto"/>
        <w:rPr>
          <w:rFonts w:ascii="Times New Roman" w:hAnsi="Times New Roman" w:cs="Times New Roman"/>
          <w:sz w:val="24"/>
          <w:szCs w:val="24"/>
        </w:rPr>
      </w:pPr>
      <w:r w:rsidRPr="0003548A">
        <w:rPr>
          <w:rFonts w:ascii="Times New Roman" w:hAnsi="Times New Roman" w:cs="Times New Roman"/>
          <w:sz w:val="24"/>
          <w:szCs w:val="24"/>
        </w:rPr>
        <w:t>Computer-Based Learning (CBLs)</w:t>
      </w:r>
    </w:p>
    <w:p w14:paraId="28A8F21C" w14:textId="77777777" w:rsidR="0003548A" w:rsidRPr="0003548A" w:rsidRDefault="0003548A" w:rsidP="0003548A">
      <w:pPr>
        <w:pStyle w:val="ListParagraph"/>
        <w:numPr>
          <w:ilvl w:val="1"/>
          <w:numId w:val="11"/>
        </w:numPr>
        <w:spacing w:line="240" w:lineRule="auto"/>
        <w:rPr>
          <w:rFonts w:ascii="Times New Roman" w:hAnsi="Times New Roman" w:cs="Times New Roman"/>
          <w:sz w:val="24"/>
          <w:szCs w:val="24"/>
        </w:rPr>
      </w:pPr>
      <w:r w:rsidRPr="0003548A">
        <w:rPr>
          <w:rFonts w:ascii="Times New Roman" w:hAnsi="Times New Roman" w:cs="Times New Roman"/>
          <w:sz w:val="24"/>
          <w:szCs w:val="24"/>
        </w:rPr>
        <w:t>Reading materials</w:t>
      </w:r>
    </w:p>
    <w:p w14:paraId="745CE4B3" w14:textId="77777777" w:rsidR="0003548A" w:rsidRPr="0003548A" w:rsidRDefault="0003548A" w:rsidP="0003548A">
      <w:pPr>
        <w:pStyle w:val="ListParagraph"/>
        <w:numPr>
          <w:ilvl w:val="1"/>
          <w:numId w:val="11"/>
        </w:numPr>
        <w:spacing w:line="240" w:lineRule="auto"/>
        <w:rPr>
          <w:rFonts w:ascii="Times New Roman" w:hAnsi="Times New Roman" w:cs="Times New Roman"/>
          <w:sz w:val="24"/>
          <w:szCs w:val="24"/>
        </w:rPr>
      </w:pPr>
      <w:r w:rsidRPr="0003548A">
        <w:rPr>
          <w:rFonts w:ascii="Times New Roman" w:hAnsi="Times New Roman" w:cs="Times New Roman"/>
          <w:sz w:val="24"/>
          <w:szCs w:val="24"/>
        </w:rPr>
        <w:t>Online PowerPoint presentations</w:t>
      </w:r>
    </w:p>
    <w:p w14:paraId="2ABEA0A3" w14:textId="77777777" w:rsidR="0003548A" w:rsidRPr="0003548A" w:rsidRDefault="0003548A" w:rsidP="0003548A">
      <w:pPr>
        <w:pStyle w:val="ListParagraph"/>
        <w:numPr>
          <w:ilvl w:val="1"/>
          <w:numId w:val="11"/>
        </w:numPr>
        <w:spacing w:line="240" w:lineRule="auto"/>
        <w:rPr>
          <w:rFonts w:ascii="Times New Roman" w:hAnsi="Times New Roman" w:cs="Times New Roman"/>
          <w:sz w:val="24"/>
          <w:szCs w:val="24"/>
        </w:rPr>
      </w:pPr>
      <w:r w:rsidRPr="0003548A">
        <w:rPr>
          <w:rFonts w:ascii="Times New Roman" w:hAnsi="Times New Roman" w:cs="Times New Roman"/>
          <w:sz w:val="24"/>
          <w:szCs w:val="24"/>
        </w:rPr>
        <w:t>Videos</w:t>
      </w:r>
    </w:p>
    <w:p w14:paraId="6E255F8F" w14:textId="77777777" w:rsidR="0003548A" w:rsidRPr="0003548A" w:rsidRDefault="0003548A" w:rsidP="0003548A">
      <w:pPr>
        <w:pStyle w:val="ListParagraph"/>
        <w:numPr>
          <w:ilvl w:val="0"/>
          <w:numId w:val="11"/>
        </w:numPr>
        <w:spacing w:line="240" w:lineRule="auto"/>
        <w:rPr>
          <w:rFonts w:ascii="Times New Roman" w:hAnsi="Times New Roman" w:cs="Times New Roman"/>
          <w:sz w:val="24"/>
          <w:szCs w:val="24"/>
        </w:rPr>
      </w:pPr>
      <w:r w:rsidRPr="0003548A">
        <w:rPr>
          <w:rFonts w:ascii="Times New Roman" w:hAnsi="Times New Roman" w:cs="Times New Roman"/>
          <w:sz w:val="24"/>
          <w:szCs w:val="24"/>
        </w:rPr>
        <w:t>Off campus conferences</w:t>
      </w:r>
    </w:p>
    <w:p w14:paraId="2ACFE2B1" w14:textId="77777777" w:rsidR="0003548A" w:rsidRPr="0003548A" w:rsidRDefault="0003548A" w:rsidP="0003548A">
      <w:pPr>
        <w:pStyle w:val="ListParagraph"/>
        <w:numPr>
          <w:ilvl w:val="0"/>
          <w:numId w:val="11"/>
        </w:numPr>
        <w:spacing w:line="240" w:lineRule="auto"/>
        <w:rPr>
          <w:rFonts w:ascii="Times New Roman" w:hAnsi="Times New Roman" w:cs="Times New Roman"/>
          <w:sz w:val="24"/>
          <w:szCs w:val="24"/>
        </w:rPr>
      </w:pPr>
      <w:r w:rsidRPr="0003548A">
        <w:rPr>
          <w:rFonts w:ascii="Times New Roman" w:hAnsi="Times New Roman" w:cs="Times New Roman"/>
          <w:sz w:val="24"/>
          <w:szCs w:val="24"/>
        </w:rPr>
        <w:t>Inservice teaching</w:t>
      </w:r>
    </w:p>
    <w:p w14:paraId="04386FF4" w14:textId="77777777" w:rsidR="0003548A" w:rsidRPr="0003548A" w:rsidRDefault="0003548A" w:rsidP="0003548A">
      <w:pPr>
        <w:pStyle w:val="ListParagraph"/>
        <w:numPr>
          <w:ilvl w:val="0"/>
          <w:numId w:val="11"/>
        </w:numPr>
        <w:spacing w:line="240" w:lineRule="auto"/>
        <w:rPr>
          <w:rFonts w:ascii="Times New Roman" w:hAnsi="Times New Roman" w:cs="Times New Roman"/>
          <w:sz w:val="24"/>
          <w:szCs w:val="24"/>
        </w:rPr>
      </w:pPr>
      <w:r w:rsidRPr="0003548A">
        <w:rPr>
          <w:rFonts w:ascii="Times New Roman" w:hAnsi="Times New Roman" w:cs="Times New Roman"/>
          <w:sz w:val="24"/>
          <w:szCs w:val="24"/>
        </w:rPr>
        <w:t>Institutional sessions (off shift)</w:t>
      </w:r>
    </w:p>
    <w:p w14:paraId="042B9A58" w14:textId="77777777" w:rsidR="0003548A" w:rsidRPr="0003548A" w:rsidRDefault="0003548A" w:rsidP="0003548A">
      <w:pPr>
        <w:spacing w:line="240" w:lineRule="auto"/>
        <w:rPr>
          <w:rFonts w:ascii="Times New Roman" w:hAnsi="Times New Roman" w:cs="Times New Roman"/>
          <w:sz w:val="24"/>
          <w:szCs w:val="24"/>
        </w:rPr>
      </w:pPr>
    </w:p>
    <w:p w14:paraId="17CCC603" w14:textId="77777777" w:rsidR="0003548A" w:rsidRPr="0003548A" w:rsidRDefault="0003548A" w:rsidP="0003548A">
      <w:pPr>
        <w:pStyle w:val="ListParagraph"/>
        <w:numPr>
          <w:ilvl w:val="0"/>
          <w:numId w:val="10"/>
        </w:numPr>
        <w:spacing w:line="240" w:lineRule="auto"/>
        <w:rPr>
          <w:rFonts w:ascii="Times New Roman" w:hAnsi="Times New Roman" w:cs="Times New Roman"/>
          <w:sz w:val="24"/>
          <w:szCs w:val="24"/>
        </w:rPr>
      </w:pPr>
      <w:r w:rsidRPr="0003548A">
        <w:rPr>
          <w:rFonts w:ascii="Times New Roman" w:hAnsi="Times New Roman" w:cs="Times New Roman"/>
          <w:sz w:val="24"/>
          <w:szCs w:val="24"/>
        </w:rPr>
        <w:t xml:space="preserve"> How important is the length of education sessions?</w:t>
      </w:r>
    </w:p>
    <w:p w14:paraId="25D522BB" w14:textId="77777777" w:rsidR="0003548A" w:rsidRPr="0003548A" w:rsidRDefault="0003548A" w:rsidP="0003548A">
      <w:pPr>
        <w:pStyle w:val="ListParagraph"/>
        <w:numPr>
          <w:ilvl w:val="0"/>
          <w:numId w:val="12"/>
        </w:numPr>
        <w:spacing w:line="240" w:lineRule="auto"/>
        <w:rPr>
          <w:rFonts w:ascii="Times New Roman" w:hAnsi="Times New Roman" w:cs="Times New Roman"/>
          <w:sz w:val="24"/>
          <w:szCs w:val="24"/>
        </w:rPr>
      </w:pPr>
      <w:r w:rsidRPr="0003548A">
        <w:rPr>
          <w:rFonts w:ascii="Times New Roman" w:hAnsi="Times New Roman" w:cs="Times New Roman"/>
          <w:sz w:val="24"/>
          <w:szCs w:val="24"/>
        </w:rPr>
        <w:t>Very</w:t>
      </w:r>
    </w:p>
    <w:p w14:paraId="7CA217E7" w14:textId="77777777" w:rsidR="0003548A" w:rsidRPr="0003548A" w:rsidRDefault="0003548A" w:rsidP="0003548A">
      <w:pPr>
        <w:pStyle w:val="ListParagraph"/>
        <w:numPr>
          <w:ilvl w:val="0"/>
          <w:numId w:val="12"/>
        </w:numPr>
        <w:spacing w:line="240" w:lineRule="auto"/>
        <w:rPr>
          <w:rFonts w:ascii="Times New Roman" w:hAnsi="Times New Roman" w:cs="Times New Roman"/>
          <w:sz w:val="24"/>
          <w:szCs w:val="24"/>
        </w:rPr>
      </w:pPr>
      <w:r w:rsidRPr="0003548A">
        <w:rPr>
          <w:rFonts w:ascii="Times New Roman" w:hAnsi="Times New Roman" w:cs="Times New Roman"/>
          <w:sz w:val="24"/>
          <w:szCs w:val="24"/>
        </w:rPr>
        <w:t>Neutral</w:t>
      </w:r>
    </w:p>
    <w:p w14:paraId="717BED0E" w14:textId="77777777" w:rsidR="0003548A" w:rsidRPr="0003548A" w:rsidRDefault="0003548A" w:rsidP="0003548A">
      <w:pPr>
        <w:pStyle w:val="ListParagraph"/>
        <w:numPr>
          <w:ilvl w:val="0"/>
          <w:numId w:val="12"/>
        </w:numPr>
        <w:spacing w:line="240" w:lineRule="auto"/>
        <w:rPr>
          <w:rFonts w:ascii="Times New Roman" w:hAnsi="Times New Roman" w:cs="Times New Roman"/>
          <w:sz w:val="24"/>
          <w:szCs w:val="24"/>
        </w:rPr>
      </w:pPr>
      <w:r w:rsidRPr="0003548A">
        <w:rPr>
          <w:rFonts w:ascii="Times New Roman" w:hAnsi="Times New Roman" w:cs="Times New Roman"/>
          <w:sz w:val="24"/>
          <w:szCs w:val="24"/>
        </w:rPr>
        <w:t>Not at all</w:t>
      </w:r>
    </w:p>
    <w:p w14:paraId="3A4220E8" w14:textId="77777777" w:rsidR="0003548A" w:rsidRPr="0003548A" w:rsidRDefault="0003548A" w:rsidP="0003548A">
      <w:pPr>
        <w:spacing w:line="240" w:lineRule="auto"/>
        <w:rPr>
          <w:rFonts w:ascii="Times New Roman" w:hAnsi="Times New Roman" w:cs="Times New Roman"/>
          <w:sz w:val="24"/>
          <w:szCs w:val="24"/>
        </w:rPr>
      </w:pPr>
    </w:p>
    <w:p w14:paraId="15F530A3" w14:textId="77777777" w:rsidR="0003548A" w:rsidRPr="0003548A" w:rsidRDefault="0003548A" w:rsidP="0003548A">
      <w:pPr>
        <w:pStyle w:val="ListParagraph"/>
        <w:numPr>
          <w:ilvl w:val="0"/>
          <w:numId w:val="10"/>
        </w:numPr>
        <w:spacing w:line="240" w:lineRule="auto"/>
        <w:rPr>
          <w:rFonts w:ascii="Times New Roman" w:hAnsi="Times New Roman" w:cs="Times New Roman"/>
          <w:sz w:val="24"/>
          <w:szCs w:val="24"/>
        </w:rPr>
      </w:pPr>
      <w:r w:rsidRPr="0003548A">
        <w:rPr>
          <w:rFonts w:ascii="Times New Roman" w:hAnsi="Times New Roman" w:cs="Times New Roman"/>
          <w:sz w:val="24"/>
          <w:szCs w:val="24"/>
        </w:rPr>
        <w:t xml:space="preserve"> How long do you prefer teaching sessions to be?</w:t>
      </w:r>
    </w:p>
    <w:p w14:paraId="7A579435" w14:textId="77777777" w:rsidR="0003548A" w:rsidRPr="0003548A" w:rsidRDefault="0003548A" w:rsidP="0003548A">
      <w:pPr>
        <w:pStyle w:val="ListParagraph"/>
        <w:numPr>
          <w:ilvl w:val="0"/>
          <w:numId w:val="13"/>
        </w:numPr>
        <w:spacing w:line="240" w:lineRule="auto"/>
        <w:rPr>
          <w:rFonts w:ascii="Times New Roman" w:hAnsi="Times New Roman" w:cs="Times New Roman"/>
          <w:sz w:val="24"/>
          <w:szCs w:val="24"/>
        </w:rPr>
      </w:pPr>
      <w:r w:rsidRPr="0003548A">
        <w:rPr>
          <w:rFonts w:ascii="Times New Roman" w:hAnsi="Times New Roman" w:cs="Times New Roman"/>
          <w:sz w:val="24"/>
          <w:szCs w:val="24"/>
        </w:rPr>
        <w:t>&gt;30 minutes</w:t>
      </w:r>
    </w:p>
    <w:p w14:paraId="0CDDC1E6" w14:textId="77777777" w:rsidR="0003548A" w:rsidRPr="0003548A" w:rsidRDefault="0003548A" w:rsidP="0003548A">
      <w:pPr>
        <w:pStyle w:val="ListParagraph"/>
        <w:numPr>
          <w:ilvl w:val="0"/>
          <w:numId w:val="13"/>
        </w:numPr>
        <w:spacing w:line="240" w:lineRule="auto"/>
        <w:rPr>
          <w:rFonts w:ascii="Times New Roman" w:hAnsi="Times New Roman" w:cs="Times New Roman"/>
          <w:sz w:val="24"/>
          <w:szCs w:val="24"/>
        </w:rPr>
      </w:pPr>
      <w:r w:rsidRPr="0003548A">
        <w:rPr>
          <w:rFonts w:ascii="Times New Roman" w:hAnsi="Times New Roman" w:cs="Times New Roman"/>
          <w:sz w:val="24"/>
          <w:szCs w:val="24"/>
        </w:rPr>
        <w:t>30 minutes – 1 hour</w:t>
      </w:r>
    </w:p>
    <w:p w14:paraId="326445C9" w14:textId="77777777" w:rsidR="0003548A" w:rsidRPr="0003548A" w:rsidRDefault="0003548A" w:rsidP="0003548A">
      <w:pPr>
        <w:pStyle w:val="ListParagraph"/>
        <w:numPr>
          <w:ilvl w:val="0"/>
          <w:numId w:val="13"/>
        </w:numPr>
        <w:spacing w:line="240" w:lineRule="auto"/>
        <w:rPr>
          <w:rFonts w:ascii="Times New Roman" w:hAnsi="Times New Roman" w:cs="Times New Roman"/>
          <w:sz w:val="24"/>
          <w:szCs w:val="24"/>
        </w:rPr>
      </w:pPr>
      <w:r w:rsidRPr="0003548A">
        <w:rPr>
          <w:rFonts w:ascii="Times New Roman" w:hAnsi="Times New Roman" w:cs="Times New Roman"/>
          <w:sz w:val="24"/>
          <w:szCs w:val="24"/>
        </w:rPr>
        <w:t>+ 1 hours</w:t>
      </w:r>
    </w:p>
    <w:p w14:paraId="4BD5F075" w14:textId="77777777" w:rsidR="0003548A" w:rsidRPr="0003548A" w:rsidRDefault="0003548A" w:rsidP="0003548A">
      <w:pPr>
        <w:spacing w:line="240" w:lineRule="auto"/>
        <w:rPr>
          <w:rFonts w:ascii="Times New Roman" w:hAnsi="Times New Roman" w:cs="Times New Roman"/>
          <w:sz w:val="24"/>
          <w:szCs w:val="24"/>
        </w:rPr>
      </w:pPr>
    </w:p>
    <w:p w14:paraId="69769A6F" w14:textId="77777777" w:rsidR="0003548A" w:rsidRPr="0003548A" w:rsidRDefault="0003548A" w:rsidP="0003548A">
      <w:pPr>
        <w:pStyle w:val="ListParagraph"/>
        <w:numPr>
          <w:ilvl w:val="0"/>
          <w:numId w:val="10"/>
        </w:numPr>
        <w:spacing w:line="240" w:lineRule="auto"/>
        <w:rPr>
          <w:rFonts w:ascii="Times New Roman" w:hAnsi="Times New Roman" w:cs="Times New Roman"/>
          <w:sz w:val="24"/>
          <w:szCs w:val="24"/>
        </w:rPr>
      </w:pPr>
      <w:r w:rsidRPr="0003548A">
        <w:rPr>
          <w:rFonts w:ascii="Times New Roman" w:hAnsi="Times New Roman" w:cs="Times New Roman"/>
          <w:sz w:val="24"/>
          <w:szCs w:val="24"/>
        </w:rPr>
        <w:t xml:space="preserve"> What influences you to attend non mandatory educational offering?  Select all that apply.</w:t>
      </w:r>
    </w:p>
    <w:p w14:paraId="060F7DAD" w14:textId="77777777" w:rsidR="0003548A" w:rsidRPr="0003548A" w:rsidRDefault="0003548A" w:rsidP="0003548A">
      <w:pPr>
        <w:pStyle w:val="ListParagraph"/>
        <w:numPr>
          <w:ilvl w:val="0"/>
          <w:numId w:val="14"/>
        </w:numPr>
        <w:spacing w:line="240" w:lineRule="auto"/>
        <w:rPr>
          <w:rFonts w:ascii="Times New Roman" w:hAnsi="Times New Roman" w:cs="Times New Roman"/>
          <w:sz w:val="24"/>
          <w:szCs w:val="24"/>
        </w:rPr>
      </w:pPr>
      <w:r w:rsidRPr="0003548A">
        <w:rPr>
          <w:rFonts w:ascii="Times New Roman" w:hAnsi="Times New Roman" w:cs="Times New Roman"/>
          <w:sz w:val="24"/>
          <w:szCs w:val="24"/>
        </w:rPr>
        <w:lastRenderedPageBreak/>
        <w:t xml:space="preserve">Food </w:t>
      </w:r>
      <w:r w:rsidRPr="0003548A">
        <w:rPr>
          <w:rFonts w:ascii="Times New Roman" w:hAnsi="Times New Roman" w:cs="Times New Roman"/>
          <w:sz w:val="24"/>
          <w:szCs w:val="24"/>
        </w:rPr>
        <w:tab/>
      </w:r>
      <w:r w:rsidRPr="0003548A">
        <w:rPr>
          <w:rFonts w:ascii="Times New Roman" w:hAnsi="Times New Roman" w:cs="Times New Roman"/>
          <w:sz w:val="24"/>
          <w:szCs w:val="24"/>
        </w:rPr>
        <w:tab/>
      </w:r>
      <w:r w:rsidRPr="0003548A">
        <w:rPr>
          <w:rFonts w:ascii="Times New Roman" w:hAnsi="Times New Roman" w:cs="Times New Roman"/>
          <w:sz w:val="24"/>
          <w:szCs w:val="24"/>
        </w:rPr>
        <w:tab/>
      </w:r>
      <w:r w:rsidRPr="0003548A">
        <w:rPr>
          <w:rFonts w:ascii="Times New Roman" w:hAnsi="Times New Roman" w:cs="Times New Roman"/>
          <w:sz w:val="24"/>
          <w:szCs w:val="24"/>
        </w:rPr>
        <w:tab/>
      </w:r>
      <w:r w:rsidRPr="0003548A">
        <w:rPr>
          <w:rFonts w:ascii="Times New Roman" w:hAnsi="Times New Roman" w:cs="Times New Roman"/>
          <w:sz w:val="24"/>
          <w:szCs w:val="24"/>
        </w:rPr>
        <w:tab/>
      </w:r>
    </w:p>
    <w:p w14:paraId="1B551829" w14:textId="77777777" w:rsidR="0003548A" w:rsidRPr="0003548A" w:rsidRDefault="0003548A" w:rsidP="0003548A">
      <w:pPr>
        <w:pStyle w:val="ListParagraph"/>
        <w:numPr>
          <w:ilvl w:val="0"/>
          <w:numId w:val="14"/>
        </w:numPr>
        <w:spacing w:line="240" w:lineRule="auto"/>
        <w:rPr>
          <w:rFonts w:ascii="Times New Roman" w:hAnsi="Times New Roman" w:cs="Times New Roman"/>
          <w:sz w:val="24"/>
          <w:szCs w:val="24"/>
        </w:rPr>
      </w:pPr>
      <w:r w:rsidRPr="0003548A">
        <w:rPr>
          <w:rFonts w:ascii="Times New Roman" w:hAnsi="Times New Roman" w:cs="Times New Roman"/>
          <w:sz w:val="24"/>
          <w:szCs w:val="24"/>
        </w:rPr>
        <w:t>Extra paid time</w:t>
      </w:r>
    </w:p>
    <w:p w14:paraId="2A8CAD38" w14:textId="77777777" w:rsidR="0003548A" w:rsidRPr="0003548A" w:rsidRDefault="0003548A" w:rsidP="0003548A">
      <w:pPr>
        <w:pStyle w:val="ListParagraph"/>
        <w:numPr>
          <w:ilvl w:val="0"/>
          <w:numId w:val="14"/>
        </w:numPr>
        <w:spacing w:line="240" w:lineRule="auto"/>
        <w:rPr>
          <w:rFonts w:ascii="Times New Roman" w:hAnsi="Times New Roman" w:cs="Times New Roman"/>
          <w:sz w:val="24"/>
          <w:szCs w:val="24"/>
        </w:rPr>
      </w:pPr>
      <w:r w:rsidRPr="0003548A">
        <w:rPr>
          <w:rFonts w:ascii="Times New Roman" w:hAnsi="Times New Roman" w:cs="Times New Roman"/>
          <w:sz w:val="24"/>
          <w:szCs w:val="24"/>
        </w:rPr>
        <w:t>Convenience of place</w:t>
      </w:r>
    </w:p>
    <w:p w14:paraId="71DE0C64" w14:textId="77777777" w:rsidR="0003548A" w:rsidRPr="0003548A" w:rsidRDefault="0003548A" w:rsidP="0003548A">
      <w:pPr>
        <w:pStyle w:val="ListParagraph"/>
        <w:numPr>
          <w:ilvl w:val="0"/>
          <w:numId w:val="14"/>
        </w:numPr>
        <w:spacing w:line="240" w:lineRule="auto"/>
        <w:rPr>
          <w:rFonts w:ascii="Times New Roman" w:hAnsi="Times New Roman" w:cs="Times New Roman"/>
          <w:sz w:val="24"/>
          <w:szCs w:val="24"/>
        </w:rPr>
      </w:pPr>
      <w:r w:rsidRPr="0003548A">
        <w:rPr>
          <w:rFonts w:ascii="Times New Roman" w:hAnsi="Times New Roman" w:cs="Times New Roman"/>
          <w:sz w:val="24"/>
          <w:szCs w:val="24"/>
        </w:rPr>
        <w:t>Level of interest</w:t>
      </w:r>
    </w:p>
    <w:p w14:paraId="6E8E4A5E" w14:textId="77777777" w:rsidR="0003548A" w:rsidRPr="0003548A" w:rsidRDefault="0003548A" w:rsidP="0003548A">
      <w:pPr>
        <w:pStyle w:val="ListParagraph"/>
        <w:numPr>
          <w:ilvl w:val="0"/>
          <w:numId w:val="14"/>
        </w:numPr>
        <w:spacing w:line="240" w:lineRule="auto"/>
        <w:rPr>
          <w:rFonts w:ascii="Times New Roman" w:hAnsi="Times New Roman" w:cs="Times New Roman"/>
          <w:sz w:val="24"/>
          <w:szCs w:val="24"/>
        </w:rPr>
      </w:pPr>
      <w:r w:rsidRPr="0003548A">
        <w:rPr>
          <w:rFonts w:ascii="Times New Roman" w:hAnsi="Times New Roman" w:cs="Times New Roman"/>
          <w:sz w:val="24"/>
          <w:szCs w:val="24"/>
        </w:rPr>
        <w:t>Interest in speaker/presenter</w:t>
      </w:r>
    </w:p>
    <w:p w14:paraId="63C7E3AB" w14:textId="77777777" w:rsidR="0003548A" w:rsidRPr="0003548A" w:rsidRDefault="0003548A" w:rsidP="0003548A">
      <w:pPr>
        <w:pStyle w:val="ListParagraph"/>
        <w:numPr>
          <w:ilvl w:val="0"/>
          <w:numId w:val="14"/>
        </w:numPr>
        <w:spacing w:line="240" w:lineRule="auto"/>
        <w:rPr>
          <w:rFonts w:ascii="Times New Roman" w:hAnsi="Times New Roman" w:cs="Times New Roman"/>
          <w:sz w:val="24"/>
          <w:szCs w:val="24"/>
        </w:rPr>
      </w:pPr>
      <w:r w:rsidRPr="0003548A">
        <w:rPr>
          <w:rFonts w:ascii="Times New Roman" w:hAnsi="Times New Roman" w:cs="Times New Roman"/>
          <w:sz w:val="24"/>
          <w:szCs w:val="24"/>
        </w:rPr>
        <w:t>Convenience of time</w:t>
      </w:r>
    </w:p>
    <w:p w14:paraId="4CD91A08" w14:textId="77777777" w:rsidR="003C283B" w:rsidRPr="0003548A" w:rsidRDefault="003C283B" w:rsidP="003C283B">
      <w:pPr>
        <w:pStyle w:val="NormalWeb"/>
        <w:shd w:val="clear" w:color="auto" w:fill="FFFFFF"/>
        <w:spacing w:before="0" w:beforeAutospacing="0" w:after="0" w:afterAutospacing="0" w:line="257" w:lineRule="atLeast"/>
        <w:rPr>
          <w:b/>
          <w:bCs/>
          <w:color w:val="000000"/>
          <w:bdr w:val="none" w:sz="0" w:space="0" w:color="auto" w:frame="1"/>
        </w:rPr>
      </w:pPr>
    </w:p>
    <w:p w14:paraId="2FAB951F" w14:textId="77777777" w:rsidR="00EF7CBA" w:rsidRDefault="00EF7CBA" w:rsidP="002E19E3">
      <w:pPr>
        <w:pStyle w:val="NormalWeb"/>
        <w:shd w:val="clear" w:color="auto" w:fill="FFFFFF"/>
        <w:spacing w:before="0" w:beforeAutospacing="0" w:after="0" w:afterAutospacing="0" w:line="257" w:lineRule="atLeast"/>
        <w:rPr>
          <w:b/>
          <w:bCs/>
          <w:color w:val="000000"/>
          <w:bdr w:val="none" w:sz="0" w:space="0" w:color="auto" w:frame="1"/>
        </w:rPr>
      </w:pPr>
    </w:p>
    <w:p w14:paraId="4BD15BB7" w14:textId="77777777" w:rsidR="00EF7CBA" w:rsidRDefault="00EF7CBA" w:rsidP="002E19E3">
      <w:pPr>
        <w:pStyle w:val="NormalWeb"/>
        <w:shd w:val="clear" w:color="auto" w:fill="FFFFFF"/>
        <w:spacing w:before="0" w:beforeAutospacing="0" w:after="0" w:afterAutospacing="0" w:line="257" w:lineRule="atLeast"/>
        <w:rPr>
          <w:b/>
          <w:bCs/>
          <w:color w:val="000000"/>
          <w:bdr w:val="none" w:sz="0" w:space="0" w:color="auto" w:frame="1"/>
        </w:rPr>
      </w:pPr>
    </w:p>
    <w:p w14:paraId="71EA02B9" w14:textId="77777777" w:rsidR="00EF7CBA" w:rsidRDefault="00EF7CBA" w:rsidP="002E19E3">
      <w:pPr>
        <w:pStyle w:val="NormalWeb"/>
        <w:shd w:val="clear" w:color="auto" w:fill="FFFFFF"/>
        <w:spacing w:before="0" w:beforeAutospacing="0" w:after="0" w:afterAutospacing="0" w:line="257" w:lineRule="atLeast"/>
        <w:rPr>
          <w:b/>
          <w:bCs/>
          <w:color w:val="000000"/>
          <w:bdr w:val="none" w:sz="0" w:space="0" w:color="auto" w:frame="1"/>
        </w:rPr>
      </w:pPr>
    </w:p>
    <w:p w14:paraId="34574E8E" w14:textId="77777777" w:rsidR="00EF7CBA" w:rsidRDefault="00EF7CBA" w:rsidP="002E19E3">
      <w:pPr>
        <w:pStyle w:val="NormalWeb"/>
        <w:shd w:val="clear" w:color="auto" w:fill="FFFFFF"/>
        <w:spacing w:before="0" w:beforeAutospacing="0" w:after="0" w:afterAutospacing="0" w:line="257" w:lineRule="atLeast"/>
        <w:rPr>
          <w:b/>
          <w:bCs/>
          <w:color w:val="000000"/>
          <w:bdr w:val="none" w:sz="0" w:space="0" w:color="auto" w:frame="1"/>
        </w:rPr>
      </w:pPr>
    </w:p>
    <w:p w14:paraId="42E52C4D" w14:textId="77777777" w:rsidR="00EF7CBA" w:rsidRDefault="00EF7CBA" w:rsidP="002E19E3">
      <w:pPr>
        <w:pStyle w:val="NormalWeb"/>
        <w:shd w:val="clear" w:color="auto" w:fill="FFFFFF"/>
        <w:spacing w:before="0" w:beforeAutospacing="0" w:after="0" w:afterAutospacing="0" w:line="257" w:lineRule="atLeast"/>
        <w:rPr>
          <w:b/>
          <w:bCs/>
          <w:color w:val="000000"/>
          <w:bdr w:val="none" w:sz="0" w:space="0" w:color="auto" w:frame="1"/>
        </w:rPr>
      </w:pPr>
    </w:p>
    <w:p w14:paraId="1C92E6D5" w14:textId="77777777" w:rsidR="00EF7CBA" w:rsidRDefault="00EF7CBA" w:rsidP="002E19E3">
      <w:pPr>
        <w:pStyle w:val="NormalWeb"/>
        <w:shd w:val="clear" w:color="auto" w:fill="FFFFFF"/>
        <w:spacing w:before="0" w:beforeAutospacing="0" w:after="0" w:afterAutospacing="0" w:line="257" w:lineRule="atLeast"/>
        <w:rPr>
          <w:b/>
          <w:bCs/>
          <w:color w:val="000000"/>
          <w:bdr w:val="none" w:sz="0" w:space="0" w:color="auto" w:frame="1"/>
        </w:rPr>
      </w:pPr>
    </w:p>
    <w:p w14:paraId="19AD8032" w14:textId="77777777" w:rsidR="00EF7CBA" w:rsidRDefault="00EF7CBA" w:rsidP="002E19E3">
      <w:pPr>
        <w:pStyle w:val="NormalWeb"/>
        <w:shd w:val="clear" w:color="auto" w:fill="FFFFFF"/>
        <w:spacing w:before="0" w:beforeAutospacing="0" w:after="0" w:afterAutospacing="0" w:line="257" w:lineRule="atLeast"/>
        <w:rPr>
          <w:b/>
          <w:bCs/>
          <w:color w:val="000000"/>
          <w:bdr w:val="none" w:sz="0" w:space="0" w:color="auto" w:frame="1"/>
        </w:rPr>
      </w:pPr>
    </w:p>
    <w:p w14:paraId="32AB648B" w14:textId="77777777" w:rsidR="00EF7CBA" w:rsidRDefault="00EF7CBA" w:rsidP="002E19E3">
      <w:pPr>
        <w:pStyle w:val="NormalWeb"/>
        <w:shd w:val="clear" w:color="auto" w:fill="FFFFFF"/>
        <w:spacing w:before="0" w:beforeAutospacing="0" w:after="0" w:afterAutospacing="0" w:line="257" w:lineRule="atLeast"/>
        <w:rPr>
          <w:b/>
          <w:bCs/>
          <w:color w:val="000000"/>
          <w:bdr w:val="none" w:sz="0" w:space="0" w:color="auto" w:frame="1"/>
        </w:rPr>
      </w:pPr>
    </w:p>
    <w:p w14:paraId="6145094B" w14:textId="77777777" w:rsidR="00EF7CBA" w:rsidRDefault="00EF7CBA" w:rsidP="002E19E3">
      <w:pPr>
        <w:pStyle w:val="NormalWeb"/>
        <w:shd w:val="clear" w:color="auto" w:fill="FFFFFF"/>
        <w:spacing w:before="0" w:beforeAutospacing="0" w:after="0" w:afterAutospacing="0" w:line="257" w:lineRule="atLeast"/>
        <w:rPr>
          <w:b/>
          <w:bCs/>
          <w:color w:val="000000"/>
          <w:bdr w:val="none" w:sz="0" w:space="0" w:color="auto" w:frame="1"/>
        </w:rPr>
      </w:pPr>
    </w:p>
    <w:p w14:paraId="19494DA9" w14:textId="77777777" w:rsidR="00EF7CBA" w:rsidRDefault="00EF7CBA" w:rsidP="002E19E3">
      <w:pPr>
        <w:pStyle w:val="NormalWeb"/>
        <w:shd w:val="clear" w:color="auto" w:fill="FFFFFF"/>
        <w:spacing w:before="0" w:beforeAutospacing="0" w:after="0" w:afterAutospacing="0" w:line="257" w:lineRule="atLeast"/>
        <w:rPr>
          <w:b/>
          <w:bCs/>
          <w:color w:val="000000"/>
          <w:bdr w:val="none" w:sz="0" w:space="0" w:color="auto" w:frame="1"/>
        </w:rPr>
      </w:pPr>
    </w:p>
    <w:p w14:paraId="091D961E" w14:textId="77777777" w:rsidR="00EF7CBA" w:rsidRDefault="00EF7CBA" w:rsidP="002E19E3">
      <w:pPr>
        <w:pStyle w:val="NormalWeb"/>
        <w:shd w:val="clear" w:color="auto" w:fill="FFFFFF"/>
        <w:spacing w:before="0" w:beforeAutospacing="0" w:after="0" w:afterAutospacing="0" w:line="257" w:lineRule="atLeast"/>
        <w:rPr>
          <w:b/>
          <w:bCs/>
          <w:color w:val="000000"/>
          <w:bdr w:val="none" w:sz="0" w:space="0" w:color="auto" w:frame="1"/>
        </w:rPr>
      </w:pPr>
    </w:p>
    <w:p w14:paraId="67F8A1F5" w14:textId="77777777" w:rsidR="00EF7CBA" w:rsidRDefault="00EF7CBA" w:rsidP="002E19E3">
      <w:pPr>
        <w:pStyle w:val="NormalWeb"/>
        <w:shd w:val="clear" w:color="auto" w:fill="FFFFFF"/>
        <w:spacing w:before="0" w:beforeAutospacing="0" w:after="0" w:afterAutospacing="0" w:line="257" w:lineRule="atLeast"/>
        <w:rPr>
          <w:b/>
          <w:bCs/>
          <w:color w:val="000000"/>
          <w:bdr w:val="none" w:sz="0" w:space="0" w:color="auto" w:frame="1"/>
        </w:rPr>
      </w:pPr>
    </w:p>
    <w:p w14:paraId="2C75F188" w14:textId="77777777" w:rsidR="00EF7CBA" w:rsidRDefault="00EF7CBA" w:rsidP="002E19E3">
      <w:pPr>
        <w:pStyle w:val="NormalWeb"/>
        <w:shd w:val="clear" w:color="auto" w:fill="FFFFFF"/>
        <w:spacing w:before="0" w:beforeAutospacing="0" w:after="0" w:afterAutospacing="0" w:line="257" w:lineRule="atLeast"/>
        <w:rPr>
          <w:b/>
          <w:bCs/>
          <w:color w:val="000000"/>
          <w:bdr w:val="none" w:sz="0" w:space="0" w:color="auto" w:frame="1"/>
        </w:rPr>
      </w:pPr>
    </w:p>
    <w:p w14:paraId="2E46F803" w14:textId="77777777" w:rsidR="00EF7CBA" w:rsidRDefault="00EF7CBA" w:rsidP="002E19E3">
      <w:pPr>
        <w:pStyle w:val="NormalWeb"/>
        <w:shd w:val="clear" w:color="auto" w:fill="FFFFFF"/>
        <w:spacing w:before="0" w:beforeAutospacing="0" w:after="0" w:afterAutospacing="0" w:line="257" w:lineRule="atLeast"/>
        <w:rPr>
          <w:b/>
          <w:bCs/>
          <w:color w:val="000000"/>
          <w:bdr w:val="none" w:sz="0" w:space="0" w:color="auto" w:frame="1"/>
        </w:rPr>
      </w:pPr>
    </w:p>
    <w:p w14:paraId="2649C7BF" w14:textId="77777777" w:rsidR="00EF7CBA" w:rsidRDefault="00EF7CBA" w:rsidP="002E19E3">
      <w:pPr>
        <w:pStyle w:val="NormalWeb"/>
        <w:shd w:val="clear" w:color="auto" w:fill="FFFFFF"/>
        <w:spacing w:before="0" w:beforeAutospacing="0" w:after="0" w:afterAutospacing="0" w:line="257" w:lineRule="atLeast"/>
        <w:rPr>
          <w:b/>
          <w:bCs/>
          <w:color w:val="000000"/>
          <w:bdr w:val="none" w:sz="0" w:space="0" w:color="auto" w:frame="1"/>
        </w:rPr>
      </w:pPr>
    </w:p>
    <w:p w14:paraId="1D3D6D10" w14:textId="756C1C51" w:rsidR="00EF7CBA" w:rsidRDefault="00EF7CBA" w:rsidP="002E19E3">
      <w:pPr>
        <w:pStyle w:val="NormalWeb"/>
        <w:shd w:val="clear" w:color="auto" w:fill="FFFFFF"/>
        <w:spacing w:before="0" w:beforeAutospacing="0" w:after="0" w:afterAutospacing="0" w:line="257" w:lineRule="atLeast"/>
        <w:rPr>
          <w:b/>
          <w:bCs/>
          <w:color w:val="000000"/>
          <w:bdr w:val="none" w:sz="0" w:space="0" w:color="auto" w:frame="1"/>
        </w:rPr>
      </w:pPr>
    </w:p>
    <w:p w14:paraId="4F874FC7" w14:textId="150C64FB" w:rsidR="008147D8" w:rsidRDefault="008147D8" w:rsidP="002E19E3">
      <w:pPr>
        <w:pStyle w:val="NormalWeb"/>
        <w:shd w:val="clear" w:color="auto" w:fill="FFFFFF"/>
        <w:spacing w:before="0" w:beforeAutospacing="0" w:after="0" w:afterAutospacing="0" w:line="257" w:lineRule="atLeast"/>
        <w:rPr>
          <w:b/>
          <w:bCs/>
          <w:color w:val="000000"/>
          <w:bdr w:val="none" w:sz="0" w:space="0" w:color="auto" w:frame="1"/>
        </w:rPr>
      </w:pPr>
    </w:p>
    <w:p w14:paraId="178AA2F0" w14:textId="3C999C0B" w:rsidR="008147D8" w:rsidRDefault="008147D8" w:rsidP="002E19E3">
      <w:pPr>
        <w:pStyle w:val="NormalWeb"/>
        <w:shd w:val="clear" w:color="auto" w:fill="FFFFFF"/>
        <w:spacing w:before="0" w:beforeAutospacing="0" w:after="0" w:afterAutospacing="0" w:line="257" w:lineRule="atLeast"/>
        <w:rPr>
          <w:b/>
          <w:bCs/>
          <w:color w:val="000000"/>
          <w:bdr w:val="none" w:sz="0" w:space="0" w:color="auto" w:frame="1"/>
        </w:rPr>
      </w:pPr>
    </w:p>
    <w:p w14:paraId="6C041714" w14:textId="73F6463C" w:rsidR="008147D8" w:rsidRDefault="008147D8" w:rsidP="002E19E3">
      <w:pPr>
        <w:pStyle w:val="NormalWeb"/>
        <w:shd w:val="clear" w:color="auto" w:fill="FFFFFF"/>
        <w:spacing w:before="0" w:beforeAutospacing="0" w:after="0" w:afterAutospacing="0" w:line="257" w:lineRule="atLeast"/>
        <w:rPr>
          <w:b/>
          <w:bCs/>
          <w:color w:val="000000"/>
          <w:bdr w:val="none" w:sz="0" w:space="0" w:color="auto" w:frame="1"/>
        </w:rPr>
      </w:pPr>
    </w:p>
    <w:p w14:paraId="49F16242" w14:textId="4C535E8F" w:rsidR="008147D8" w:rsidRDefault="008147D8" w:rsidP="002E19E3">
      <w:pPr>
        <w:pStyle w:val="NormalWeb"/>
        <w:shd w:val="clear" w:color="auto" w:fill="FFFFFF"/>
        <w:spacing w:before="0" w:beforeAutospacing="0" w:after="0" w:afterAutospacing="0" w:line="257" w:lineRule="atLeast"/>
        <w:rPr>
          <w:b/>
          <w:bCs/>
          <w:color w:val="000000"/>
          <w:bdr w:val="none" w:sz="0" w:space="0" w:color="auto" w:frame="1"/>
        </w:rPr>
      </w:pPr>
    </w:p>
    <w:p w14:paraId="355F72F6" w14:textId="29CA0722" w:rsidR="008147D8" w:rsidRDefault="008147D8" w:rsidP="002E19E3">
      <w:pPr>
        <w:pStyle w:val="NormalWeb"/>
        <w:shd w:val="clear" w:color="auto" w:fill="FFFFFF"/>
        <w:spacing w:before="0" w:beforeAutospacing="0" w:after="0" w:afterAutospacing="0" w:line="257" w:lineRule="atLeast"/>
        <w:rPr>
          <w:b/>
          <w:bCs/>
          <w:color w:val="000000"/>
          <w:bdr w:val="none" w:sz="0" w:space="0" w:color="auto" w:frame="1"/>
        </w:rPr>
      </w:pPr>
    </w:p>
    <w:p w14:paraId="46806CEE" w14:textId="47DFCE89" w:rsidR="008147D8" w:rsidRDefault="008147D8" w:rsidP="002E19E3">
      <w:pPr>
        <w:pStyle w:val="NormalWeb"/>
        <w:shd w:val="clear" w:color="auto" w:fill="FFFFFF"/>
        <w:spacing w:before="0" w:beforeAutospacing="0" w:after="0" w:afterAutospacing="0" w:line="257" w:lineRule="atLeast"/>
        <w:rPr>
          <w:b/>
          <w:bCs/>
          <w:color w:val="000000"/>
          <w:bdr w:val="none" w:sz="0" w:space="0" w:color="auto" w:frame="1"/>
        </w:rPr>
      </w:pPr>
    </w:p>
    <w:p w14:paraId="70034312" w14:textId="4830F98F" w:rsidR="008147D8" w:rsidRDefault="008147D8" w:rsidP="002E19E3">
      <w:pPr>
        <w:pStyle w:val="NormalWeb"/>
        <w:shd w:val="clear" w:color="auto" w:fill="FFFFFF"/>
        <w:spacing w:before="0" w:beforeAutospacing="0" w:after="0" w:afterAutospacing="0" w:line="257" w:lineRule="atLeast"/>
        <w:rPr>
          <w:b/>
          <w:bCs/>
          <w:color w:val="000000"/>
          <w:bdr w:val="none" w:sz="0" w:space="0" w:color="auto" w:frame="1"/>
        </w:rPr>
      </w:pPr>
    </w:p>
    <w:p w14:paraId="19E2ABB5" w14:textId="27E2008B" w:rsidR="008147D8" w:rsidRDefault="008147D8" w:rsidP="002E19E3">
      <w:pPr>
        <w:pStyle w:val="NormalWeb"/>
        <w:shd w:val="clear" w:color="auto" w:fill="FFFFFF"/>
        <w:spacing w:before="0" w:beforeAutospacing="0" w:after="0" w:afterAutospacing="0" w:line="257" w:lineRule="atLeast"/>
        <w:rPr>
          <w:b/>
          <w:bCs/>
          <w:color w:val="000000"/>
          <w:bdr w:val="none" w:sz="0" w:space="0" w:color="auto" w:frame="1"/>
        </w:rPr>
      </w:pPr>
    </w:p>
    <w:p w14:paraId="243B9A68" w14:textId="1D9F4D51" w:rsidR="008147D8" w:rsidRDefault="008147D8" w:rsidP="002E19E3">
      <w:pPr>
        <w:pStyle w:val="NormalWeb"/>
        <w:shd w:val="clear" w:color="auto" w:fill="FFFFFF"/>
        <w:spacing w:before="0" w:beforeAutospacing="0" w:after="0" w:afterAutospacing="0" w:line="257" w:lineRule="atLeast"/>
        <w:rPr>
          <w:b/>
          <w:bCs/>
          <w:color w:val="000000"/>
          <w:bdr w:val="none" w:sz="0" w:space="0" w:color="auto" w:frame="1"/>
        </w:rPr>
      </w:pPr>
    </w:p>
    <w:p w14:paraId="0365E57C" w14:textId="77217D57" w:rsidR="008147D8" w:rsidRDefault="008147D8" w:rsidP="002E19E3">
      <w:pPr>
        <w:pStyle w:val="NormalWeb"/>
        <w:shd w:val="clear" w:color="auto" w:fill="FFFFFF"/>
        <w:spacing w:before="0" w:beforeAutospacing="0" w:after="0" w:afterAutospacing="0" w:line="257" w:lineRule="atLeast"/>
        <w:rPr>
          <w:b/>
          <w:bCs/>
          <w:color w:val="000000"/>
          <w:bdr w:val="none" w:sz="0" w:space="0" w:color="auto" w:frame="1"/>
        </w:rPr>
      </w:pPr>
    </w:p>
    <w:p w14:paraId="5AD274C1" w14:textId="56D5FD95" w:rsidR="008147D8" w:rsidRDefault="008147D8" w:rsidP="002E19E3">
      <w:pPr>
        <w:pStyle w:val="NormalWeb"/>
        <w:shd w:val="clear" w:color="auto" w:fill="FFFFFF"/>
        <w:spacing w:before="0" w:beforeAutospacing="0" w:after="0" w:afterAutospacing="0" w:line="257" w:lineRule="atLeast"/>
        <w:rPr>
          <w:b/>
          <w:bCs/>
          <w:color w:val="000000"/>
          <w:bdr w:val="none" w:sz="0" w:space="0" w:color="auto" w:frame="1"/>
        </w:rPr>
      </w:pPr>
    </w:p>
    <w:p w14:paraId="6A6E256D" w14:textId="1E9EC0CF" w:rsidR="008147D8" w:rsidRDefault="008147D8" w:rsidP="002E19E3">
      <w:pPr>
        <w:pStyle w:val="NormalWeb"/>
        <w:shd w:val="clear" w:color="auto" w:fill="FFFFFF"/>
        <w:spacing w:before="0" w:beforeAutospacing="0" w:after="0" w:afterAutospacing="0" w:line="257" w:lineRule="atLeast"/>
        <w:rPr>
          <w:b/>
          <w:bCs/>
          <w:color w:val="000000"/>
          <w:bdr w:val="none" w:sz="0" w:space="0" w:color="auto" w:frame="1"/>
        </w:rPr>
      </w:pPr>
    </w:p>
    <w:p w14:paraId="4B57827D" w14:textId="7735E593" w:rsidR="008147D8" w:rsidRDefault="008147D8" w:rsidP="002E19E3">
      <w:pPr>
        <w:pStyle w:val="NormalWeb"/>
        <w:shd w:val="clear" w:color="auto" w:fill="FFFFFF"/>
        <w:spacing w:before="0" w:beforeAutospacing="0" w:after="0" w:afterAutospacing="0" w:line="257" w:lineRule="atLeast"/>
        <w:rPr>
          <w:b/>
          <w:bCs/>
          <w:color w:val="000000"/>
          <w:bdr w:val="none" w:sz="0" w:space="0" w:color="auto" w:frame="1"/>
        </w:rPr>
      </w:pPr>
    </w:p>
    <w:p w14:paraId="69B53561" w14:textId="67CDC98A" w:rsidR="008147D8" w:rsidRDefault="008147D8" w:rsidP="002E19E3">
      <w:pPr>
        <w:pStyle w:val="NormalWeb"/>
        <w:shd w:val="clear" w:color="auto" w:fill="FFFFFF"/>
        <w:spacing w:before="0" w:beforeAutospacing="0" w:after="0" w:afterAutospacing="0" w:line="257" w:lineRule="atLeast"/>
        <w:rPr>
          <w:b/>
          <w:bCs/>
          <w:color w:val="000000"/>
          <w:bdr w:val="none" w:sz="0" w:space="0" w:color="auto" w:frame="1"/>
        </w:rPr>
      </w:pPr>
    </w:p>
    <w:p w14:paraId="5CB9A446" w14:textId="58DFF5E8" w:rsidR="008147D8" w:rsidRDefault="008147D8" w:rsidP="002E19E3">
      <w:pPr>
        <w:pStyle w:val="NormalWeb"/>
        <w:shd w:val="clear" w:color="auto" w:fill="FFFFFF"/>
        <w:spacing w:before="0" w:beforeAutospacing="0" w:after="0" w:afterAutospacing="0" w:line="257" w:lineRule="atLeast"/>
        <w:rPr>
          <w:b/>
          <w:bCs/>
          <w:color w:val="000000"/>
          <w:bdr w:val="none" w:sz="0" w:space="0" w:color="auto" w:frame="1"/>
        </w:rPr>
      </w:pPr>
    </w:p>
    <w:p w14:paraId="22E9B560" w14:textId="7ADFF385" w:rsidR="008147D8" w:rsidRDefault="008147D8" w:rsidP="002E19E3">
      <w:pPr>
        <w:pStyle w:val="NormalWeb"/>
        <w:shd w:val="clear" w:color="auto" w:fill="FFFFFF"/>
        <w:spacing w:before="0" w:beforeAutospacing="0" w:after="0" w:afterAutospacing="0" w:line="257" w:lineRule="atLeast"/>
        <w:rPr>
          <w:b/>
          <w:bCs/>
          <w:color w:val="000000"/>
          <w:bdr w:val="none" w:sz="0" w:space="0" w:color="auto" w:frame="1"/>
        </w:rPr>
      </w:pPr>
    </w:p>
    <w:p w14:paraId="7C8E38BD" w14:textId="77239B93" w:rsidR="008147D8" w:rsidRDefault="008147D8" w:rsidP="002E19E3">
      <w:pPr>
        <w:pStyle w:val="NormalWeb"/>
        <w:shd w:val="clear" w:color="auto" w:fill="FFFFFF"/>
        <w:spacing w:before="0" w:beforeAutospacing="0" w:after="0" w:afterAutospacing="0" w:line="257" w:lineRule="atLeast"/>
        <w:rPr>
          <w:b/>
          <w:bCs/>
          <w:color w:val="000000"/>
          <w:bdr w:val="none" w:sz="0" w:space="0" w:color="auto" w:frame="1"/>
        </w:rPr>
      </w:pPr>
    </w:p>
    <w:p w14:paraId="2C144C6A" w14:textId="21C45BA5" w:rsidR="008147D8" w:rsidRDefault="008147D8" w:rsidP="002E19E3">
      <w:pPr>
        <w:pStyle w:val="NormalWeb"/>
        <w:shd w:val="clear" w:color="auto" w:fill="FFFFFF"/>
        <w:spacing w:before="0" w:beforeAutospacing="0" w:after="0" w:afterAutospacing="0" w:line="257" w:lineRule="atLeast"/>
        <w:rPr>
          <w:b/>
          <w:bCs/>
          <w:color w:val="000000"/>
          <w:bdr w:val="none" w:sz="0" w:space="0" w:color="auto" w:frame="1"/>
        </w:rPr>
      </w:pPr>
    </w:p>
    <w:p w14:paraId="04FC9A51" w14:textId="69B8D2F1" w:rsidR="008147D8" w:rsidRDefault="008147D8" w:rsidP="002E19E3">
      <w:pPr>
        <w:pStyle w:val="NormalWeb"/>
        <w:shd w:val="clear" w:color="auto" w:fill="FFFFFF"/>
        <w:spacing w:before="0" w:beforeAutospacing="0" w:after="0" w:afterAutospacing="0" w:line="257" w:lineRule="atLeast"/>
        <w:rPr>
          <w:b/>
          <w:bCs/>
          <w:color w:val="000000"/>
          <w:bdr w:val="none" w:sz="0" w:space="0" w:color="auto" w:frame="1"/>
        </w:rPr>
      </w:pPr>
    </w:p>
    <w:p w14:paraId="72814642" w14:textId="64714298" w:rsidR="008147D8" w:rsidRDefault="008147D8" w:rsidP="002E19E3">
      <w:pPr>
        <w:pStyle w:val="NormalWeb"/>
        <w:shd w:val="clear" w:color="auto" w:fill="FFFFFF"/>
        <w:spacing w:before="0" w:beforeAutospacing="0" w:after="0" w:afterAutospacing="0" w:line="257" w:lineRule="atLeast"/>
        <w:rPr>
          <w:b/>
          <w:bCs/>
          <w:color w:val="000000"/>
          <w:bdr w:val="none" w:sz="0" w:space="0" w:color="auto" w:frame="1"/>
        </w:rPr>
      </w:pPr>
    </w:p>
    <w:p w14:paraId="68149B5B" w14:textId="7998DF9A" w:rsidR="008147D8" w:rsidRDefault="008147D8" w:rsidP="002E19E3">
      <w:pPr>
        <w:pStyle w:val="NormalWeb"/>
        <w:shd w:val="clear" w:color="auto" w:fill="FFFFFF"/>
        <w:spacing w:before="0" w:beforeAutospacing="0" w:after="0" w:afterAutospacing="0" w:line="257" w:lineRule="atLeast"/>
        <w:rPr>
          <w:b/>
          <w:bCs/>
          <w:color w:val="000000"/>
          <w:bdr w:val="none" w:sz="0" w:space="0" w:color="auto" w:frame="1"/>
        </w:rPr>
      </w:pPr>
    </w:p>
    <w:p w14:paraId="78C70636" w14:textId="06463BC8" w:rsidR="008147D8" w:rsidRDefault="008147D8" w:rsidP="002E19E3">
      <w:pPr>
        <w:pStyle w:val="NormalWeb"/>
        <w:shd w:val="clear" w:color="auto" w:fill="FFFFFF"/>
        <w:spacing w:before="0" w:beforeAutospacing="0" w:after="0" w:afterAutospacing="0" w:line="257" w:lineRule="atLeast"/>
        <w:rPr>
          <w:b/>
          <w:bCs/>
          <w:color w:val="000000"/>
          <w:bdr w:val="none" w:sz="0" w:space="0" w:color="auto" w:frame="1"/>
        </w:rPr>
      </w:pPr>
    </w:p>
    <w:p w14:paraId="4F702C5D" w14:textId="1D62DB48" w:rsidR="008147D8" w:rsidRDefault="008147D8" w:rsidP="002E19E3">
      <w:pPr>
        <w:pStyle w:val="NormalWeb"/>
        <w:shd w:val="clear" w:color="auto" w:fill="FFFFFF"/>
        <w:spacing w:before="0" w:beforeAutospacing="0" w:after="0" w:afterAutospacing="0" w:line="257" w:lineRule="atLeast"/>
        <w:rPr>
          <w:b/>
          <w:bCs/>
          <w:color w:val="000000"/>
          <w:bdr w:val="none" w:sz="0" w:space="0" w:color="auto" w:frame="1"/>
        </w:rPr>
      </w:pPr>
    </w:p>
    <w:p w14:paraId="5B13E7B4" w14:textId="77777777" w:rsidR="008147D8" w:rsidRDefault="008147D8" w:rsidP="008147D8">
      <w:pPr>
        <w:spacing w:line="240" w:lineRule="auto"/>
        <w:jc w:val="center"/>
        <w:rPr>
          <w:rFonts w:ascii="Times New Roman" w:hAnsi="Times New Roman" w:cs="Times New Roman"/>
          <w:b/>
          <w:bCs/>
          <w:sz w:val="24"/>
          <w:szCs w:val="24"/>
        </w:rPr>
      </w:pPr>
      <w:r w:rsidRPr="005B126A">
        <w:rPr>
          <w:rFonts w:ascii="Times New Roman" w:hAnsi="Times New Roman" w:cs="Times New Roman"/>
          <w:b/>
          <w:bCs/>
          <w:sz w:val="24"/>
          <w:szCs w:val="24"/>
        </w:rPr>
        <w:lastRenderedPageBreak/>
        <w:t>Topic</w:t>
      </w:r>
    </w:p>
    <w:p w14:paraId="25ACC5E0" w14:textId="77777777" w:rsidR="008147D8" w:rsidRPr="00A12D40" w:rsidRDefault="008147D8" w:rsidP="008147D8">
      <w:pPr>
        <w:spacing w:line="240" w:lineRule="auto"/>
        <w:rPr>
          <w:rFonts w:ascii="Times New Roman" w:hAnsi="Times New Roman" w:cs="Times New Roman"/>
          <w:b/>
          <w:bCs/>
          <w:i/>
          <w:iCs/>
          <w:sz w:val="24"/>
          <w:szCs w:val="24"/>
        </w:rPr>
      </w:pPr>
      <w:r w:rsidRPr="00A12D40">
        <w:rPr>
          <w:rFonts w:ascii="Times New Roman" w:hAnsi="Times New Roman" w:cs="Times New Roman"/>
          <w:b/>
          <w:bCs/>
          <w:i/>
          <w:iCs/>
          <w:sz w:val="24"/>
          <w:szCs w:val="24"/>
        </w:rPr>
        <w:t>Misuse of bed and chair alarms are a common problem seen throughout the hospital.  This is challenged by proper and adequate education.</w:t>
      </w:r>
    </w:p>
    <w:p w14:paraId="702FE1E9" w14:textId="77777777" w:rsidR="008147D8" w:rsidRDefault="008147D8" w:rsidP="008147D8">
      <w:pPr>
        <w:spacing w:line="240" w:lineRule="auto"/>
        <w:rPr>
          <w:rFonts w:ascii="Times New Roman" w:hAnsi="Times New Roman" w:cs="Times New Roman"/>
          <w:sz w:val="24"/>
          <w:szCs w:val="24"/>
        </w:rPr>
      </w:pPr>
    </w:p>
    <w:p w14:paraId="77FAA90B" w14:textId="77777777" w:rsidR="008147D8" w:rsidRDefault="008147D8" w:rsidP="008147D8">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 xml:space="preserve"> Do you feel like you understand the purpose of using bed and chair alarms?</w:t>
      </w:r>
    </w:p>
    <w:p w14:paraId="6633FF82" w14:textId="77777777" w:rsidR="008147D8" w:rsidRDefault="008147D8" w:rsidP="008147D8">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Yes</w:t>
      </w:r>
    </w:p>
    <w:p w14:paraId="73DE0972" w14:textId="77777777" w:rsidR="008147D8" w:rsidRDefault="008147D8" w:rsidP="008147D8">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Somewhat</w:t>
      </w:r>
    </w:p>
    <w:p w14:paraId="281D57D9" w14:textId="77777777" w:rsidR="008147D8" w:rsidRDefault="008147D8" w:rsidP="008147D8">
      <w:pPr>
        <w:pStyle w:val="ListParagraph"/>
        <w:numPr>
          <w:ilvl w:val="0"/>
          <w:numId w:val="17"/>
        </w:numPr>
        <w:spacing w:line="240" w:lineRule="auto"/>
        <w:rPr>
          <w:rFonts w:ascii="Times New Roman" w:hAnsi="Times New Roman" w:cs="Times New Roman"/>
          <w:sz w:val="24"/>
          <w:szCs w:val="24"/>
        </w:rPr>
      </w:pPr>
      <w:r w:rsidRPr="00024881">
        <w:rPr>
          <w:rFonts w:ascii="Times New Roman" w:hAnsi="Times New Roman" w:cs="Times New Roman"/>
          <w:sz w:val="24"/>
          <w:szCs w:val="24"/>
        </w:rPr>
        <w:t>N</w:t>
      </w:r>
      <w:r>
        <w:rPr>
          <w:rFonts w:ascii="Times New Roman" w:hAnsi="Times New Roman" w:cs="Times New Roman"/>
          <w:sz w:val="24"/>
          <w:szCs w:val="24"/>
        </w:rPr>
        <w:t>o</w:t>
      </w:r>
    </w:p>
    <w:p w14:paraId="08BFD602" w14:textId="77777777" w:rsidR="008147D8" w:rsidRPr="00024881" w:rsidRDefault="008147D8" w:rsidP="008147D8">
      <w:pPr>
        <w:spacing w:line="240" w:lineRule="auto"/>
        <w:rPr>
          <w:rFonts w:ascii="Times New Roman" w:hAnsi="Times New Roman" w:cs="Times New Roman"/>
          <w:sz w:val="24"/>
          <w:szCs w:val="24"/>
        </w:rPr>
      </w:pPr>
    </w:p>
    <w:p w14:paraId="4281CAB7" w14:textId="77777777" w:rsidR="008147D8" w:rsidRDefault="008147D8" w:rsidP="008147D8">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 xml:space="preserve"> How confident are you in using bed and chair alarms?</w:t>
      </w:r>
    </w:p>
    <w:p w14:paraId="084AACF8" w14:textId="77777777" w:rsidR="008147D8" w:rsidRDefault="008147D8" w:rsidP="008147D8">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Confident</w:t>
      </w:r>
    </w:p>
    <w:p w14:paraId="33DA5B72" w14:textId="77777777" w:rsidR="008147D8" w:rsidRDefault="008147D8" w:rsidP="008147D8">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Somewhat confident</w:t>
      </w:r>
    </w:p>
    <w:p w14:paraId="5AF2E47A" w14:textId="77777777" w:rsidR="008147D8" w:rsidRDefault="008147D8" w:rsidP="008147D8">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Not at all confident</w:t>
      </w:r>
    </w:p>
    <w:p w14:paraId="333401C6" w14:textId="77777777" w:rsidR="008147D8" w:rsidRPr="003206C8" w:rsidRDefault="008147D8" w:rsidP="008147D8">
      <w:pPr>
        <w:spacing w:line="240" w:lineRule="auto"/>
        <w:rPr>
          <w:rFonts w:ascii="Times New Roman" w:hAnsi="Times New Roman" w:cs="Times New Roman"/>
          <w:sz w:val="24"/>
          <w:szCs w:val="24"/>
        </w:rPr>
      </w:pPr>
    </w:p>
    <w:p w14:paraId="6D34E085" w14:textId="77777777" w:rsidR="008147D8" w:rsidRDefault="008147D8" w:rsidP="008147D8">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 xml:space="preserve"> How often do you set the bed and or chair alarms?</w:t>
      </w:r>
    </w:p>
    <w:p w14:paraId="2096351F" w14:textId="77777777" w:rsidR="008147D8" w:rsidRPr="002F6BB2" w:rsidRDefault="008147D8" w:rsidP="008147D8">
      <w:pPr>
        <w:pStyle w:val="ListParagraph"/>
        <w:numPr>
          <w:ilvl w:val="0"/>
          <w:numId w:val="18"/>
        </w:numPr>
        <w:spacing w:line="240" w:lineRule="auto"/>
        <w:rPr>
          <w:rFonts w:ascii="Times New Roman" w:hAnsi="Times New Roman" w:cs="Times New Roman"/>
          <w:sz w:val="24"/>
          <w:szCs w:val="24"/>
        </w:rPr>
      </w:pPr>
      <w:r w:rsidRPr="002F6BB2">
        <w:rPr>
          <w:rFonts w:ascii="Times New Roman" w:hAnsi="Times New Roman" w:cs="Times New Roman"/>
          <w:sz w:val="24"/>
          <w:szCs w:val="24"/>
        </w:rPr>
        <w:t>Always set</w:t>
      </w:r>
    </w:p>
    <w:p w14:paraId="3D80A1D5" w14:textId="77777777" w:rsidR="008147D8" w:rsidRPr="002F6BB2" w:rsidRDefault="008147D8" w:rsidP="008147D8">
      <w:pPr>
        <w:pStyle w:val="ListParagraph"/>
        <w:numPr>
          <w:ilvl w:val="0"/>
          <w:numId w:val="18"/>
        </w:numPr>
        <w:spacing w:line="240" w:lineRule="auto"/>
        <w:rPr>
          <w:rFonts w:ascii="Times New Roman" w:hAnsi="Times New Roman" w:cs="Times New Roman"/>
          <w:sz w:val="24"/>
          <w:szCs w:val="24"/>
        </w:rPr>
      </w:pPr>
      <w:r w:rsidRPr="002F6BB2">
        <w:rPr>
          <w:rFonts w:ascii="Times New Roman" w:hAnsi="Times New Roman" w:cs="Times New Roman"/>
          <w:sz w:val="24"/>
          <w:szCs w:val="24"/>
        </w:rPr>
        <w:t>Sometimes set</w:t>
      </w:r>
    </w:p>
    <w:p w14:paraId="0ACD2B5E" w14:textId="77777777" w:rsidR="008147D8" w:rsidRDefault="008147D8" w:rsidP="008147D8">
      <w:pPr>
        <w:pStyle w:val="ListParagraph"/>
        <w:numPr>
          <w:ilvl w:val="0"/>
          <w:numId w:val="18"/>
        </w:numPr>
        <w:spacing w:line="240" w:lineRule="auto"/>
        <w:rPr>
          <w:rFonts w:ascii="Times New Roman" w:hAnsi="Times New Roman" w:cs="Times New Roman"/>
          <w:sz w:val="24"/>
          <w:szCs w:val="24"/>
        </w:rPr>
      </w:pPr>
      <w:r w:rsidRPr="002F6BB2">
        <w:rPr>
          <w:rFonts w:ascii="Times New Roman" w:hAnsi="Times New Roman" w:cs="Times New Roman"/>
          <w:sz w:val="24"/>
          <w:szCs w:val="24"/>
        </w:rPr>
        <w:t>Never set</w:t>
      </w:r>
    </w:p>
    <w:p w14:paraId="7C057775" w14:textId="77777777" w:rsidR="008147D8" w:rsidRDefault="008147D8" w:rsidP="008147D8">
      <w:pPr>
        <w:spacing w:line="240" w:lineRule="auto"/>
        <w:rPr>
          <w:rFonts w:ascii="Times New Roman" w:hAnsi="Times New Roman" w:cs="Times New Roman"/>
          <w:sz w:val="24"/>
          <w:szCs w:val="24"/>
        </w:rPr>
      </w:pPr>
    </w:p>
    <w:p w14:paraId="78C4BA30" w14:textId="77777777" w:rsidR="008147D8" w:rsidRPr="00EB5CCD" w:rsidRDefault="008147D8" w:rsidP="008147D8">
      <w:pPr>
        <w:pStyle w:val="ListParagraph"/>
        <w:numPr>
          <w:ilvl w:val="0"/>
          <w:numId w:val="15"/>
        </w:numPr>
        <w:spacing w:line="240" w:lineRule="auto"/>
        <w:rPr>
          <w:rFonts w:ascii="Times New Roman" w:hAnsi="Times New Roman" w:cs="Times New Roman"/>
          <w:sz w:val="24"/>
          <w:szCs w:val="24"/>
        </w:rPr>
      </w:pPr>
      <w:r w:rsidRPr="00EB5CCD">
        <w:rPr>
          <w:rFonts w:ascii="Times New Roman" w:hAnsi="Times New Roman" w:cs="Times New Roman"/>
          <w:sz w:val="24"/>
          <w:szCs w:val="24"/>
        </w:rPr>
        <w:t xml:space="preserve"> Who do you feel is responsible for the setting of the bed and chair alarms?</w:t>
      </w:r>
    </w:p>
    <w:p w14:paraId="2E27B8DA" w14:textId="77777777" w:rsidR="008147D8" w:rsidRPr="00EB5CCD" w:rsidRDefault="008147D8" w:rsidP="008147D8">
      <w:pPr>
        <w:pStyle w:val="ListParagraph"/>
        <w:numPr>
          <w:ilvl w:val="0"/>
          <w:numId w:val="19"/>
        </w:numPr>
        <w:spacing w:line="240" w:lineRule="auto"/>
        <w:rPr>
          <w:rFonts w:ascii="Times New Roman" w:hAnsi="Times New Roman" w:cs="Times New Roman"/>
          <w:sz w:val="24"/>
          <w:szCs w:val="24"/>
        </w:rPr>
      </w:pPr>
      <w:r w:rsidRPr="00EB5CCD">
        <w:rPr>
          <w:rFonts w:ascii="Times New Roman" w:hAnsi="Times New Roman" w:cs="Times New Roman"/>
          <w:sz w:val="24"/>
          <w:szCs w:val="24"/>
        </w:rPr>
        <w:t>Nurses</w:t>
      </w:r>
    </w:p>
    <w:p w14:paraId="44EB4EF3" w14:textId="77777777" w:rsidR="008147D8" w:rsidRPr="00EB5CCD" w:rsidRDefault="008147D8" w:rsidP="008147D8">
      <w:pPr>
        <w:pStyle w:val="ListParagraph"/>
        <w:numPr>
          <w:ilvl w:val="0"/>
          <w:numId w:val="19"/>
        </w:numPr>
        <w:spacing w:line="240" w:lineRule="auto"/>
        <w:rPr>
          <w:rFonts w:ascii="Times New Roman" w:hAnsi="Times New Roman" w:cs="Times New Roman"/>
          <w:sz w:val="24"/>
          <w:szCs w:val="24"/>
        </w:rPr>
      </w:pPr>
      <w:r w:rsidRPr="00EB5CCD">
        <w:rPr>
          <w:rFonts w:ascii="Times New Roman" w:hAnsi="Times New Roman" w:cs="Times New Roman"/>
          <w:sz w:val="24"/>
          <w:szCs w:val="24"/>
        </w:rPr>
        <w:t>CNAs</w:t>
      </w:r>
    </w:p>
    <w:p w14:paraId="12408C42" w14:textId="77777777" w:rsidR="008147D8" w:rsidRPr="00EB5CCD" w:rsidRDefault="008147D8" w:rsidP="008147D8">
      <w:pPr>
        <w:pStyle w:val="ListParagraph"/>
        <w:numPr>
          <w:ilvl w:val="0"/>
          <w:numId w:val="19"/>
        </w:numPr>
        <w:spacing w:line="240" w:lineRule="auto"/>
        <w:rPr>
          <w:rFonts w:ascii="Times New Roman" w:hAnsi="Times New Roman" w:cs="Times New Roman"/>
          <w:sz w:val="24"/>
          <w:szCs w:val="24"/>
        </w:rPr>
      </w:pPr>
      <w:r w:rsidRPr="00EB5CCD">
        <w:rPr>
          <w:rFonts w:ascii="Times New Roman" w:hAnsi="Times New Roman" w:cs="Times New Roman"/>
          <w:sz w:val="24"/>
          <w:szCs w:val="24"/>
        </w:rPr>
        <w:t>Patients</w:t>
      </w:r>
    </w:p>
    <w:p w14:paraId="51517A7F" w14:textId="77777777" w:rsidR="008147D8" w:rsidRPr="00EB5CCD" w:rsidRDefault="008147D8" w:rsidP="008147D8">
      <w:pPr>
        <w:pStyle w:val="ListParagraph"/>
        <w:numPr>
          <w:ilvl w:val="0"/>
          <w:numId w:val="19"/>
        </w:numPr>
        <w:spacing w:line="240" w:lineRule="auto"/>
        <w:rPr>
          <w:rFonts w:ascii="Times New Roman" w:hAnsi="Times New Roman" w:cs="Times New Roman"/>
          <w:sz w:val="24"/>
          <w:szCs w:val="24"/>
        </w:rPr>
      </w:pPr>
      <w:r w:rsidRPr="00EB5CCD">
        <w:rPr>
          <w:rFonts w:ascii="Times New Roman" w:hAnsi="Times New Roman" w:cs="Times New Roman"/>
          <w:sz w:val="24"/>
          <w:szCs w:val="24"/>
        </w:rPr>
        <w:t>Anyone who enters and exits the room</w:t>
      </w:r>
    </w:p>
    <w:p w14:paraId="3DD52EA8" w14:textId="77777777" w:rsidR="008147D8" w:rsidRPr="00837A50" w:rsidRDefault="008147D8" w:rsidP="008147D8">
      <w:pPr>
        <w:spacing w:line="240" w:lineRule="auto"/>
        <w:ind w:left="1440"/>
        <w:rPr>
          <w:rFonts w:ascii="Times New Roman" w:hAnsi="Times New Roman" w:cs="Times New Roman"/>
          <w:sz w:val="24"/>
          <w:szCs w:val="24"/>
        </w:rPr>
      </w:pPr>
    </w:p>
    <w:p w14:paraId="366BB8AD" w14:textId="77777777" w:rsidR="008147D8" w:rsidRPr="002F6BB2" w:rsidRDefault="008147D8" w:rsidP="008147D8">
      <w:pPr>
        <w:spacing w:line="240" w:lineRule="auto"/>
        <w:ind w:left="1440"/>
        <w:rPr>
          <w:rFonts w:ascii="Times New Roman" w:hAnsi="Times New Roman" w:cs="Times New Roman"/>
          <w:sz w:val="24"/>
          <w:szCs w:val="24"/>
        </w:rPr>
      </w:pPr>
    </w:p>
    <w:p w14:paraId="4F9E8B50" w14:textId="042F3B6C" w:rsidR="00EF7CBA" w:rsidRDefault="00EF7CBA" w:rsidP="002E19E3">
      <w:pPr>
        <w:pStyle w:val="NormalWeb"/>
        <w:shd w:val="clear" w:color="auto" w:fill="FFFFFF"/>
        <w:spacing w:before="0" w:beforeAutospacing="0" w:after="0" w:afterAutospacing="0" w:line="257" w:lineRule="atLeast"/>
        <w:rPr>
          <w:b/>
          <w:bCs/>
          <w:color w:val="000000"/>
          <w:bdr w:val="none" w:sz="0" w:space="0" w:color="auto" w:frame="1"/>
        </w:rPr>
      </w:pPr>
    </w:p>
    <w:p w14:paraId="23075456" w14:textId="6B3B2043" w:rsidR="008147D8" w:rsidRDefault="008147D8" w:rsidP="002E19E3">
      <w:pPr>
        <w:pStyle w:val="NormalWeb"/>
        <w:shd w:val="clear" w:color="auto" w:fill="FFFFFF"/>
        <w:spacing w:before="0" w:beforeAutospacing="0" w:after="0" w:afterAutospacing="0" w:line="257" w:lineRule="atLeast"/>
        <w:rPr>
          <w:b/>
          <w:bCs/>
          <w:color w:val="000000"/>
          <w:bdr w:val="none" w:sz="0" w:space="0" w:color="auto" w:frame="1"/>
        </w:rPr>
      </w:pPr>
    </w:p>
    <w:p w14:paraId="56518CF2" w14:textId="1198FB41" w:rsidR="008147D8" w:rsidRDefault="008147D8" w:rsidP="002E19E3">
      <w:pPr>
        <w:pStyle w:val="NormalWeb"/>
        <w:shd w:val="clear" w:color="auto" w:fill="FFFFFF"/>
        <w:spacing w:before="0" w:beforeAutospacing="0" w:after="0" w:afterAutospacing="0" w:line="257" w:lineRule="atLeast"/>
        <w:rPr>
          <w:b/>
          <w:bCs/>
          <w:color w:val="000000"/>
          <w:bdr w:val="none" w:sz="0" w:space="0" w:color="auto" w:frame="1"/>
        </w:rPr>
      </w:pPr>
    </w:p>
    <w:p w14:paraId="34EBB033" w14:textId="50D36839" w:rsidR="008147D8" w:rsidRDefault="008147D8" w:rsidP="002E19E3">
      <w:pPr>
        <w:pStyle w:val="NormalWeb"/>
        <w:shd w:val="clear" w:color="auto" w:fill="FFFFFF"/>
        <w:spacing w:before="0" w:beforeAutospacing="0" w:after="0" w:afterAutospacing="0" w:line="257" w:lineRule="atLeast"/>
        <w:rPr>
          <w:b/>
          <w:bCs/>
          <w:color w:val="000000"/>
          <w:bdr w:val="none" w:sz="0" w:space="0" w:color="auto" w:frame="1"/>
        </w:rPr>
      </w:pPr>
    </w:p>
    <w:p w14:paraId="5952286C" w14:textId="3FE5AFA5" w:rsidR="008147D8" w:rsidRDefault="008147D8" w:rsidP="002E19E3">
      <w:pPr>
        <w:pStyle w:val="NormalWeb"/>
        <w:shd w:val="clear" w:color="auto" w:fill="FFFFFF"/>
        <w:spacing w:before="0" w:beforeAutospacing="0" w:after="0" w:afterAutospacing="0" w:line="257" w:lineRule="atLeast"/>
        <w:rPr>
          <w:b/>
          <w:bCs/>
          <w:color w:val="000000"/>
          <w:bdr w:val="none" w:sz="0" w:space="0" w:color="auto" w:frame="1"/>
        </w:rPr>
      </w:pPr>
    </w:p>
    <w:p w14:paraId="699022CF" w14:textId="59943F2E" w:rsidR="008147D8" w:rsidRDefault="008147D8" w:rsidP="002E19E3">
      <w:pPr>
        <w:pStyle w:val="NormalWeb"/>
        <w:shd w:val="clear" w:color="auto" w:fill="FFFFFF"/>
        <w:spacing w:before="0" w:beforeAutospacing="0" w:after="0" w:afterAutospacing="0" w:line="257" w:lineRule="atLeast"/>
        <w:rPr>
          <w:b/>
          <w:bCs/>
          <w:color w:val="000000"/>
          <w:bdr w:val="none" w:sz="0" w:space="0" w:color="auto" w:frame="1"/>
        </w:rPr>
      </w:pPr>
    </w:p>
    <w:p w14:paraId="2748BBB4" w14:textId="2C55A2C3" w:rsidR="008147D8" w:rsidRDefault="008147D8" w:rsidP="002E19E3">
      <w:pPr>
        <w:pStyle w:val="NormalWeb"/>
        <w:shd w:val="clear" w:color="auto" w:fill="FFFFFF"/>
        <w:spacing w:before="0" w:beforeAutospacing="0" w:after="0" w:afterAutospacing="0" w:line="257" w:lineRule="atLeast"/>
        <w:rPr>
          <w:b/>
          <w:bCs/>
          <w:color w:val="000000"/>
          <w:bdr w:val="none" w:sz="0" w:space="0" w:color="auto" w:frame="1"/>
        </w:rPr>
      </w:pPr>
    </w:p>
    <w:p w14:paraId="6C51D96B" w14:textId="1B0EE21F" w:rsidR="008147D8" w:rsidRDefault="008147D8" w:rsidP="002E19E3">
      <w:pPr>
        <w:pStyle w:val="NormalWeb"/>
        <w:shd w:val="clear" w:color="auto" w:fill="FFFFFF"/>
        <w:spacing w:before="0" w:beforeAutospacing="0" w:after="0" w:afterAutospacing="0" w:line="257" w:lineRule="atLeast"/>
        <w:rPr>
          <w:b/>
          <w:bCs/>
          <w:color w:val="000000"/>
          <w:bdr w:val="none" w:sz="0" w:space="0" w:color="auto" w:frame="1"/>
        </w:rPr>
      </w:pPr>
    </w:p>
    <w:p w14:paraId="250589AB" w14:textId="607F26C2" w:rsidR="008147D8" w:rsidRDefault="008147D8" w:rsidP="002E19E3">
      <w:pPr>
        <w:pStyle w:val="NormalWeb"/>
        <w:shd w:val="clear" w:color="auto" w:fill="FFFFFF"/>
        <w:spacing w:before="0" w:beforeAutospacing="0" w:after="0" w:afterAutospacing="0" w:line="257" w:lineRule="atLeast"/>
        <w:rPr>
          <w:b/>
          <w:bCs/>
          <w:color w:val="000000"/>
          <w:bdr w:val="none" w:sz="0" w:space="0" w:color="auto" w:frame="1"/>
        </w:rPr>
      </w:pPr>
    </w:p>
    <w:p w14:paraId="08FEBED1" w14:textId="15292FD6" w:rsidR="008147D8" w:rsidRDefault="008147D8" w:rsidP="002E19E3">
      <w:pPr>
        <w:pStyle w:val="NormalWeb"/>
        <w:shd w:val="clear" w:color="auto" w:fill="FFFFFF"/>
        <w:spacing w:before="0" w:beforeAutospacing="0" w:after="0" w:afterAutospacing="0" w:line="257" w:lineRule="atLeast"/>
        <w:rPr>
          <w:b/>
          <w:bCs/>
          <w:color w:val="000000"/>
          <w:bdr w:val="none" w:sz="0" w:space="0" w:color="auto" w:frame="1"/>
        </w:rPr>
      </w:pPr>
    </w:p>
    <w:p w14:paraId="681CEAB9" w14:textId="195D0266" w:rsidR="000A55A6" w:rsidRDefault="000A55A6" w:rsidP="002E19E3">
      <w:pPr>
        <w:pStyle w:val="NormalWeb"/>
        <w:shd w:val="clear" w:color="auto" w:fill="FFFFFF"/>
        <w:spacing w:before="0" w:beforeAutospacing="0" w:after="0" w:afterAutospacing="0" w:line="257" w:lineRule="atLeast"/>
        <w:rPr>
          <w:b/>
          <w:bCs/>
          <w:color w:val="000000"/>
          <w:bdr w:val="none" w:sz="0" w:space="0" w:color="auto" w:frame="1"/>
        </w:rPr>
      </w:pPr>
    </w:p>
    <w:p w14:paraId="2031CC90" w14:textId="77777777" w:rsidR="00F21F8D" w:rsidRDefault="00F21F8D" w:rsidP="002E19E3">
      <w:pPr>
        <w:pStyle w:val="NormalWeb"/>
        <w:shd w:val="clear" w:color="auto" w:fill="FFFFFF"/>
        <w:spacing w:before="0" w:beforeAutospacing="0" w:after="0" w:afterAutospacing="0" w:line="257" w:lineRule="atLeast"/>
        <w:rPr>
          <w:b/>
          <w:bCs/>
          <w:color w:val="000000"/>
          <w:bdr w:val="none" w:sz="0" w:space="0" w:color="auto" w:frame="1"/>
        </w:rPr>
      </w:pPr>
    </w:p>
    <w:p w14:paraId="2FD3D3D6" w14:textId="77777777" w:rsidR="000A55A6" w:rsidRDefault="000A55A6" w:rsidP="002E19E3">
      <w:pPr>
        <w:pStyle w:val="NormalWeb"/>
        <w:shd w:val="clear" w:color="auto" w:fill="FFFFFF"/>
        <w:spacing w:before="0" w:beforeAutospacing="0" w:after="0" w:afterAutospacing="0" w:line="257" w:lineRule="atLeast"/>
        <w:rPr>
          <w:b/>
          <w:bCs/>
          <w:color w:val="000000"/>
          <w:bdr w:val="none" w:sz="0" w:space="0" w:color="auto" w:frame="1"/>
        </w:rPr>
      </w:pPr>
    </w:p>
    <w:p w14:paraId="321020A4" w14:textId="68EDFFE0" w:rsidR="005C14E0" w:rsidRDefault="005C14E0" w:rsidP="002E19E3">
      <w:pPr>
        <w:pStyle w:val="NormalWeb"/>
        <w:shd w:val="clear" w:color="auto" w:fill="FFFFFF"/>
        <w:spacing w:before="0" w:beforeAutospacing="0" w:after="0" w:afterAutospacing="0" w:line="257" w:lineRule="atLeast"/>
        <w:rPr>
          <w:b/>
          <w:bCs/>
          <w:color w:val="000000"/>
          <w:bdr w:val="none" w:sz="0" w:space="0" w:color="auto" w:frame="1"/>
        </w:rPr>
      </w:pPr>
      <w:r>
        <w:rPr>
          <w:b/>
          <w:bCs/>
          <w:color w:val="000000"/>
          <w:bdr w:val="none" w:sz="0" w:space="0" w:color="auto" w:frame="1"/>
        </w:rPr>
        <w:lastRenderedPageBreak/>
        <w:t>B. Video</w:t>
      </w:r>
      <w:r w:rsidR="00C35C80">
        <w:rPr>
          <w:b/>
          <w:bCs/>
          <w:color w:val="000000"/>
          <w:bdr w:val="none" w:sz="0" w:space="0" w:color="auto" w:frame="1"/>
        </w:rPr>
        <w:t>s</w:t>
      </w:r>
    </w:p>
    <w:p w14:paraId="10A77823" w14:textId="77777777" w:rsidR="005C14E0" w:rsidRDefault="005C14E0" w:rsidP="002E19E3">
      <w:pPr>
        <w:pStyle w:val="NormalWeb"/>
        <w:shd w:val="clear" w:color="auto" w:fill="FFFFFF"/>
        <w:spacing w:before="0" w:beforeAutospacing="0" w:after="0" w:afterAutospacing="0" w:line="257" w:lineRule="atLeast"/>
        <w:rPr>
          <w:b/>
          <w:bCs/>
          <w:color w:val="000000"/>
          <w:bdr w:val="none" w:sz="0" w:space="0" w:color="auto" w:frame="1"/>
        </w:rPr>
      </w:pPr>
    </w:p>
    <w:p w14:paraId="655274E9" w14:textId="0695F4FD" w:rsidR="008147D8" w:rsidRDefault="00DC04D6" w:rsidP="002E19E3">
      <w:pPr>
        <w:pStyle w:val="NormalWeb"/>
        <w:shd w:val="clear" w:color="auto" w:fill="FFFFFF"/>
        <w:spacing w:before="0" w:beforeAutospacing="0" w:after="0" w:afterAutospacing="0" w:line="257" w:lineRule="atLeast"/>
        <w:rPr>
          <w:rStyle w:val="Hyperlink"/>
          <w:b/>
          <w:bCs/>
          <w:bdr w:val="none" w:sz="0" w:space="0" w:color="auto" w:frame="1"/>
        </w:rPr>
      </w:pPr>
      <w:hyperlink r:id="rId9" w:history="1">
        <w:r w:rsidR="005C14E0" w:rsidRPr="000B4524">
          <w:rPr>
            <w:rStyle w:val="Hyperlink"/>
            <w:b/>
            <w:bCs/>
            <w:bdr w:val="none" w:sz="0" w:space="0" w:color="auto" w:frame="1"/>
          </w:rPr>
          <w:t>https://www.youtube.com/watch?v=JDWsTuImO6A</w:t>
        </w:r>
      </w:hyperlink>
    </w:p>
    <w:p w14:paraId="41E440CA" w14:textId="6C96512A" w:rsidR="006500B6" w:rsidRDefault="006500B6" w:rsidP="002E19E3">
      <w:pPr>
        <w:pStyle w:val="NormalWeb"/>
        <w:shd w:val="clear" w:color="auto" w:fill="FFFFFF"/>
        <w:spacing w:before="0" w:beforeAutospacing="0" w:after="0" w:afterAutospacing="0" w:line="257" w:lineRule="atLeast"/>
        <w:rPr>
          <w:rStyle w:val="Hyperlink"/>
          <w:b/>
          <w:bCs/>
          <w:bdr w:val="none" w:sz="0" w:space="0" w:color="auto" w:frame="1"/>
        </w:rPr>
      </w:pPr>
    </w:p>
    <w:p w14:paraId="5DB4B9A8" w14:textId="554D6D5E" w:rsidR="006500B6" w:rsidRDefault="00DC04D6" w:rsidP="002E19E3">
      <w:pPr>
        <w:pStyle w:val="NormalWeb"/>
        <w:shd w:val="clear" w:color="auto" w:fill="FFFFFF"/>
        <w:spacing w:before="0" w:beforeAutospacing="0" w:after="0" w:afterAutospacing="0" w:line="257" w:lineRule="atLeast"/>
        <w:rPr>
          <w:b/>
          <w:bCs/>
          <w:color w:val="000000"/>
          <w:bdr w:val="none" w:sz="0" w:space="0" w:color="auto" w:frame="1"/>
        </w:rPr>
      </w:pPr>
      <w:hyperlink r:id="rId10" w:history="1">
        <w:r w:rsidR="00514719" w:rsidRPr="00E20733">
          <w:rPr>
            <w:rStyle w:val="Hyperlink"/>
            <w:b/>
            <w:bCs/>
            <w:bdr w:val="none" w:sz="0" w:space="0" w:color="auto" w:frame="1"/>
          </w:rPr>
          <w:t>https://www.youtube.com/watch?v=fehkQfg8dFQ</w:t>
        </w:r>
      </w:hyperlink>
    </w:p>
    <w:p w14:paraId="16699B33" w14:textId="6C73A427" w:rsidR="00A7477A" w:rsidRDefault="00A7477A" w:rsidP="002E19E3">
      <w:pPr>
        <w:pStyle w:val="NormalWeb"/>
        <w:shd w:val="clear" w:color="auto" w:fill="FFFFFF"/>
        <w:spacing w:before="0" w:beforeAutospacing="0" w:after="0" w:afterAutospacing="0" w:line="257" w:lineRule="atLeast"/>
        <w:rPr>
          <w:b/>
          <w:bCs/>
          <w:color w:val="000000"/>
          <w:bdr w:val="none" w:sz="0" w:space="0" w:color="auto" w:frame="1"/>
        </w:rPr>
      </w:pPr>
    </w:p>
    <w:p w14:paraId="2B6D67F3" w14:textId="17E567B5" w:rsidR="00A7477A" w:rsidRDefault="00DC04D6" w:rsidP="002E19E3">
      <w:pPr>
        <w:pStyle w:val="NormalWeb"/>
        <w:shd w:val="clear" w:color="auto" w:fill="FFFFFF"/>
        <w:spacing w:before="0" w:beforeAutospacing="0" w:after="0" w:afterAutospacing="0" w:line="257" w:lineRule="atLeast"/>
        <w:rPr>
          <w:b/>
          <w:bCs/>
          <w:color w:val="000000"/>
          <w:bdr w:val="none" w:sz="0" w:space="0" w:color="auto" w:frame="1"/>
        </w:rPr>
      </w:pPr>
      <w:hyperlink r:id="rId11" w:history="1">
        <w:r w:rsidR="00A7477A" w:rsidRPr="00E20733">
          <w:rPr>
            <w:rStyle w:val="Hyperlink"/>
            <w:b/>
            <w:bCs/>
            <w:bdr w:val="none" w:sz="0" w:space="0" w:color="auto" w:frame="1"/>
          </w:rPr>
          <w:t>https://www.youtube.com/watch?v=HenJ-fHmukE</w:t>
        </w:r>
      </w:hyperlink>
    </w:p>
    <w:p w14:paraId="1F71929F" w14:textId="484F1BD7" w:rsidR="00A7477A" w:rsidRDefault="00A7477A" w:rsidP="002E19E3">
      <w:pPr>
        <w:pStyle w:val="NormalWeb"/>
        <w:shd w:val="clear" w:color="auto" w:fill="FFFFFF"/>
        <w:spacing w:before="0" w:beforeAutospacing="0" w:after="0" w:afterAutospacing="0" w:line="257" w:lineRule="atLeast"/>
        <w:rPr>
          <w:b/>
          <w:bCs/>
          <w:color w:val="000000"/>
          <w:bdr w:val="none" w:sz="0" w:space="0" w:color="auto" w:frame="1"/>
        </w:rPr>
      </w:pPr>
    </w:p>
    <w:p w14:paraId="1DEBDA34" w14:textId="77777777" w:rsidR="00B27E55" w:rsidRDefault="00B27E55" w:rsidP="002E19E3">
      <w:pPr>
        <w:pStyle w:val="NormalWeb"/>
        <w:shd w:val="clear" w:color="auto" w:fill="FFFFFF"/>
        <w:spacing w:before="0" w:beforeAutospacing="0" w:after="0" w:afterAutospacing="0" w:line="257" w:lineRule="atLeast"/>
        <w:rPr>
          <w:b/>
          <w:bCs/>
          <w:color w:val="000000"/>
          <w:bdr w:val="none" w:sz="0" w:space="0" w:color="auto" w:frame="1"/>
        </w:rPr>
      </w:pPr>
    </w:p>
    <w:p w14:paraId="45E3CAAF" w14:textId="77777777" w:rsidR="00514719" w:rsidRDefault="00514719" w:rsidP="002E19E3">
      <w:pPr>
        <w:pStyle w:val="NormalWeb"/>
        <w:shd w:val="clear" w:color="auto" w:fill="FFFFFF"/>
        <w:spacing w:before="0" w:beforeAutospacing="0" w:after="0" w:afterAutospacing="0" w:line="257" w:lineRule="atLeast"/>
        <w:rPr>
          <w:b/>
          <w:bCs/>
          <w:color w:val="000000"/>
          <w:bdr w:val="none" w:sz="0" w:space="0" w:color="auto" w:frame="1"/>
        </w:rPr>
      </w:pPr>
    </w:p>
    <w:p w14:paraId="4FE59182" w14:textId="77777777" w:rsidR="005C14E0" w:rsidRDefault="005C14E0" w:rsidP="002E19E3">
      <w:pPr>
        <w:pStyle w:val="NormalWeb"/>
        <w:shd w:val="clear" w:color="auto" w:fill="FFFFFF"/>
        <w:spacing w:before="0" w:beforeAutospacing="0" w:after="0" w:afterAutospacing="0" w:line="257" w:lineRule="atLeast"/>
        <w:rPr>
          <w:b/>
          <w:bCs/>
          <w:color w:val="000000"/>
          <w:bdr w:val="none" w:sz="0" w:space="0" w:color="auto" w:frame="1"/>
        </w:rPr>
      </w:pPr>
    </w:p>
    <w:p w14:paraId="513BE7E5" w14:textId="77777777" w:rsidR="005C14E0" w:rsidRDefault="005C14E0" w:rsidP="000A55A6">
      <w:pPr>
        <w:pStyle w:val="toa"/>
        <w:tabs>
          <w:tab w:val="clear" w:pos="9000"/>
          <w:tab w:val="clear" w:pos="9360"/>
          <w:tab w:val="left" w:pos="-720"/>
        </w:tabs>
        <w:jc w:val="center"/>
        <w:rPr>
          <w:rFonts w:ascii="Arial" w:hAnsi="Arial" w:cs="Arial"/>
          <w:b/>
          <w:sz w:val="22"/>
          <w:szCs w:val="22"/>
        </w:rPr>
      </w:pPr>
    </w:p>
    <w:p w14:paraId="57A17182" w14:textId="20CDE545" w:rsidR="005C14E0" w:rsidRDefault="005C14E0" w:rsidP="000A55A6">
      <w:pPr>
        <w:pStyle w:val="toa"/>
        <w:tabs>
          <w:tab w:val="clear" w:pos="9000"/>
          <w:tab w:val="clear" w:pos="9360"/>
          <w:tab w:val="left" w:pos="-720"/>
        </w:tabs>
        <w:jc w:val="center"/>
        <w:rPr>
          <w:rFonts w:ascii="Arial" w:hAnsi="Arial" w:cs="Arial"/>
          <w:b/>
          <w:sz w:val="22"/>
          <w:szCs w:val="22"/>
        </w:rPr>
      </w:pPr>
    </w:p>
    <w:p w14:paraId="15E13D7E" w14:textId="7D00D1CD" w:rsidR="005C14E0" w:rsidRDefault="005C14E0" w:rsidP="000A55A6">
      <w:pPr>
        <w:pStyle w:val="toa"/>
        <w:tabs>
          <w:tab w:val="clear" w:pos="9000"/>
          <w:tab w:val="clear" w:pos="9360"/>
          <w:tab w:val="left" w:pos="-720"/>
        </w:tabs>
        <w:jc w:val="center"/>
        <w:rPr>
          <w:rFonts w:ascii="Arial" w:hAnsi="Arial" w:cs="Arial"/>
          <w:b/>
          <w:sz w:val="22"/>
          <w:szCs w:val="22"/>
        </w:rPr>
      </w:pPr>
    </w:p>
    <w:p w14:paraId="237DAD2B" w14:textId="276922AA" w:rsidR="005C14E0" w:rsidRDefault="005C14E0" w:rsidP="000A55A6">
      <w:pPr>
        <w:pStyle w:val="toa"/>
        <w:tabs>
          <w:tab w:val="clear" w:pos="9000"/>
          <w:tab w:val="clear" w:pos="9360"/>
          <w:tab w:val="left" w:pos="-720"/>
        </w:tabs>
        <w:jc w:val="center"/>
        <w:rPr>
          <w:rFonts w:ascii="Arial" w:hAnsi="Arial" w:cs="Arial"/>
          <w:b/>
          <w:sz w:val="22"/>
          <w:szCs w:val="22"/>
        </w:rPr>
      </w:pPr>
    </w:p>
    <w:p w14:paraId="076397A6" w14:textId="12BD5E26" w:rsidR="005C14E0" w:rsidRDefault="005C14E0" w:rsidP="000A55A6">
      <w:pPr>
        <w:pStyle w:val="toa"/>
        <w:tabs>
          <w:tab w:val="clear" w:pos="9000"/>
          <w:tab w:val="clear" w:pos="9360"/>
          <w:tab w:val="left" w:pos="-720"/>
        </w:tabs>
        <w:jc w:val="center"/>
        <w:rPr>
          <w:rFonts w:ascii="Arial" w:hAnsi="Arial" w:cs="Arial"/>
          <w:b/>
          <w:sz w:val="22"/>
          <w:szCs w:val="22"/>
        </w:rPr>
      </w:pPr>
    </w:p>
    <w:p w14:paraId="05D19D0B" w14:textId="55825C2D" w:rsidR="005C14E0" w:rsidRDefault="005C14E0" w:rsidP="000A55A6">
      <w:pPr>
        <w:pStyle w:val="toa"/>
        <w:tabs>
          <w:tab w:val="clear" w:pos="9000"/>
          <w:tab w:val="clear" w:pos="9360"/>
          <w:tab w:val="left" w:pos="-720"/>
        </w:tabs>
        <w:jc w:val="center"/>
        <w:rPr>
          <w:rFonts w:ascii="Arial" w:hAnsi="Arial" w:cs="Arial"/>
          <w:b/>
          <w:sz w:val="22"/>
          <w:szCs w:val="22"/>
        </w:rPr>
      </w:pPr>
    </w:p>
    <w:p w14:paraId="0517187F" w14:textId="6213740F" w:rsidR="005C14E0" w:rsidRDefault="005C14E0" w:rsidP="000A55A6">
      <w:pPr>
        <w:pStyle w:val="toa"/>
        <w:tabs>
          <w:tab w:val="clear" w:pos="9000"/>
          <w:tab w:val="clear" w:pos="9360"/>
          <w:tab w:val="left" w:pos="-720"/>
        </w:tabs>
        <w:jc w:val="center"/>
        <w:rPr>
          <w:rFonts w:ascii="Arial" w:hAnsi="Arial" w:cs="Arial"/>
          <w:b/>
          <w:sz w:val="22"/>
          <w:szCs w:val="22"/>
        </w:rPr>
      </w:pPr>
    </w:p>
    <w:p w14:paraId="1F585EEF" w14:textId="1C3EB77D" w:rsidR="005C14E0" w:rsidRDefault="005C14E0" w:rsidP="000A55A6">
      <w:pPr>
        <w:pStyle w:val="toa"/>
        <w:tabs>
          <w:tab w:val="clear" w:pos="9000"/>
          <w:tab w:val="clear" w:pos="9360"/>
          <w:tab w:val="left" w:pos="-720"/>
        </w:tabs>
        <w:jc w:val="center"/>
        <w:rPr>
          <w:rFonts w:ascii="Arial" w:hAnsi="Arial" w:cs="Arial"/>
          <w:b/>
          <w:sz w:val="22"/>
          <w:szCs w:val="22"/>
        </w:rPr>
      </w:pPr>
    </w:p>
    <w:p w14:paraId="2D1206E2" w14:textId="279EE917" w:rsidR="005C14E0" w:rsidRDefault="005C14E0" w:rsidP="000A55A6">
      <w:pPr>
        <w:pStyle w:val="toa"/>
        <w:tabs>
          <w:tab w:val="clear" w:pos="9000"/>
          <w:tab w:val="clear" w:pos="9360"/>
          <w:tab w:val="left" w:pos="-720"/>
        </w:tabs>
        <w:jc w:val="center"/>
        <w:rPr>
          <w:rFonts w:ascii="Arial" w:hAnsi="Arial" w:cs="Arial"/>
          <w:b/>
          <w:sz w:val="22"/>
          <w:szCs w:val="22"/>
        </w:rPr>
      </w:pPr>
    </w:p>
    <w:p w14:paraId="1660DACB" w14:textId="1CB66382" w:rsidR="005C14E0" w:rsidRDefault="005C14E0" w:rsidP="000A55A6">
      <w:pPr>
        <w:pStyle w:val="toa"/>
        <w:tabs>
          <w:tab w:val="clear" w:pos="9000"/>
          <w:tab w:val="clear" w:pos="9360"/>
          <w:tab w:val="left" w:pos="-720"/>
        </w:tabs>
        <w:jc w:val="center"/>
        <w:rPr>
          <w:rFonts w:ascii="Arial" w:hAnsi="Arial" w:cs="Arial"/>
          <w:b/>
          <w:sz w:val="22"/>
          <w:szCs w:val="22"/>
        </w:rPr>
      </w:pPr>
    </w:p>
    <w:p w14:paraId="1C1429D3" w14:textId="4C9554F3" w:rsidR="005C14E0" w:rsidRDefault="005C14E0" w:rsidP="000A55A6">
      <w:pPr>
        <w:pStyle w:val="toa"/>
        <w:tabs>
          <w:tab w:val="clear" w:pos="9000"/>
          <w:tab w:val="clear" w:pos="9360"/>
          <w:tab w:val="left" w:pos="-720"/>
        </w:tabs>
        <w:jc w:val="center"/>
        <w:rPr>
          <w:rFonts w:ascii="Arial" w:hAnsi="Arial" w:cs="Arial"/>
          <w:b/>
          <w:sz w:val="22"/>
          <w:szCs w:val="22"/>
        </w:rPr>
      </w:pPr>
    </w:p>
    <w:p w14:paraId="17E8CB31" w14:textId="58C7D344" w:rsidR="005C14E0" w:rsidRDefault="005C14E0" w:rsidP="000A55A6">
      <w:pPr>
        <w:pStyle w:val="toa"/>
        <w:tabs>
          <w:tab w:val="clear" w:pos="9000"/>
          <w:tab w:val="clear" w:pos="9360"/>
          <w:tab w:val="left" w:pos="-720"/>
        </w:tabs>
        <w:jc w:val="center"/>
        <w:rPr>
          <w:rFonts w:ascii="Arial" w:hAnsi="Arial" w:cs="Arial"/>
          <w:b/>
          <w:sz w:val="22"/>
          <w:szCs w:val="22"/>
        </w:rPr>
      </w:pPr>
    </w:p>
    <w:p w14:paraId="0500C7F3" w14:textId="0A036C81" w:rsidR="005C14E0" w:rsidRDefault="005C14E0" w:rsidP="000A55A6">
      <w:pPr>
        <w:pStyle w:val="toa"/>
        <w:tabs>
          <w:tab w:val="clear" w:pos="9000"/>
          <w:tab w:val="clear" w:pos="9360"/>
          <w:tab w:val="left" w:pos="-720"/>
        </w:tabs>
        <w:jc w:val="center"/>
        <w:rPr>
          <w:rFonts w:ascii="Arial" w:hAnsi="Arial" w:cs="Arial"/>
          <w:b/>
          <w:sz w:val="22"/>
          <w:szCs w:val="22"/>
        </w:rPr>
      </w:pPr>
    </w:p>
    <w:p w14:paraId="40663F52" w14:textId="2D97F7F2" w:rsidR="005C14E0" w:rsidRDefault="005C14E0" w:rsidP="000A55A6">
      <w:pPr>
        <w:pStyle w:val="toa"/>
        <w:tabs>
          <w:tab w:val="clear" w:pos="9000"/>
          <w:tab w:val="clear" w:pos="9360"/>
          <w:tab w:val="left" w:pos="-720"/>
        </w:tabs>
        <w:jc w:val="center"/>
        <w:rPr>
          <w:rFonts w:ascii="Arial" w:hAnsi="Arial" w:cs="Arial"/>
          <w:b/>
          <w:sz w:val="22"/>
          <w:szCs w:val="22"/>
        </w:rPr>
      </w:pPr>
    </w:p>
    <w:p w14:paraId="3A0FB982" w14:textId="084C8BB8" w:rsidR="005C14E0" w:rsidRDefault="005C14E0" w:rsidP="000A55A6">
      <w:pPr>
        <w:pStyle w:val="toa"/>
        <w:tabs>
          <w:tab w:val="clear" w:pos="9000"/>
          <w:tab w:val="clear" w:pos="9360"/>
          <w:tab w:val="left" w:pos="-720"/>
        </w:tabs>
        <w:jc w:val="center"/>
        <w:rPr>
          <w:rFonts w:ascii="Arial" w:hAnsi="Arial" w:cs="Arial"/>
          <w:b/>
          <w:sz w:val="22"/>
          <w:szCs w:val="22"/>
        </w:rPr>
      </w:pPr>
    </w:p>
    <w:p w14:paraId="7B98BD00" w14:textId="2D979AD1" w:rsidR="005C14E0" w:rsidRDefault="005C14E0" w:rsidP="000A55A6">
      <w:pPr>
        <w:pStyle w:val="toa"/>
        <w:tabs>
          <w:tab w:val="clear" w:pos="9000"/>
          <w:tab w:val="clear" w:pos="9360"/>
          <w:tab w:val="left" w:pos="-720"/>
        </w:tabs>
        <w:jc w:val="center"/>
        <w:rPr>
          <w:rFonts w:ascii="Arial" w:hAnsi="Arial" w:cs="Arial"/>
          <w:b/>
          <w:sz w:val="22"/>
          <w:szCs w:val="22"/>
        </w:rPr>
      </w:pPr>
    </w:p>
    <w:p w14:paraId="2C1B1A78" w14:textId="26D33F91" w:rsidR="005C14E0" w:rsidRDefault="005C14E0" w:rsidP="000A55A6">
      <w:pPr>
        <w:pStyle w:val="toa"/>
        <w:tabs>
          <w:tab w:val="clear" w:pos="9000"/>
          <w:tab w:val="clear" w:pos="9360"/>
          <w:tab w:val="left" w:pos="-720"/>
        </w:tabs>
        <w:jc w:val="center"/>
        <w:rPr>
          <w:rFonts w:ascii="Arial" w:hAnsi="Arial" w:cs="Arial"/>
          <w:b/>
          <w:sz w:val="22"/>
          <w:szCs w:val="22"/>
        </w:rPr>
      </w:pPr>
    </w:p>
    <w:p w14:paraId="113A6C94" w14:textId="09642783" w:rsidR="005C14E0" w:rsidRDefault="005C14E0" w:rsidP="000A55A6">
      <w:pPr>
        <w:pStyle w:val="toa"/>
        <w:tabs>
          <w:tab w:val="clear" w:pos="9000"/>
          <w:tab w:val="clear" w:pos="9360"/>
          <w:tab w:val="left" w:pos="-720"/>
        </w:tabs>
        <w:jc w:val="center"/>
        <w:rPr>
          <w:rFonts w:ascii="Arial" w:hAnsi="Arial" w:cs="Arial"/>
          <w:b/>
          <w:sz w:val="22"/>
          <w:szCs w:val="22"/>
        </w:rPr>
      </w:pPr>
    </w:p>
    <w:p w14:paraId="624C737A" w14:textId="29F6F393" w:rsidR="005C14E0" w:rsidRDefault="005C14E0" w:rsidP="000A55A6">
      <w:pPr>
        <w:pStyle w:val="toa"/>
        <w:tabs>
          <w:tab w:val="clear" w:pos="9000"/>
          <w:tab w:val="clear" w:pos="9360"/>
          <w:tab w:val="left" w:pos="-720"/>
        </w:tabs>
        <w:jc w:val="center"/>
        <w:rPr>
          <w:rFonts w:ascii="Arial" w:hAnsi="Arial" w:cs="Arial"/>
          <w:b/>
          <w:sz w:val="22"/>
          <w:szCs w:val="22"/>
        </w:rPr>
      </w:pPr>
    </w:p>
    <w:p w14:paraId="01EB2998" w14:textId="35A761DE" w:rsidR="005C14E0" w:rsidRDefault="005C14E0" w:rsidP="000A55A6">
      <w:pPr>
        <w:pStyle w:val="toa"/>
        <w:tabs>
          <w:tab w:val="clear" w:pos="9000"/>
          <w:tab w:val="clear" w:pos="9360"/>
          <w:tab w:val="left" w:pos="-720"/>
        </w:tabs>
        <w:jc w:val="center"/>
        <w:rPr>
          <w:rFonts w:ascii="Arial" w:hAnsi="Arial" w:cs="Arial"/>
          <w:b/>
          <w:sz w:val="22"/>
          <w:szCs w:val="22"/>
        </w:rPr>
      </w:pPr>
    </w:p>
    <w:p w14:paraId="71625D96" w14:textId="65AD2F76" w:rsidR="005C14E0" w:rsidRDefault="005C14E0" w:rsidP="000A55A6">
      <w:pPr>
        <w:pStyle w:val="toa"/>
        <w:tabs>
          <w:tab w:val="clear" w:pos="9000"/>
          <w:tab w:val="clear" w:pos="9360"/>
          <w:tab w:val="left" w:pos="-720"/>
        </w:tabs>
        <w:jc w:val="center"/>
        <w:rPr>
          <w:rFonts w:ascii="Arial" w:hAnsi="Arial" w:cs="Arial"/>
          <w:b/>
          <w:sz w:val="22"/>
          <w:szCs w:val="22"/>
        </w:rPr>
      </w:pPr>
    </w:p>
    <w:p w14:paraId="4002B854" w14:textId="43664F06" w:rsidR="005C14E0" w:rsidRDefault="005C14E0" w:rsidP="000A55A6">
      <w:pPr>
        <w:pStyle w:val="toa"/>
        <w:tabs>
          <w:tab w:val="clear" w:pos="9000"/>
          <w:tab w:val="clear" w:pos="9360"/>
          <w:tab w:val="left" w:pos="-720"/>
        </w:tabs>
        <w:jc w:val="center"/>
        <w:rPr>
          <w:rFonts w:ascii="Arial" w:hAnsi="Arial" w:cs="Arial"/>
          <w:b/>
          <w:sz w:val="22"/>
          <w:szCs w:val="22"/>
        </w:rPr>
      </w:pPr>
    </w:p>
    <w:p w14:paraId="46F27138" w14:textId="5DEE5B97" w:rsidR="005C14E0" w:rsidRDefault="005C14E0" w:rsidP="000A55A6">
      <w:pPr>
        <w:pStyle w:val="toa"/>
        <w:tabs>
          <w:tab w:val="clear" w:pos="9000"/>
          <w:tab w:val="clear" w:pos="9360"/>
          <w:tab w:val="left" w:pos="-720"/>
        </w:tabs>
        <w:jc w:val="center"/>
        <w:rPr>
          <w:rFonts w:ascii="Arial" w:hAnsi="Arial" w:cs="Arial"/>
          <w:b/>
          <w:sz w:val="22"/>
          <w:szCs w:val="22"/>
        </w:rPr>
      </w:pPr>
    </w:p>
    <w:p w14:paraId="1C3C9F6D" w14:textId="5CBCDDD4" w:rsidR="005C14E0" w:rsidRDefault="005C14E0" w:rsidP="000A55A6">
      <w:pPr>
        <w:pStyle w:val="toa"/>
        <w:tabs>
          <w:tab w:val="clear" w:pos="9000"/>
          <w:tab w:val="clear" w:pos="9360"/>
          <w:tab w:val="left" w:pos="-720"/>
        </w:tabs>
        <w:jc w:val="center"/>
        <w:rPr>
          <w:rFonts w:ascii="Arial" w:hAnsi="Arial" w:cs="Arial"/>
          <w:b/>
          <w:sz w:val="22"/>
          <w:szCs w:val="22"/>
        </w:rPr>
      </w:pPr>
    </w:p>
    <w:p w14:paraId="549707EC" w14:textId="4117D6E1" w:rsidR="005C14E0" w:rsidRDefault="005C14E0" w:rsidP="000A55A6">
      <w:pPr>
        <w:pStyle w:val="toa"/>
        <w:tabs>
          <w:tab w:val="clear" w:pos="9000"/>
          <w:tab w:val="clear" w:pos="9360"/>
          <w:tab w:val="left" w:pos="-720"/>
        </w:tabs>
        <w:jc w:val="center"/>
        <w:rPr>
          <w:rFonts w:ascii="Arial" w:hAnsi="Arial" w:cs="Arial"/>
          <w:b/>
          <w:sz w:val="22"/>
          <w:szCs w:val="22"/>
        </w:rPr>
      </w:pPr>
    </w:p>
    <w:p w14:paraId="4A9B5007" w14:textId="4359F1A9" w:rsidR="005C14E0" w:rsidRDefault="005C14E0" w:rsidP="000A55A6">
      <w:pPr>
        <w:pStyle w:val="toa"/>
        <w:tabs>
          <w:tab w:val="clear" w:pos="9000"/>
          <w:tab w:val="clear" w:pos="9360"/>
          <w:tab w:val="left" w:pos="-720"/>
        </w:tabs>
        <w:jc w:val="center"/>
        <w:rPr>
          <w:rFonts w:ascii="Arial" w:hAnsi="Arial" w:cs="Arial"/>
          <w:b/>
          <w:sz w:val="22"/>
          <w:szCs w:val="22"/>
        </w:rPr>
      </w:pPr>
    </w:p>
    <w:p w14:paraId="6C98C76B" w14:textId="3C274AB5" w:rsidR="005C14E0" w:rsidRDefault="005C14E0" w:rsidP="000A55A6">
      <w:pPr>
        <w:pStyle w:val="toa"/>
        <w:tabs>
          <w:tab w:val="clear" w:pos="9000"/>
          <w:tab w:val="clear" w:pos="9360"/>
          <w:tab w:val="left" w:pos="-720"/>
        </w:tabs>
        <w:jc w:val="center"/>
        <w:rPr>
          <w:rFonts w:ascii="Arial" w:hAnsi="Arial" w:cs="Arial"/>
          <w:b/>
          <w:sz w:val="22"/>
          <w:szCs w:val="22"/>
        </w:rPr>
      </w:pPr>
    </w:p>
    <w:p w14:paraId="4A69DEE4" w14:textId="5A98A233" w:rsidR="005C14E0" w:rsidRDefault="005C14E0" w:rsidP="000A55A6">
      <w:pPr>
        <w:pStyle w:val="toa"/>
        <w:tabs>
          <w:tab w:val="clear" w:pos="9000"/>
          <w:tab w:val="clear" w:pos="9360"/>
          <w:tab w:val="left" w:pos="-720"/>
        </w:tabs>
        <w:jc w:val="center"/>
        <w:rPr>
          <w:rFonts w:ascii="Arial" w:hAnsi="Arial" w:cs="Arial"/>
          <w:b/>
          <w:sz w:val="22"/>
          <w:szCs w:val="22"/>
        </w:rPr>
      </w:pPr>
    </w:p>
    <w:p w14:paraId="2C936269" w14:textId="2D330E7E" w:rsidR="005C14E0" w:rsidRDefault="005C14E0" w:rsidP="000A55A6">
      <w:pPr>
        <w:pStyle w:val="toa"/>
        <w:tabs>
          <w:tab w:val="clear" w:pos="9000"/>
          <w:tab w:val="clear" w:pos="9360"/>
          <w:tab w:val="left" w:pos="-720"/>
        </w:tabs>
        <w:jc w:val="center"/>
        <w:rPr>
          <w:rFonts w:ascii="Arial" w:hAnsi="Arial" w:cs="Arial"/>
          <w:b/>
          <w:sz w:val="22"/>
          <w:szCs w:val="22"/>
        </w:rPr>
      </w:pPr>
    </w:p>
    <w:p w14:paraId="1ABFC208" w14:textId="4983609B" w:rsidR="005C14E0" w:rsidRDefault="005C14E0" w:rsidP="000A55A6">
      <w:pPr>
        <w:pStyle w:val="toa"/>
        <w:tabs>
          <w:tab w:val="clear" w:pos="9000"/>
          <w:tab w:val="clear" w:pos="9360"/>
          <w:tab w:val="left" w:pos="-720"/>
        </w:tabs>
        <w:jc w:val="center"/>
        <w:rPr>
          <w:rFonts w:ascii="Arial" w:hAnsi="Arial" w:cs="Arial"/>
          <w:b/>
          <w:sz w:val="22"/>
          <w:szCs w:val="22"/>
        </w:rPr>
      </w:pPr>
    </w:p>
    <w:p w14:paraId="501E00E3" w14:textId="2A14D17E" w:rsidR="005C14E0" w:rsidRDefault="005C14E0" w:rsidP="000A55A6">
      <w:pPr>
        <w:pStyle w:val="toa"/>
        <w:tabs>
          <w:tab w:val="clear" w:pos="9000"/>
          <w:tab w:val="clear" w:pos="9360"/>
          <w:tab w:val="left" w:pos="-720"/>
        </w:tabs>
        <w:jc w:val="center"/>
        <w:rPr>
          <w:rFonts w:ascii="Arial" w:hAnsi="Arial" w:cs="Arial"/>
          <w:b/>
          <w:sz w:val="22"/>
          <w:szCs w:val="22"/>
        </w:rPr>
      </w:pPr>
    </w:p>
    <w:p w14:paraId="7BB59E1F" w14:textId="017FF2D1" w:rsidR="005C14E0" w:rsidRDefault="005C14E0" w:rsidP="000A55A6">
      <w:pPr>
        <w:pStyle w:val="toa"/>
        <w:tabs>
          <w:tab w:val="clear" w:pos="9000"/>
          <w:tab w:val="clear" w:pos="9360"/>
          <w:tab w:val="left" w:pos="-720"/>
        </w:tabs>
        <w:jc w:val="center"/>
        <w:rPr>
          <w:rFonts w:ascii="Arial" w:hAnsi="Arial" w:cs="Arial"/>
          <w:b/>
          <w:sz w:val="22"/>
          <w:szCs w:val="22"/>
        </w:rPr>
      </w:pPr>
    </w:p>
    <w:p w14:paraId="2492F09A" w14:textId="34251206" w:rsidR="005C14E0" w:rsidRDefault="005C14E0" w:rsidP="000A55A6">
      <w:pPr>
        <w:pStyle w:val="toa"/>
        <w:tabs>
          <w:tab w:val="clear" w:pos="9000"/>
          <w:tab w:val="clear" w:pos="9360"/>
          <w:tab w:val="left" w:pos="-720"/>
        </w:tabs>
        <w:jc w:val="center"/>
        <w:rPr>
          <w:rFonts w:ascii="Arial" w:hAnsi="Arial" w:cs="Arial"/>
          <w:b/>
          <w:sz w:val="22"/>
          <w:szCs w:val="22"/>
        </w:rPr>
      </w:pPr>
    </w:p>
    <w:p w14:paraId="0D313980" w14:textId="3477A001" w:rsidR="005C14E0" w:rsidRDefault="005C14E0" w:rsidP="000A55A6">
      <w:pPr>
        <w:pStyle w:val="toa"/>
        <w:tabs>
          <w:tab w:val="clear" w:pos="9000"/>
          <w:tab w:val="clear" w:pos="9360"/>
          <w:tab w:val="left" w:pos="-720"/>
        </w:tabs>
        <w:jc w:val="center"/>
        <w:rPr>
          <w:rFonts w:ascii="Arial" w:hAnsi="Arial" w:cs="Arial"/>
          <w:b/>
          <w:sz w:val="22"/>
          <w:szCs w:val="22"/>
        </w:rPr>
      </w:pPr>
    </w:p>
    <w:p w14:paraId="6C4226E8" w14:textId="40DB80FD" w:rsidR="005C14E0" w:rsidRDefault="005C14E0" w:rsidP="000A55A6">
      <w:pPr>
        <w:pStyle w:val="toa"/>
        <w:tabs>
          <w:tab w:val="clear" w:pos="9000"/>
          <w:tab w:val="clear" w:pos="9360"/>
          <w:tab w:val="left" w:pos="-720"/>
        </w:tabs>
        <w:jc w:val="center"/>
        <w:rPr>
          <w:rFonts w:ascii="Arial" w:hAnsi="Arial" w:cs="Arial"/>
          <w:b/>
          <w:sz w:val="22"/>
          <w:szCs w:val="22"/>
        </w:rPr>
      </w:pPr>
    </w:p>
    <w:p w14:paraId="3FF03EF4" w14:textId="7EABF6B2" w:rsidR="005C14E0" w:rsidRDefault="005C14E0" w:rsidP="000A55A6">
      <w:pPr>
        <w:pStyle w:val="toa"/>
        <w:tabs>
          <w:tab w:val="clear" w:pos="9000"/>
          <w:tab w:val="clear" w:pos="9360"/>
          <w:tab w:val="left" w:pos="-720"/>
        </w:tabs>
        <w:jc w:val="center"/>
        <w:rPr>
          <w:rFonts w:ascii="Arial" w:hAnsi="Arial" w:cs="Arial"/>
          <w:b/>
          <w:sz w:val="22"/>
          <w:szCs w:val="22"/>
        </w:rPr>
      </w:pPr>
    </w:p>
    <w:p w14:paraId="262405A0" w14:textId="4EF88173" w:rsidR="005C14E0" w:rsidRDefault="005C14E0" w:rsidP="000A55A6">
      <w:pPr>
        <w:pStyle w:val="toa"/>
        <w:tabs>
          <w:tab w:val="clear" w:pos="9000"/>
          <w:tab w:val="clear" w:pos="9360"/>
          <w:tab w:val="left" w:pos="-720"/>
        </w:tabs>
        <w:jc w:val="center"/>
        <w:rPr>
          <w:rFonts w:ascii="Arial" w:hAnsi="Arial" w:cs="Arial"/>
          <w:b/>
          <w:sz w:val="22"/>
          <w:szCs w:val="22"/>
        </w:rPr>
      </w:pPr>
    </w:p>
    <w:p w14:paraId="2E8AE6B4" w14:textId="21C15DA3" w:rsidR="005C14E0" w:rsidRDefault="005C14E0" w:rsidP="000A55A6">
      <w:pPr>
        <w:pStyle w:val="toa"/>
        <w:tabs>
          <w:tab w:val="clear" w:pos="9000"/>
          <w:tab w:val="clear" w:pos="9360"/>
          <w:tab w:val="left" w:pos="-720"/>
        </w:tabs>
        <w:jc w:val="center"/>
        <w:rPr>
          <w:rFonts w:ascii="Arial" w:hAnsi="Arial" w:cs="Arial"/>
          <w:b/>
          <w:sz w:val="22"/>
          <w:szCs w:val="22"/>
        </w:rPr>
      </w:pPr>
    </w:p>
    <w:p w14:paraId="10B82718" w14:textId="77777777" w:rsidR="00B27E55" w:rsidRDefault="00B27E55" w:rsidP="000A55A6">
      <w:pPr>
        <w:pStyle w:val="toa"/>
        <w:tabs>
          <w:tab w:val="clear" w:pos="9000"/>
          <w:tab w:val="clear" w:pos="9360"/>
          <w:tab w:val="left" w:pos="-720"/>
        </w:tabs>
        <w:jc w:val="center"/>
        <w:rPr>
          <w:rFonts w:ascii="Arial" w:hAnsi="Arial" w:cs="Arial"/>
          <w:b/>
          <w:sz w:val="22"/>
          <w:szCs w:val="22"/>
        </w:rPr>
      </w:pPr>
    </w:p>
    <w:p w14:paraId="5E684FC3" w14:textId="38939497" w:rsidR="000A55A6" w:rsidRPr="005D5B8F" w:rsidRDefault="000A55A6" w:rsidP="000A55A6">
      <w:pPr>
        <w:pStyle w:val="toa"/>
        <w:tabs>
          <w:tab w:val="clear" w:pos="9000"/>
          <w:tab w:val="clear" w:pos="9360"/>
          <w:tab w:val="left" w:pos="-720"/>
        </w:tabs>
        <w:jc w:val="center"/>
        <w:rPr>
          <w:rFonts w:ascii="Arial" w:hAnsi="Arial" w:cs="Arial"/>
          <w:b/>
          <w:sz w:val="22"/>
          <w:szCs w:val="22"/>
        </w:rPr>
      </w:pPr>
      <w:r w:rsidRPr="005D5B8F">
        <w:rPr>
          <w:rFonts w:ascii="Arial" w:hAnsi="Arial" w:cs="Arial"/>
          <w:b/>
          <w:sz w:val="22"/>
          <w:szCs w:val="22"/>
        </w:rPr>
        <w:lastRenderedPageBreak/>
        <w:t>TEACHING PROJECT SUMMARY PAPER</w:t>
      </w:r>
    </w:p>
    <w:p w14:paraId="62C8C647" w14:textId="77777777" w:rsidR="000A55A6" w:rsidRPr="005D5B8F" w:rsidRDefault="000A55A6" w:rsidP="000A55A6">
      <w:pPr>
        <w:pStyle w:val="toa"/>
        <w:tabs>
          <w:tab w:val="clear" w:pos="9000"/>
          <w:tab w:val="clear" w:pos="9360"/>
          <w:tab w:val="left" w:pos="-720"/>
        </w:tabs>
        <w:jc w:val="center"/>
        <w:rPr>
          <w:rFonts w:ascii="Arial" w:hAnsi="Arial" w:cs="Arial"/>
          <w:b/>
          <w:sz w:val="22"/>
          <w:szCs w:val="22"/>
        </w:rPr>
      </w:pPr>
      <w:r w:rsidRPr="005D5B8F">
        <w:rPr>
          <w:rFonts w:ascii="Arial" w:hAnsi="Arial" w:cs="Arial"/>
          <w:b/>
          <w:sz w:val="22"/>
          <w:szCs w:val="22"/>
        </w:rPr>
        <w:t>GRADE SHEET</w:t>
      </w:r>
    </w:p>
    <w:p w14:paraId="4B6B74D9" w14:textId="77777777" w:rsidR="000A55A6" w:rsidRPr="005D5B8F" w:rsidRDefault="000A55A6" w:rsidP="000A55A6">
      <w:pPr>
        <w:pStyle w:val="toa"/>
        <w:tabs>
          <w:tab w:val="clear" w:pos="9000"/>
          <w:tab w:val="clear" w:pos="9360"/>
          <w:tab w:val="left" w:pos="-720"/>
        </w:tabs>
        <w:rPr>
          <w:rFonts w:ascii="Arial" w:hAnsi="Arial" w:cs="Arial"/>
          <w:sz w:val="22"/>
          <w:szCs w:val="22"/>
        </w:rPr>
      </w:pPr>
      <w:r w:rsidRPr="005D5B8F">
        <w:rPr>
          <w:rFonts w:ascii="Arial" w:hAnsi="Arial" w:cs="Arial"/>
          <w:sz w:val="22"/>
          <w:szCs w:val="22"/>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308"/>
        <w:gridCol w:w="3971"/>
        <w:gridCol w:w="1065"/>
      </w:tblGrid>
      <w:tr w:rsidR="000A55A6" w:rsidRPr="005D5B8F" w14:paraId="0FDCD658" w14:textId="77777777" w:rsidTr="00A56CEB">
        <w:tc>
          <w:tcPr>
            <w:tcW w:w="2305" w:type="pct"/>
            <w:shd w:val="solid" w:color="C0C0C0" w:fill="FFFFFF"/>
          </w:tcPr>
          <w:p w14:paraId="746E879D" w14:textId="77777777" w:rsidR="000A55A6" w:rsidRPr="005D5B8F" w:rsidRDefault="000A55A6" w:rsidP="00A56CEB">
            <w:pPr>
              <w:pStyle w:val="toa"/>
              <w:tabs>
                <w:tab w:val="clear" w:pos="9000"/>
                <w:tab w:val="clear" w:pos="9360"/>
                <w:tab w:val="left" w:pos="-720"/>
              </w:tabs>
              <w:jc w:val="center"/>
              <w:rPr>
                <w:rFonts w:ascii="Arial" w:hAnsi="Arial" w:cs="Arial"/>
                <w:sz w:val="22"/>
                <w:szCs w:val="22"/>
              </w:rPr>
            </w:pPr>
            <w:r w:rsidRPr="005D5B8F">
              <w:rPr>
                <w:rFonts w:ascii="Arial" w:hAnsi="Arial" w:cs="Arial"/>
                <w:sz w:val="22"/>
                <w:szCs w:val="22"/>
              </w:rPr>
              <w:t>Grading Criteria</w:t>
            </w:r>
          </w:p>
        </w:tc>
        <w:tc>
          <w:tcPr>
            <w:tcW w:w="2125" w:type="pct"/>
            <w:shd w:val="solid" w:color="C0C0C0" w:fill="FFFFFF"/>
          </w:tcPr>
          <w:p w14:paraId="4F55899F" w14:textId="77777777" w:rsidR="000A55A6" w:rsidRPr="005D5B8F" w:rsidRDefault="000A55A6" w:rsidP="00A56CEB">
            <w:pPr>
              <w:pStyle w:val="toa"/>
              <w:tabs>
                <w:tab w:val="clear" w:pos="9000"/>
                <w:tab w:val="clear" w:pos="9360"/>
                <w:tab w:val="left" w:pos="-720"/>
              </w:tabs>
              <w:jc w:val="center"/>
              <w:rPr>
                <w:rFonts w:ascii="Arial" w:hAnsi="Arial" w:cs="Arial"/>
                <w:sz w:val="22"/>
                <w:szCs w:val="22"/>
              </w:rPr>
            </w:pPr>
            <w:r w:rsidRPr="005D5B8F">
              <w:rPr>
                <w:rFonts w:ascii="Arial" w:hAnsi="Arial" w:cs="Arial"/>
                <w:sz w:val="22"/>
                <w:szCs w:val="22"/>
              </w:rPr>
              <w:t>Comments</w:t>
            </w:r>
          </w:p>
        </w:tc>
        <w:tc>
          <w:tcPr>
            <w:tcW w:w="570" w:type="pct"/>
            <w:shd w:val="solid" w:color="C0C0C0" w:fill="FFFFFF"/>
          </w:tcPr>
          <w:p w14:paraId="1F8D6EB5" w14:textId="77777777" w:rsidR="000A55A6" w:rsidRPr="005D5B8F" w:rsidRDefault="000A55A6" w:rsidP="00A56CEB">
            <w:pPr>
              <w:pStyle w:val="toa"/>
              <w:tabs>
                <w:tab w:val="clear" w:pos="9000"/>
                <w:tab w:val="clear" w:pos="9360"/>
                <w:tab w:val="left" w:pos="-720"/>
              </w:tabs>
              <w:jc w:val="center"/>
              <w:rPr>
                <w:rFonts w:ascii="Arial" w:hAnsi="Arial" w:cs="Arial"/>
                <w:sz w:val="22"/>
                <w:szCs w:val="22"/>
              </w:rPr>
            </w:pPr>
            <w:r w:rsidRPr="005D5B8F">
              <w:rPr>
                <w:rFonts w:ascii="Arial" w:hAnsi="Arial" w:cs="Arial"/>
                <w:sz w:val="22"/>
                <w:szCs w:val="22"/>
              </w:rPr>
              <w:t>Points</w:t>
            </w:r>
          </w:p>
        </w:tc>
      </w:tr>
      <w:tr w:rsidR="000A55A6" w:rsidRPr="00477113" w14:paraId="2CA96A11" w14:textId="77777777" w:rsidTr="00A56CEB">
        <w:tc>
          <w:tcPr>
            <w:tcW w:w="2305" w:type="pct"/>
            <w:vAlign w:val="center"/>
          </w:tcPr>
          <w:p w14:paraId="2617B77A" w14:textId="77777777" w:rsidR="000A55A6" w:rsidRDefault="000A55A6" w:rsidP="00A56CEB">
            <w:pPr>
              <w:pStyle w:val="toa"/>
              <w:tabs>
                <w:tab w:val="clear" w:pos="9000"/>
                <w:tab w:val="clear" w:pos="9360"/>
                <w:tab w:val="left" w:pos="-720"/>
              </w:tabs>
              <w:rPr>
                <w:rFonts w:ascii="Arial" w:hAnsi="Arial" w:cs="Arial"/>
                <w:sz w:val="22"/>
                <w:szCs w:val="22"/>
              </w:rPr>
            </w:pPr>
            <w:r w:rsidRPr="00477113">
              <w:rPr>
                <w:rFonts w:ascii="Arial" w:hAnsi="Arial" w:cs="Arial"/>
                <w:sz w:val="22"/>
                <w:szCs w:val="22"/>
              </w:rPr>
              <w:t>Introduction</w:t>
            </w:r>
            <w:r>
              <w:rPr>
                <w:rFonts w:ascii="Arial" w:hAnsi="Arial" w:cs="Arial"/>
                <w:sz w:val="22"/>
                <w:szCs w:val="22"/>
              </w:rPr>
              <w:t xml:space="preserve"> </w:t>
            </w:r>
            <w:r w:rsidRPr="00477113">
              <w:rPr>
                <w:rFonts w:ascii="Arial" w:hAnsi="Arial" w:cs="Arial"/>
                <w:b/>
                <w:sz w:val="22"/>
                <w:szCs w:val="22"/>
              </w:rPr>
              <w:t>(</w:t>
            </w:r>
            <w:r>
              <w:rPr>
                <w:rFonts w:ascii="Arial" w:hAnsi="Arial" w:cs="Arial"/>
                <w:b/>
                <w:sz w:val="22"/>
                <w:szCs w:val="22"/>
              </w:rPr>
              <w:t>10</w:t>
            </w:r>
            <w:r w:rsidRPr="00477113">
              <w:rPr>
                <w:rFonts w:ascii="Arial" w:hAnsi="Arial" w:cs="Arial"/>
                <w:b/>
                <w:sz w:val="22"/>
                <w:szCs w:val="22"/>
              </w:rPr>
              <w:t>)</w:t>
            </w:r>
            <w:r w:rsidRPr="00477113">
              <w:rPr>
                <w:rFonts w:ascii="Arial" w:hAnsi="Arial" w:cs="Arial"/>
                <w:sz w:val="22"/>
                <w:szCs w:val="22"/>
              </w:rPr>
              <w:t xml:space="preserve"> </w:t>
            </w:r>
          </w:p>
          <w:p w14:paraId="76E67E10" w14:textId="77777777" w:rsidR="000A55A6" w:rsidRPr="006A4251" w:rsidRDefault="000A55A6" w:rsidP="000A55A6">
            <w:pPr>
              <w:pStyle w:val="toa"/>
              <w:numPr>
                <w:ilvl w:val="0"/>
                <w:numId w:val="25"/>
              </w:numPr>
              <w:tabs>
                <w:tab w:val="clear" w:pos="9000"/>
                <w:tab w:val="clear" w:pos="9360"/>
                <w:tab w:val="left" w:pos="-720"/>
              </w:tabs>
              <w:rPr>
                <w:rFonts w:ascii="Arial" w:hAnsi="Arial" w:cs="Arial"/>
                <w:b/>
                <w:sz w:val="22"/>
                <w:szCs w:val="22"/>
              </w:rPr>
            </w:pPr>
            <w:r w:rsidRPr="00477113">
              <w:rPr>
                <w:rFonts w:ascii="Arial" w:hAnsi="Arial" w:cs="Arial"/>
                <w:sz w:val="22"/>
                <w:szCs w:val="22"/>
              </w:rPr>
              <w:t>Overview of project and description of problem that was addressed b</w:t>
            </w:r>
            <w:r>
              <w:rPr>
                <w:rFonts w:ascii="Arial" w:hAnsi="Arial" w:cs="Arial"/>
                <w:sz w:val="22"/>
                <w:szCs w:val="22"/>
              </w:rPr>
              <w:t>y the instructional intervention</w:t>
            </w:r>
          </w:p>
          <w:p w14:paraId="037F153E" w14:textId="77777777" w:rsidR="000A55A6" w:rsidRPr="00477113" w:rsidRDefault="000A55A6" w:rsidP="000A55A6">
            <w:pPr>
              <w:pStyle w:val="toa"/>
              <w:numPr>
                <w:ilvl w:val="0"/>
                <w:numId w:val="25"/>
              </w:numPr>
              <w:tabs>
                <w:tab w:val="clear" w:pos="9000"/>
                <w:tab w:val="clear" w:pos="9360"/>
                <w:tab w:val="left" w:pos="-720"/>
              </w:tabs>
              <w:rPr>
                <w:rFonts w:ascii="Arial" w:hAnsi="Arial" w:cs="Arial"/>
                <w:b/>
                <w:sz w:val="22"/>
                <w:szCs w:val="22"/>
              </w:rPr>
            </w:pPr>
            <w:r w:rsidRPr="00477113">
              <w:rPr>
                <w:rFonts w:ascii="Arial" w:hAnsi="Arial" w:cs="Arial"/>
                <w:sz w:val="22"/>
                <w:szCs w:val="22"/>
              </w:rPr>
              <w:t xml:space="preserve">Specialty-specific standards are described, and relationship to project established   </w:t>
            </w:r>
          </w:p>
          <w:p w14:paraId="3D5E8E84" w14:textId="77777777" w:rsidR="000A55A6" w:rsidRPr="00477113" w:rsidRDefault="000A55A6" w:rsidP="00A56CEB">
            <w:pPr>
              <w:pStyle w:val="toa"/>
              <w:tabs>
                <w:tab w:val="clear" w:pos="9000"/>
                <w:tab w:val="clear" w:pos="9360"/>
                <w:tab w:val="left" w:pos="-720"/>
              </w:tabs>
              <w:rPr>
                <w:rFonts w:ascii="Arial" w:hAnsi="Arial" w:cs="Arial"/>
                <w:sz w:val="22"/>
                <w:szCs w:val="22"/>
              </w:rPr>
            </w:pPr>
          </w:p>
        </w:tc>
        <w:tc>
          <w:tcPr>
            <w:tcW w:w="2125" w:type="pct"/>
            <w:vAlign w:val="center"/>
          </w:tcPr>
          <w:p w14:paraId="6F8E311F" w14:textId="77777777" w:rsidR="000A55A6" w:rsidRPr="00477113" w:rsidRDefault="000A55A6" w:rsidP="00A56CEB">
            <w:pPr>
              <w:pStyle w:val="toa"/>
              <w:tabs>
                <w:tab w:val="clear" w:pos="9000"/>
                <w:tab w:val="clear" w:pos="9360"/>
                <w:tab w:val="left" w:pos="-720"/>
              </w:tabs>
              <w:rPr>
                <w:rFonts w:ascii="Arial" w:hAnsi="Arial" w:cs="Arial"/>
                <w:sz w:val="22"/>
                <w:szCs w:val="22"/>
              </w:rPr>
            </w:pPr>
          </w:p>
        </w:tc>
        <w:tc>
          <w:tcPr>
            <w:tcW w:w="570" w:type="pct"/>
            <w:vAlign w:val="center"/>
          </w:tcPr>
          <w:p w14:paraId="3CFF63EE" w14:textId="77777777" w:rsidR="000A55A6" w:rsidRPr="00477113" w:rsidRDefault="000A55A6" w:rsidP="00A56CEB">
            <w:pPr>
              <w:pStyle w:val="toa"/>
              <w:tabs>
                <w:tab w:val="clear" w:pos="9000"/>
                <w:tab w:val="clear" w:pos="9360"/>
                <w:tab w:val="left" w:pos="-720"/>
              </w:tabs>
              <w:rPr>
                <w:rFonts w:ascii="Arial" w:hAnsi="Arial" w:cs="Arial"/>
                <w:sz w:val="22"/>
                <w:szCs w:val="22"/>
              </w:rPr>
            </w:pPr>
          </w:p>
        </w:tc>
      </w:tr>
      <w:tr w:rsidR="000A55A6" w:rsidRPr="00477113" w14:paraId="20FFECA1" w14:textId="77777777" w:rsidTr="00A56CEB">
        <w:tc>
          <w:tcPr>
            <w:tcW w:w="2305" w:type="pct"/>
            <w:vAlign w:val="center"/>
          </w:tcPr>
          <w:p w14:paraId="7A56E863" w14:textId="77777777" w:rsidR="000A55A6" w:rsidRDefault="000A55A6" w:rsidP="00A56CEB">
            <w:pPr>
              <w:pStyle w:val="toa"/>
              <w:tabs>
                <w:tab w:val="clear" w:pos="9000"/>
                <w:tab w:val="clear" w:pos="9360"/>
                <w:tab w:val="left" w:pos="-720"/>
              </w:tabs>
              <w:rPr>
                <w:rFonts w:ascii="Arial" w:hAnsi="Arial" w:cs="Arial"/>
                <w:b/>
                <w:sz w:val="22"/>
                <w:szCs w:val="22"/>
              </w:rPr>
            </w:pPr>
            <w:r w:rsidRPr="00477113">
              <w:rPr>
                <w:rFonts w:ascii="Arial" w:hAnsi="Arial" w:cs="Arial"/>
                <w:sz w:val="22"/>
                <w:szCs w:val="22"/>
              </w:rPr>
              <w:t xml:space="preserve">Needs Assessment </w:t>
            </w:r>
            <w:r w:rsidRPr="00477113">
              <w:rPr>
                <w:rFonts w:ascii="Arial" w:hAnsi="Arial" w:cs="Arial"/>
                <w:b/>
                <w:sz w:val="22"/>
                <w:szCs w:val="22"/>
              </w:rPr>
              <w:t>(1</w:t>
            </w:r>
            <w:r>
              <w:rPr>
                <w:rFonts w:ascii="Arial" w:hAnsi="Arial" w:cs="Arial"/>
                <w:b/>
                <w:sz w:val="22"/>
                <w:szCs w:val="22"/>
              </w:rPr>
              <w:t>5</w:t>
            </w:r>
            <w:r w:rsidRPr="00477113">
              <w:rPr>
                <w:rFonts w:ascii="Arial" w:hAnsi="Arial" w:cs="Arial"/>
                <w:b/>
                <w:sz w:val="22"/>
                <w:szCs w:val="22"/>
              </w:rPr>
              <w:t>)</w:t>
            </w:r>
          </w:p>
          <w:p w14:paraId="731E127A" w14:textId="77777777" w:rsidR="000A55A6" w:rsidRDefault="000A55A6" w:rsidP="000A55A6">
            <w:pPr>
              <w:pStyle w:val="toa"/>
              <w:numPr>
                <w:ilvl w:val="0"/>
                <w:numId w:val="22"/>
              </w:numPr>
              <w:tabs>
                <w:tab w:val="clear" w:pos="720"/>
                <w:tab w:val="clear" w:pos="9000"/>
                <w:tab w:val="clear" w:pos="9360"/>
                <w:tab w:val="left" w:pos="-720"/>
              </w:tabs>
              <w:ind w:left="360"/>
              <w:rPr>
                <w:rFonts w:ascii="Arial" w:hAnsi="Arial" w:cs="Arial"/>
                <w:sz w:val="22"/>
                <w:szCs w:val="22"/>
              </w:rPr>
            </w:pPr>
            <w:r w:rsidRPr="00477113">
              <w:rPr>
                <w:rFonts w:ascii="Arial" w:hAnsi="Arial" w:cs="Arial"/>
                <w:sz w:val="22"/>
                <w:szCs w:val="22"/>
              </w:rPr>
              <w:t>Includes information that establishes need for instruction, as well as the needs of th</w:t>
            </w:r>
            <w:r>
              <w:rPr>
                <w:rFonts w:ascii="Arial" w:hAnsi="Arial" w:cs="Arial"/>
                <w:sz w:val="22"/>
                <w:szCs w:val="22"/>
              </w:rPr>
              <w:t>e learner</w:t>
            </w:r>
          </w:p>
          <w:p w14:paraId="63B7BD8A" w14:textId="77777777" w:rsidR="000A55A6" w:rsidRPr="00B443CF" w:rsidRDefault="000A55A6" w:rsidP="000A55A6">
            <w:pPr>
              <w:pStyle w:val="toa"/>
              <w:numPr>
                <w:ilvl w:val="0"/>
                <w:numId w:val="23"/>
              </w:numPr>
              <w:tabs>
                <w:tab w:val="clear" w:pos="720"/>
                <w:tab w:val="clear" w:pos="9000"/>
                <w:tab w:val="clear" w:pos="9360"/>
                <w:tab w:val="left" w:pos="-720"/>
              </w:tabs>
              <w:ind w:left="360"/>
              <w:rPr>
                <w:rFonts w:ascii="Arial" w:hAnsi="Arial" w:cs="Arial"/>
                <w:b/>
                <w:sz w:val="22"/>
                <w:szCs w:val="22"/>
              </w:rPr>
            </w:pPr>
            <w:r w:rsidRPr="006A4251">
              <w:rPr>
                <w:rFonts w:ascii="Arial" w:hAnsi="Arial" w:cs="Arial"/>
                <w:sz w:val="22"/>
                <w:szCs w:val="22"/>
              </w:rPr>
              <w:t>Target Audience:</w:t>
            </w:r>
            <w:r>
              <w:rPr>
                <w:rFonts w:ascii="Arial" w:hAnsi="Arial" w:cs="Arial"/>
                <w:sz w:val="22"/>
                <w:szCs w:val="22"/>
              </w:rPr>
              <w:t xml:space="preserve"> </w:t>
            </w:r>
            <w:r w:rsidRPr="006A4251">
              <w:rPr>
                <w:rFonts w:ascii="Arial" w:hAnsi="Arial" w:cs="Arial"/>
                <w:sz w:val="22"/>
                <w:szCs w:val="22"/>
              </w:rPr>
              <w:t xml:space="preserve">Features and demographics of target group are described  </w:t>
            </w:r>
          </w:p>
          <w:p w14:paraId="1AEF54A4" w14:textId="77777777" w:rsidR="000A55A6" w:rsidRPr="006A4251" w:rsidRDefault="000A55A6" w:rsidP="000A55A6">
            <w:pPr>
              <w:pStyle w:val="toa"/>
              <w:numPr>
                <w:ilvl w:val="0"/>
                <w:numId w:val="23"/>
              </w:numPr>
              <w:tabs>
                <w:tab w:val="clear" w:pos="720"/>
                <w:tab w:val="clear" w:pos="9000"/>
                <w:tab w:val="clear" w:pos="9360"/>
                <w:tab w:val="left" w:pos="-720"/>
              </w:tabs>
              <w:ind w:left="360"/>
              <w:rPr>
                <w:rFonts w:ascii="Arial" w:hAnsi="Arial" w:cs="Arial"/>
                <w:b/>
                <w:sz w:val="22"/>
                <w:szCs w:val="22"/>
              </w:rPr>
            </w:pPr>
            <w:r>
              <w:rPr>
                <w:rFonts w:ascii="Arial" w:hAnsi="Arial" w:cs="Arial"/>
                <w:sz w:val="22"/>
                <w:szCs w:val="22"/>
              </w:rPr>
              <w:t>Assessment strategy</w:t>
            </w:r>
          </w:p>
          <w:p w14:paraId="6A8ED491" w14:textId="77777777" w:rsidR="000A55A6" w:rsidRPr="00477113" w:rsidRDefault="000A55A6" w:rsidP="00A56CEB">
            <w:pPr>
              <w:pStyle w:val="toa"/>
              <w:tabs>
                <w:tab w:val="clear" w:pos="9000"/>
                <w:tab w:val="clear" w:pos="9360"/>
                <w:tab w:val="left" w:pos="-720"/>
              </w:tabs>
              <w:rPr>
                <w:rFonts w:ascii="Arial" w:hAnsi="Arial" w:cs="Arial"/>
                <w:sz w:val="22"/>
                <w:szCs w:val="22"/>
              </w:rPr>
            </w:pPr>
          </w:p>
        </w:tc>
        <w:tc>
          <w:tcPr>
            <w:tcW w:w="2125" w:type="pct"/>
            <w:vAlign w:val="center"/>
          </w:tcPr>
          <w:p w14:paraId="047DB956" w14:textId="77777777" w:rsidR="000A55A6" w:rsidRPr="00477113" w:rsidRDefault="000A55A6" w:rsidP="00A56CEB">
            <w:pPr>
              <w:pStyle w:val="toa"/>
              <w:tabs>
                <w:tab w:val="clear" w:pos="9000"/>
                <w:tab w:val="clear" w:pos="9360"/>
                <w:tab w:val="left" w:pos="-720"/>
              </w:tabs>
              <w:rPr>
                <w:rFonts w:ascii="Arial" w:hAnsi="Arial" w:cs="Arial"/>
                <w:sz w:val="22"/>
                <w:szCs w:val="22"/>
              </w:rPr>
            </w:pPr>
          </w:p>
        </w:tc>
        <w:tc>
          <w:tcPr>
            <w:tcW w:w="570" w:type="pct"/>
            <w:vAlign w:val="center"/>
          </w:tcPr>
          <w:p w14:paraId="663BD8FA" w14:textId="77777777" w:rsidR="000A55A6" w:rsidRPr="00477113" w:rsidRDefault="000A55A6" w:rsidP="00A56CEB">
            <w:pPr>
              <w:pStyle w:val="toa"/>
              <w:tabs>
                <w:tab w:val="clear" w:pos="9000"/>
                <w:tab w:val="clear" w:pos="9360"/>
                <w:tab w:val="left" w:pos="-720"/>
              </w:tabs>
              <w:rPr>
                <w:rFonts w:ascii="Arial" w:hAnsi="Arial" w:cs="Arial"/>
                <w:sz w:val="22"/>
                <w:szCs w:val="22"/>
              </w:rPr>
            </w:pPr>
          </w:p>
        </w:tc>
      </w:tr>
      <w:tr w:rsidR="000A55A6" w:rsidRPr="00477113" w14:paraId="68266DAA" w14:textId="77777777" w:rsidTr="00A56CEB">
        <w:tc>
          <w:tcPr>
            <w:tcW w:w="2305" w:type="pct"/>
            <w:vAlign w:val="center"/>
          </w:tcPr>
          <w:p w14:paraId="15258EFE" w14:textId="71FF8802" w:rsidR="000A55A6" w:rsidRPr="00477113" w:rsidRDefault="000A55A6" w:rsidP="00A56CEB">
            <w:pPr>
              <w:pStyle w:val="toa"/>
              <w:tabs>
                <w:tab w:val="clear" w:pos="9000"/>
                <w:tab w:val="clear" w:pos="9360"/>
                <w:tab w:val="left" w:pos="-720"/>
              </w:tabs>
              <w:rPr>
                <w:rFonts w:ascii="Arial" w:hAnsi="Arial" w:cs="Arial"/>
                <w:sz w:val="22"/>
                <w:szCs w:val="22"/>
              </w:rPr>
            </w:pPr>
            <w:r w:rsidRPr="00477113">
              <w:rPr>
                <w:rFonts w:ascii="Arial" w:hAnsi="Arial" w:cs="Arial"/>
                <w:sz w:val="22"/>
                <w:szCs w:val="22"/>
              </w:rPr>
              <w:t>Teaching Plan (</w:t>
            </w:r>
            <w:r w:rsidRPr="00477113">
              <w:rPr>
                <w:rFonts w:ascii="Arial" w:hAnsi="Arial" w:cs="Arial"/>
                <w:b/>
                <w:sz w:val="22"/>
                <w:szCs w:val="22"/>
              </w:rPr>
              <w:t>1</w:t>
            </w:r>
            <w:r>
              <w:rPr>
                <w:rFonts w:ascii="Arial" w:hAnsi="Arial" w:cs="Arial"/>
                <w:b/>
                <w:sz w:val="22"/>
                <w:szCs w:val="22"/>
              </w:rPr>
              <w:t>5</w:t>
            </w:r>
            <w:r w:rsidRPr="00477113">
              <w:rPr>
                <w:rFonts w:ascii="Arial" w:hAnsi="Arial" w:cs="Arial"/>
                <w:b/>
                <w:sz w:val="22"/>
                <w:szCs w:val="22"/>
              </w:rPr>
              <w:t>)</w:t>
            </w:r>
          </w:p>
          <w:p w14:paraId="5CEB6A15" w14:textId="77777777" w:rsidR="000A55A6" w:rsidRPr="00477113" w:rsidRDefault="000A55A6" w:rsidP="000A55A6">
            <w:pPr>
              <w:pStyle w:val="toa"/>
              <w:numPr>
                <w:ilvl w:val="0"/>
                <w:numId w:val="20"/>
              </w:numPr>
              <w:tabs>
                <w:tab w:val="clear" w:pos="9000"/>
                <w:tab w:val="clear" w:pos="9360"/>
                <w:tab w:val="left" w:pos="-720"/>
              </w:tabs>
              <w:rPr>
                <w:rFonts w:ascii="Arial" w:hAnsi="Arial" w:cs="Arial"/>
                <w:sz w:val="22"/>
                <w:szCs w:val="22"/>
              </w:rPr>
            </w:pPr>
            <w:r w:rsidRPr="00477113">
              <w:rPr>
                <w:rFonts w:ascii="Arial" w:hAnsi="Arial" w:cs="Arial"/>
                <w:sz w:val="22"/>
                <w:szCs w:val="22"/>
              </w:rPr>
              <w:t>Objectives are consistent with purpose and goals of the instruction</w:t>
            </w:r>
          </w:p>
          <w:p w14:paraId="4E51903A" w14:textId="77777777" w:rsidR="000A55A6" w:rsidRPr="00477113" w:rsidRDefault="000A55A6" w:rsidP="000A55A6">
            <w:pPr>
              <w:pStyle w:val="toa"/>
              <w:numPr>
                <w:ilvl w:val="0"/>
                <w:numId w:val="20"/>
              </w:numPr>
              <w:tabs>
                <w:tab w:val="clear" w:pos="9000"/>
                <w:tab w:val="clear" w:pos="9360"/>
                <w:tab w:val="left" w:pos="-720"/>
              </w:tabs>
              <w:rPr>
                <w:rFonts w:ascii="Arial" w:hAnsi="Arial" w:cs="Arial"/>
                <w:sz w:val="22"/>
                <w:szCs w:val="22"/>
              </w:rPr>
            </w:pPr>
            <w:r w:rsidRPr="00477113">
              <w:rPr>
                <w:rFonts w:ascii="Arial" w:hAnsi="Arial" w:cs="Arial"/>
                <w:sz w:val="22"/>
                <w:szCs w:val="22"/>
              </w:rPr>
              <w:t>Content is relevant to the objectives</w:t>
            </w:r>
          </w:p>
          <w:p w14:paraId="2A16F0CA" w14:textId="77777777" w:rsidR="000A55A6" w:rsidRPr="00477113" w:rsidRDefault="000A55A6" w:rsidP="000A55A6">
            <w:pPr>
              <w:pStyle w:val="toa"/>
              <w:numPr>
                <w:ilvl w:val="0"/>
                <w:numId w:val="20"/>
              </w:numPr>
              <w:tabs>
                <w:tab w:val="clear" w:pos="9000"/>
                <w:tab w:val="clear" w:pos="9360"/>
                <w:tab w:val="left" w:pos="-720"/>
              </w:tabs>
              <w:rPr>
                <w:rFonts w:ascii="Arial" w:hAnsi="Arial" w:cs="Arial"/>
                <w:sz w:val="22"/>
                <w:szCs w:val="22"/>
              </w:rPr>
            </w:pPr>
            <w:r w:rsidRPr="00477113">
              <w:rPr>
                <w:rFonts w:ascii="Arial" w:hAnsi="Arial" w:cs="Arial"/>
                <w:sz w:val="22"/>
                <w:szCs w:val="22"/>
              </w:rPr>
              <w:t>Method of instruction, time and resources are appropriate for the objectives</w:t>
            </w:r>
          </w:p>
          <w:p w14:paraId="4D20488E" w14:textId="77777777" w:rsidR="000A55A6" w:rsidRPr="00477113" w:rsidRDefault="000A55A6" w:rsidP="00A56CEB">
            <w:pPr>
              <w:pStyle w:val="toa"/>
              <w:tabs>
                <w:tab w:val="clear" w:pos="9000"/>
                <w:tab w:val="clear" w:pos="9360"/>
                <w:tab w:val="left" w:pos="-720"/>
              </w:tabs>
              <w:rPr>
                <w:rFonts w:ascii="Arial" w:hAnsi="Arial" w:cs="Arial"/>
                <w:sz w:val="22"/>
                <w:szCs w:val="22"/>
              </w:rPr>
            </w:pPr>
          </w:p>
        </w:tc>
        <w:tc>
          <w:tcPr>
            <w:tcW w:w="2125" w:type="pct"/>
            <w:vAlign w:val="center"/>
          </w:tcPr>
          <w:p w14:paraId="6A8C3AE3" w14:textId="77777777" w:rsidR="000A55A6" w:rsidRPr="00477113" w:rsidRDefault="000A55A6" w:rsidP="00A56CEB">
            <w:pPr>
              <w:pStyle w:val="toa"/>
              <w:tabs>
                <w:tab w:val="clear" w:pos="9000"/>
                <w:tab w:val="clear" w:pos="9360"/>
                <w:tab w:val="left" w:pos="-720"/>
              </w:tabs>
              <w:rPr>
                <w:rFonts w:ascii="Arial" w:hAnsi="Arial" w:cs="Arial"/>
                <w:sz w:val="22"/>
                <w:szCs w:val="22"/>
              </w:rPr>
            </w:pPr>
          </w:p>
        </w:tc>
        <w:tc>
          <w:tcPr>
            <w:tcW w:w="570" w:type="pct"/>
            <w:vAlign w:val="center"/>
          </w:tcPr>
          <w:p w14:paraId="20BC055C" w14:textId="77777777" w:rsidR="000A55A6" w:rsidRPr="00477113" w:rsidRDefault="000A55A6" w:rsidP="00A56CEB">
            <w:pPr>
              <w:pStyle w:val="toa"/>
              <w:tabs>
                <w:tab w:val="clear" w:pos="9000"/>
                <w:tab w:val="clear" w:pos="9360"/>
                <w:tab w:val="left" w:pos="-720"/>
              </w:tabs>
              <w:rPr>
                <w:rFonts w:ascii="Arial" w:hAnsi="Arial" w:cs="Arial"/>
                <w:sz w:val="22"/>
                <w:szCs w:val="22"/>
              </w:rPr>
            </w:pPr>
          </w:p>
        </w:tc>
      </w:tr>
      <w:tr w:rsidR="000A55A6" w:rsidRPr="00477113" w14:paraId="5214F2AB" w14:textId="77777777" w:rsidTr="00A56CEB">
        <w:tc>
          <w:tcPr>
            <w:tcW w:w="2305" w:type="pct"/>
            <w:vAlign w:val="center"/>
          </w:tcPr>
          <w:p w14:paraId="254A0B65" w14:textId="77777777" w:rsidR="000A55A6" w:rsidRDefault="000A55A6" w:rsidP="00A56CEB">
            <w:pPr>
              <w:pStyle w:val="toa"/>
              <w:tabs>
                <w:tab w:val="clear" w:pos="9000"/>
                <w:tab w:val="clear" w:pos="9360"/>
                <w:tab w:val="left" w:pos="-720"/>
              </w:tabs>
              <w:rPr>
                <w:rFonts w:ascii="Arial" w:hAnsi="Arial" w:cs="Arial"/>
                <w:sz w:val="22"/>
                <w:szCs w:val="22"/>
              </w:rPr>
            </w:pPr>
            <w:r>
              <w:rPr>
                <w:rFonts w:ascii="Arial" w:hAnsi="Arial" w:cs="Arial"/>
                <w:sz w:val="22"/>
                <w:szCs w:val="22"/>
              </w:rPr>
              <w:t xml:space="preserve">Implementation </w:t>
            </w:r>
            <w:r w:rsidRPr="00697409">
              <w:rPr>
                <w:rFonts w:ascii="Arial" w:hAnsi="Arial" w:cs="Arial"/>
                <w:b/>
                <w:sz w:val="22"/>
                <w:szCs w:val="22"/>
              </w:rPr>
              <w:t>(15)</w:t>
            </w:r>
          </w:p>
          <w:p w14:paraId="24A3E61A" w14:textId="77777777" w:rsidR="000A55A6" w:rsidRPr="00477113" w:rsidRDefault="000A55A6" w:rsidP="000A55A6">
            <w:pPr>
              <w:pStyle w:val="toa"/>
              <w:numPr>
                <w:ilvl w:val="0"/>
                <w:numId w:val="21"/>
              </w:numPr>
              <w:tabs>
                <w:tab w:val="clear" w:pos="9000"/>
                <w:tab w:val="clear" w:pos="9360"/>
                <w:tab w:val="left" w:pos="-720"/>
              </w:tabs>
              <w:rPr>
                <w:rFonts w:ascii="Arial" w:hAnsi="Arial" w:cs="Arial"/>
                <w:sz w:val="22"/>
                <w:szCs w:val="22"/>
              </w:rPr>
            </w:pPr>
            <w:r w:rsidRPr="00477113">
              <w:rPr>
                <w:rFonts w:ascii="Arial" w:hAnsi="Arial" w:cs="Arial"/>
                <w:sz w:val="22"/>
                <w:szCs w:val="22"/>
              </w:rPr>
              <w:t>At least 1 learning theory is used to support the choice of instructional methods</w:t>
            </w:r>
          </w:p>
          <w:p w14:paraId="3EBF4711" w14:textId="77777777" w:rsidR="000A55A6" w:rsidRPr="00477113" w:rsidRDefault="000A55A6" w:rsidP="000A55A6">
            <w:pPr>
              <w:pStyle w:val="toa"/>
              <w:numPr>
                <w:ilvl w:val="0"/>
                <w:numId w:val="21"/>
              </w:numPr>
              <w:tabs>
                <w:tab w:val="clear" w:pos="9000"/>
                <w:tab w:val="clear" w:pos="9360"/>
                <w:tab w:val="left" w:pos="-720"/>
              </w:tabs>
              <w:rPr>
                <w:rFonts w:ascii="Arial" w:hAnsi="Arial" w:cs="Arial"/>
                <w:sz w:val="22"/>
                <w:szCs w:val="22"/>
              </w:rPr>
            </w:pPr>
            <w:r w:rsidRPr="00477113">
              <w:rPr>
                <w:rFonts w:ascii="Arial" w:hAnsi="Arial" w:cs="Arial"/>
                <w:sz w:val="22"/>
                <w:szCs w:val="22"/>
              </w:rPr>
              <w:t>Cultural considerations related to instructional methods selected for use are addressed</w:t>
            </w:r>
          </w:p>
          <w:p w14:paraId="4B1625ED" w14:textId="77777777" w:rsidR="000A55A6" w:rsidRPr="00477113" w:rsidRDefault="000A55A6" w:rsidP="000A55A6">
            <w:pPr>
              <w:pStyle w:val="toa"/>
              <w:numPr>
                <w:ilvl w:val="0"/>
                <w:numId w:val="21"/>
              </w:numPr>
              <w:tabs>
                <w:tab w:val="clear" w:pos="9000"/>
                <w:tab w:val="clear" w:pos="9360"/>
                <w:tab w:val="left" w:pos="-720"/>
              </w:tabs>
              <w:rPr>
                <w:rFonts w:ascii="Arial" w:hAnsi="Arial" w:cs="Arial"/>
                <w:sz w:val="22"/>
                <w:szCs w:val="22"/>
              </w:rPr>
            </w:pPr>
            <w:r>
              <w:rPr>
                <w:rFonts w:ascii="Arial" w:hAnsi="Arial" w:cs="Arial"/>
                <w:sz w:val="22"/>
                <w:szCs w:val="22"/>
              </w:rPr>
              <w:t>Obstacles and/or barriers encountered</w:t>
            </w:r>
          </w:p>
        </w:tc>
        <w:tc>
          <w:tcPr>
            <w:tcW w:w="2125" w:type="pct"/>
            <w:vAlign w:val="center"/>
          </w:tcPr>
          <w:p w14:paraId="2BB9CB44" w14:textId="77777777" w:rsidR="000A55A6" w:rsidRPr="00477113" w:rsidRDefault="000A55A6" w:rsidP="00A56CEB">
            <w:pPr>
              <w:pStyle w:val="toa"/>
              <w:tabs>
                <w:tab w:val="clear" w:pos="9000"/>
                <w:tab w:val="clear" w:pos="9360"/>
                <w:tab w:val="left" w:pos="-720"/>
              </w:tabs>
              <w:rPr>
                <w:rFonts w:ascii="Arial" w:hAnsi="Arial" w:cs="Arial"/>
                <w:sz w:val="22"/>
                <w:szCs w:val="22"/>
              </w:rPr>
            </w:pPr>
          </w:p>
        </w:tc>
        <w:tc>
          <w:tcPr>
            <w:tcW w:w="570" w:type="pct"/>
            <w:vAlign w:val="center"/>
          </w:tcPr>
          <w:p w14:paraId="11B7C533" w14:textId="77777777" w:rsidR="000A55A6" w:rsidRPr="00477113" w:rsidRDefault="000A55A6" w:rsidP="00A56CEB">
            <w:pPr>
              <w:pStyle w:val="toa"/>
              <w:tabs>
                <w:tab w:val="clear" w:pos="9000"/>
                <w:tab w:val="clear" w:pos="9360"/>
                <w:tab w:val="left" w:pos="-720"/>
              </w:tabs>
              <w:rPr>
                <w:rFonts w:ascii="Arial" w:hAnsi="Arial" w:cs="Arial"/>
                <w:sz w:val="22"/>
                <w:szCs w:val="22"/>
              </w:rPr>
            </w:pPr>
          </w:p>
        </w:tc>
      </w:tr>
      <w:tr w:rsidR="000A55A6" w:rsidRPr="00477113" w14:paraId="05F4BC92" w14:textId="77777777" w:rsidTr="00A56CEB">
        <w:tc>
          <w:tcPr>
            <w:tcW w:w="2305" w:type="pct"/>
            <w:vAlign w:val="center"/>
          </w:tcPr>
          <w:p w14:paraId="08AE6C5B" w14:textId="77777777" w:rsidR="000A55A6" w:rsidRDefault="000A55A6" w:rsidP="00A56CEB">
            <w:pPr>
              <w:pStyle w:val="toa"/>
              <w:tabs>
                <w:tab w:val="clear" w:pos="9000"/>
                <w:tab w:val="clear" w:pos="9360"/>
                <w:tab w:val="left" w:pos="-720"/>
              </w:tabs>
              <w:rPr>
                <w:rFonts w:ascii="Arial" w:hAnsi="Arial" w:cs="Arial"/>
                <w:sz w:val="22"/>
                <w:szCs w:val="22"/>
              </w:rPr>
            </w:pPr>
            <w:r>
              <w:rPr>
                <w:rFonts w:ascii="Arial" w:hAnsi="Arial" w:cs="Arial"/>
                <w:sz w:val="22"/>
                <w:szCs w:val="22"/>
              </w:rPr>
              <w:t xml:space="preserve">Evaluation </w:t>
            </w:r>
            <w:r w:rsidRPr="00697409">
              <w:rPr>
                <w:rFonts w:ascii="Arial" w:hAnsi="Arial" w:cs="Arial"/>
                <w:b/>
                <w:sz w:val="22"/>
                <w:szCs w:val="22"/>
              </w:rPr>
              <w:t>(15)</w:t>
            </w:r>
          </w:p>
          <w:p w14:paraId="267F978E" w14:textId="77777777" w:rsidR="000A55A6" w:rsidRPr="00477113" w:rsidRDefault="000A55A6" w:rsidP="000A55A6">
            <w:pPr>
              <w:pStyle w:val="toa"/>
              <w:numPr>
                <w:ilvl w:val="0"/>
                <w:numId w:val="24"/>
              </w:numPr>
              <w:tabs>
                <w:tab w:val="clear" w:pos="9000"/>
                <w:tab w:val="clear" w:pos="9360"/>
                <w:tab w:val="left" w:pos="-720"/>
              </w:tabs>
              <w:rPr>
                <w:rFonts w:ascii="Arial" w:hAnsi="Arial" w:cs="Arial"/>
                <w:sz w:val="22"/>
                <w:szCs w:val="22"/>
              </w:rPr>
            </w:pPr>
            <w:r w:rsidRPr="00477113">
              <w:rPr>
                <w:rFonts w:ascii="Arial" w:hAnsi="Arial" w:cs="Arial"/>
                <w:sz w:val="22"/>
                <w:szCs w:val="22"/>
              </w:rPr>
              <w:t xml:space="preserve">Methods are described and results presented  </w:t>
            </w:r>
          </w:p>
          <w:p w14:paraId="07E5FAC8" w14:textId="77777777" w:rsidR="000A55A6" w:rsidRPr="00477113" w:rsidRDefault="000A55A6" w:rsidP="000A55A6">
            <w:pPr>
              <w:pStyle w:val="toa"/>
              <w:numPr>
                <w:ilvl w:val="0"/>
                <w:numId w:val="20"/>
              </w:numPr>
              <w:tabs>
                <w:tab w:val="clear" w:pos="9000"/>
                <w:tab w:val="clear" w:pos="9360"/>
                <w:tab w:val="left" w:pos="-720"/>
              </w:tabs>
              <w:rPr>
                <w:rFonts w:ascii="Arial" w:hAnsi="Arial" w:cs="Arial"/>
                <w:sz w:val="22"/>
                <w:szCs w:val="22"/>
              </w:rPr>
            </w:pPr>
            <w:r>
              <w:rPr>
                <w:rFonts w:ascii="Arial" w:hAnsi="Arial" w:cs="Arial"/>
                <w:sz w:val="22"/>
                <w:szCs w:val="22"/>
              </w:rPr>
              <w:t>Changes discussed if needed</w:t>
            </w:r>
          </w:p>
          <w:p w14:paraId="1CD2761E" w14:textId="77777777" w:rsidR="000A55A6" w:rsidRPr="00477113" w:rsidRDefault="000A55A6" w:rsidP="00A56CEB">
            <w:pPr>
              <w:pStyle w:val="toa"/>
              <w:tabs>
                <w:tab w:val="clear" w:pos="9000"/>
                <w:tab w:val="clear" w:pos="9360"/>
                <w:tab w:val="left" w:pos="-720"/>
              </w:tabs>
              <w:rPr>
                <w:rFonts w:ascii="Arial" w:hAnsi="Arial" w:cs="Arial"/>
                <w:sz w:val="22"/>
                <w:szCs w:val="22"/>
              </w:rPr>
            </w:pPr>
          </w:p>
        </w:tc>
        <w:tc>
          <w:tcPr>
            <w:tcW w:w="2125" w:type="pct"/>
            <w:vAlign w:val="center"/>
          </w:tcPr>
          <w:p w14:paraId="510A1DDC" w14:textId="77777777" w:rsidR="000A55A6" w:rsidRPr="00477113" w:rsidRDefault="000A55A6" w:rsidP="00A56CEB">
            <w:pPr>
              <w:pStyle w:val="toa"/>
              <w:tabs>
                <w:tab w:val="clear" w:pos="9000"/>
                <w:tab w:val="clear" w:pos="9360"/>
                <w:tab w:val="left" w:pos="-720"/>
              </w:tabs>
              <w:rPr>
                <w:rFonts w:ascii="Arial" w:hAnsi="Arial" w:cs="Arial"/>
                <w:sz w:val="22"/>
                <w:szCs w:val="22"/>
              </w:rPr>
            </w:pPr>
          </w:p>
        </w:tc>
        <w:tc>
          <w:tcPr>
            <w:tcW w:w="570" w:type="pct"/>
            <w:vAlign w:val="center"/>
          </w:tcPr>
          <w:p w14:paraId="0C286D46" w14:textId="77777777" w:rsidR="000A55A6" w:rsidRPr="00477113" w:rsidRDefault="000A55A6" w:rsidP="00A56CEB">
            <w:pPr>
              <w:pStyle w:val="toa"/>
              <w:tabs>
                <w:tab w:val="clear" w:pos="9000"/>
                <w:tab w:val="clear" w:pos="9360"/>
                <w:tab w:val="left" w:pos="-720"/>
              </w:tabs>
              <w:rPr>
                <w:rFonts w:ascii="Arial" w:hAnsi="Arial" w:cs="Arial"/>
                <w:sz w:val="22"/>
                <w:szCs w:val="22"/>
              </w:rPr>
            </w:pPr>
          </w:p>
        </w:tc>
      </w:tr>
      <w:tr w:rsidR="000A55A6" w:rsidRPr="00477113" w14:paraId="55E1A468" w14:textId="77777777" w:rsidTr="00A56CEB">
        <w:tc>
          <w:tcPr>
            <w:tcW w:w="2305" w:type="pct"/>
            <w:vAlign w:val="center"/>
          </w:tcPr>
          <w:p w14:paraId="18F2F1FA" w14:textId="77777777" w:rsidR="000A55A6" w:rsidRDefault="000A55A6" w:rsidP="00A56CEB">
            <w:pPr>
              <w:pStyle w:val="toa"/>
              <w:tabs>
                <w:tab w:val="clear" w:pos="9000"/>
                <w:tab w:val="clear" w:pos="9360"/>
                <w:tab w:val="left" w:pos="-720"/>
              </w:tabs>
              <w:rPr>
                <w:rFonts w:ascii="Arial" w:hAnsi="Arial" w:cs="Arial"/>
                <w:sz w:val="22"/>
                <w:szCs w:val="22"/>
              </w:rPr>
            </w:pPr>
            <w:r w:rsidRPr="00477113">
              <w:rPr>
                <w:rFonts w:ascii="Arial" w:hAnsi="Arial" w:cs="Arial"/>
                <w:sz w:val="22"/>
                <w:szCs w:val="22"/>
              </w:rPr>
              <w:t>Summary</w:t>
            </w:r>
            <w:r>
              <w:rPr>
                <w:rFonts w:ascii="Arial" w:hAnsi="Arial" w:cs="Arial"/>
                <w:sz w:val="22"/>
                <w:szCs w:val="22"/>
              </w:rPr>
              <w:t xml:space="preserve"> </w:t>
            </w:r>
            <w:r w:rsidRPr="00477113">
              <w:rPr>
                <w:rFonts w:ascii="Arial" w:hAnsi="Arial" w:cs="Arial"/>
                <w:b/>
                <w:sz w:val="22"/>
                <w:szCs w:val="22"/>
              </w:rPr>
              <w:t>(</w:t>
            </w:r>
            <w:r>
              <w:rPr>
                <w:rFonts w:ascii="Arial" w:hAnsi="Arial" w:cs="Arial"/>
                <w:b/>
                <w:sz w:val="22"/>
                <w:szCs w:val="22"/>
              </w:rPr>
              <w:t>10</w:t>
            </w:r>
            <w:r w:rsidRPr="00477113">
              <w:rPr>
                <w:rFonts w:ascii="Arial" w:hAnsi="Arial" w:cs="Arial"/>
                <w:b/>
                <w:sz w:val="22"/>
                <w:szCs w:val="22"/>
              </w:rPr>
              <w:t>)</w:t>
            </w:r>
            <w:r>
              <w:rPr>
                <w:rFonts w:ascii="Arial" w:hAnsi="Arial" w:cs="Arial"/>
                <w:b/>
                <w:sz w:val="22"/>
                <w:szCs w:val="22"/>
              </w:rPr>
              <w:t xml:space="preserve"> </w:t>
            </w:r>
          </w:p>
          <w:p w14:paraId="3B39BB7E" w14:textId="77777777" w:rsidR="000A55A6" w:rsidRDefault="000A55A6" w:rsidP="000A55A6">
            <w:pPr>
              <w:pStyle w:val="toa"/>
              <w:numPr>
                <w:ilvl w:val="0"/>
                <w:numId w:val="20"/>
              </w:numPr>
              <w:tabs>
                <w:tab w:val="clear" w:pos="9000"/>
                <w:tab w:val="clear" w:pos="9360"/>
                <w:tab w:val="left" w:pos="-720"/>
              </w:tabs>
              <w:rPr>
                <w:rFonts w:ascii="Arial" w:hAnsi="Arial" w:cs="Arial"/>
                <w:b/>
                <w:sz w:val="22"/>
                <w:szCs w:val="22"/>
              </w:rPr>
            </w:pPr>
            <w:r w:rsidRPr="00477113">
              <w:rPr>
                <w:rFonts w:ascii="Arial" w:hAnsi="Arial" w:cs="Arial"/>
                <w:sz w:val="22"/>
                <w:szCs w:val="22"/>
              </w:rPr>
              <w:t xml:space="preserve">Reflects on the project and the personal learning that occurred </w:t>
            </w:r>
          </w:p>
          <w:p w14:paraId="30DAA90A" w14:textId="77777777" w:rsidR="000A55A6" w:rsidRPr="00477113" w:rsidRDefault="000A55A6" w:rsidP="00A56CEB">
            <w:pPr>
              <w:pStyle w:val="toa"/>
              <w:tabs>
                <w:tab w:val="clear" w:pos="9000"/>
                <w:tab w:val="clear" w:pos="9360"/>
                <w:tab w:val="left" w:pos="-720"/>
              </w:tabs>
              <w:rPr>
                <w:rFonts w:ascii="Arial" w:hAnsi="Arial" w:cs="Arial"/>
                <w:sz w:val="22"/>
                <w:szCs w:val="22"/>
              </w:rPr>
            </w:pPr>
          </w:p>
        </w:tc>
        <w:tc>
          <w:tcPr>
            <w:tcW w:w="2125" w:type="pct"/>
            <w:vAlign w:val="center"/>
          </w:tcPr>
          <w:p w14:paraId="4F93BD6C" w14:textId="77777777" w:rsidR="000A55A6" w:rsidRPr="00477113" w:rsidRDefault="000A55A6" w:rsidP="00A56CEB">
            <w:pPr>
              <w:pStyle w:val="toa"/>
              <w:tabs>
                <w:tab w:val="clear" w:pos="9000"/>
                <w:tab w:val="clear" w:pos="9360"/>
                <w:tab w:val="left" w:pos="-720"/>
              </w:tabs>
              <w:rPr>
                <w:rFonts w:ascii="Arial" w:hAnsi="Arial" w:cs="Arial"/>
                <w:sz w:val="22"/>
                <w:szCs w:val="22"/>
              </w:rPr>
            </w:pPr>
          </w:p>
        </w:tc>
        <w:tc>
          <w:tcPr>
            <w:tcW w:w="570" w:type="pct"/>
            <w:vAlign w:val="center"/>
          </w:tcPr>
          <w:p w14:paraId="71D6BB70" w14:textId="77777777" w:rsidR="000A55A6" w:rsidRPr="00477113" w:rsidRDefault="000A55A6" w:rsidP="00A56CEB">
            <w:pPr>
              <w:pStyle w:val="toa"/>
              <w:tabs>
                <w:tab w:val="clear" w:pos="9000"/>
                <w:tab w:val="clear" w:pos="9360"/>
                <w:tab w:val="left" w:pos="-720"/>
              </w:tabs>
              <w:rPr>
                <w:rFonts w:ascii="Arial" w:hAnsi="Arial" w:cs="Arial"/>
                <w:sz w:val="22"/>
                <w:szCs w:val="22"/>
              </w:rPr>
            </w:pPr>
          </w:p>
        </w:tc>
      </w:tr>
      <w:tr w:rsidR="000A55A6" w:rsidRPr="00477113" w14:paraId="750E5842" w14:textId="77777777" w:rsidTr="00A56CEB">
        <w:tc>
          <w:tcPr>
            <w:tcW w:w="2305" w:type="pct"/>
            <w:vAlign w:val="center"/>
          </w:tcPr>
          <w:p w14:paraId="4C6D1933" w14:textId="77777777" w:rsidR="000A55A6" w:rsidRDefault="000A55A6" w:rsidP="00A56CEB">
            <w:pPr>
              <w:pStyle w:val="toa"/>
              <w:tabs>
                <w:tab w:val="clear" w:pos="9000"/>
                <w:tab w:val="clear" w:pos="9360"/>
                <w:tab w:val="left" w:pos="-720"/>
              </w:tabs>
              <w:rPr>
                <w:rFonts w:ascii="Arial" w:hAnsi="Arial" w:cs="Arial"/>
                <w:sz w:val="22"/>
                <w:szCs w:val="22"/>
              </w:rPr>
            </w:pPr>
            <w:r w:rsidRPr="00477113">
              <w:rPr>
                <w:rFonts w:ascii="Arial" w:hAnsi="Arial" w:cs="Arial"/>
                <w:sz w:val="22"/>
                <w:szCs w:val="22"/>
              </w:rPr>
              <w:t xml:space="preserve">References </w:t>
            </w:r>
            <w:r w:rsidRPr="00477113">
              <w:rPr>
                <w:rFonts w:ascii="Arial" w:hAnsi="Arial" w:cs="Arial"/>
                <w:b/>
                <w:sz w:val="22"/>
                <w:szCs w:val="22"/>
              </w:rPr>
              <w:t>(1</w:t>
            </w:r>
            <w:r>
              <w:rPr>
                <w:rFonts w:ascii="Arial" w:hAnsi="Arial" w:cs="Arial"/>
                <w:b/>
                <w:sz w:val="22"/>
                <w:szCs w:val="22"/>
              </w:rPr>
              <w:t>0</w:t>
            </w:r>
            <w:r w:rsidRPr="00477113">
              <w:rPr>
                <w:rFonts w:ascii="Arial" w:hAnsi="Arial" w:cs="Arial"/>
                <w:b/>
                <w:sz w:val="22"/>
                <w:szCs w:val="22"/>
              </w:rPr>
              <w:t>)</w:t>
            </w:r>
            <w:r w:rsidRPr="00477113">
              <w:rPr>
                <w:rFonts w:ascii="Arial" w:hAnsi="Arial" w:cs="Arial"/>
                <w:sz w:val="22"/>
                <w:szCs w:val="22"/>
              </w:rPr>
              <w:t xml:space="preserve"> </w:t>
            </w:r>
          </w:p>
          <w:p w14:paraId="106C9731" w14:textId="77777777" w:rsidR="000A55A6" w:rsidRPr="00477113" w:rsidRDefault="000A55A6" w:rsidP="000A55A6">
            <w:pPr>
              <w:pStyle w:val="toa"/>
              <w:numPr>
                <w:ilvl w:val="0"/>
                <w:numId w:val="20"/>
              </w:numPr>
              <w:tabs>
                <w:tab w:val="clear" w:pos="9000"/>
                <w:tab w:val="clear" w:pos="9360"/>
                <w:tab w:val="left" w:pos="-720"/>
              </w:tabs>
              <w:rPr>
                <w:rFonts w:ascii="Arial" w:hAnsi="Arial" w:cs="Arial"/>
                <w:sz w:val="22"/>
                <w:szCs w:val="22"/>
              </w:rPr>
            </w:pPr>
            <w:r w:rsidRPr="00477113">
              <w:rPr>
                <w:rFonts w:ascii="Arial" w:hAnsi="Arial" w:cs="Arial"/>
                <w:sz w:val="22"/>
                <w:szCs w:val="22"/>
              </w:rPr>
              <w:lastRenderedPageBreak/>
              <w:t xml:space="preserve">The citation of </w:t>
            </w:r>
            <w:r>
              <w:rPr>
                <w:rFonts w:ascii="Arial" w:hAnsi="Arial" w:cs="Arial"/>
                <w:sz w:val="22"/>
                <w:szCs w:val="22"/>
              </w:rPr>
              <w:t>3</w:t>
            </w:r>
            <w:r w:rsidRPr="00477113">
              <w:rPr>
                <w:rFonts w:ascii="Arial" w:hAnsi="Arial" w:cs="Arial"/>
                <w:sz w:val="22"/>
                <w:szCs w:val="22"/>
              </w:rPr>
              <w:t xml:space="preserve"> relevant sources from the professional nursing literature (above and beyond course textbooks) are included in the text of the paper and on the reference page. </w:t>
            </w:r>
          </w:p>
          <w:p w14:paraId="30F0E83A" w14:textId="77777777" w:rsidR="000A55A6" w:rsidRPr="00477113" w:rsidRDefault="000A55A6" w:rsidP="00A56CEB">
            <w:pPr>
              <w:pStyle w:val="toa"/>
              <w:tabs>
                <w:tab w:val="clear" w:pos="9000"/>
                <w:tab w:val="clear" w:pos="9360"/>
                <w:tab w:val="left" w:pos="-720"/>
              </w:tabs>
              <w:ind w:left="1440"/>
              <w:rPr>
                <w:rFonts w:ascii="Arial" w:hAnsi="Arial" w:cs="Arial"/>
                <w:sz w:val="22"/>
                <w:szCs w:val="22"/>
              </w:rPr>
            </w:pPr>
          </w:p>
        </w:tc>
        <w:tc>
          <w:tcPr>
            <w:tcW w:w="2125" w:type="pct"/>
            <w:vAlign w:val="center"/>
          </w:tcPr>
          <w:p w14:paraId="2509C01B" w14:textId="77777777" w:rsidR="000A55A6" w:rsidRPr="00477113" w:rsidRDefault="000A55A6" w:rsidP="00A56CEB">
            <w:pPr>
              <w:pStyle w:val="toa"/>
              <w:tabs>
                <w:tab w:val="clear" w:pos="9000"/>
                <w:tab w:val="clear" w:pos="9360"/>
                <w:tab w:val="left" w:pos="-720"/>
              </w:tabs>
              <w:rPr>
                <w:rFonts w:ascii="Arial" w:hAnsi="Arial" w:cs="Arial"/>
                <w:sz w:val="22"/>
                <w:szCs w:val="22"/>
              </w:rPr>
            </w:pPr>
          </w:p>
        </w:tc>
        <w:tc>
          <w:tcPr>
            <w:tcW w:w="570" w:type="pct"/>
            <w:vAlign w:val="center"/>
          </w:tcPr>
          <w:p w14:paraId="021B86C8" w14:textId="77777777" w:rsidR="000A55A6" w:rsidRPr="00477113" w:rsidRDefault="000A55A6" w:rsidP="00A56CEB">
            <w:pPr>
              <w:pStyle w:val="toa"/>
              <w:tabs>
                <w:tab w:val="clear" w:pos="9000"/>
                <w:tab w:val="clear" w:pos="9360"/>
                <w:tab w:val="left" w:pos="-720"/>
              </w:tabs>
              <w:rPr>
                <w:rFonts w:ascii="Arial" w:hAnsi="Arial" w:cs="Arial"/>
                <w:sz w:val="22"/>
                <w:szCs w:val="22"/>
              </w:rPr>
            </w:pPr>
          </w:p>
        </w:tc>
      </w:tr>
      <w:tr w:rsidR="000A55A6" w:rsidRPr="00477113" w14:paraId="7ABC7498" w14:textId="77777777" w:rsidTr="00A56CEB">
        <w:tc>
          <w:tcPr>
            <w:tcW w:w="2305" w:type="pct"/>
            <w:vAlign w:val="center"/>
          </w:tcPr>
          <w:p w14:paraId="425CBF42" w14:textId="77777777" w:rsidR="000A55A6" w:rsidRPr="00477113" w:rsidRDefault="000A55A6" w:rsidP="00A56CEB">
            <w:pPr>
              <w:pStyle w:val="toa"/>
              <w:tabs>
                <w:tab w:val="clear" w:pos="9000"/>
                <w:tab w:val="clear" w:pos="9360"/>
                <w:tab w:val="left" w:pos="-720"/>
              </w:tabs>
              <w:rPr>
                <w:rFonts w:ascii="Arial" w:hAnsi="Arial" w:cs="Arial"/>
                <w:sz w:val="22"/>
                <w:szCs w:val="22"/>
              </w:rPr>
            </w:pPr>
            <w:r w:rsidRPr="00477113">
              <w:rPr>
                <w:rFonts w:ascii="Arial" w:hAnsi="Arial" w:cs="Arial"/>
                <w:sz w:val="22"/>
                <w:szCs w:val="22"/>
              </w:rPr>
              <w:t xml:space="preserve">Format &amp; Style </w:t>
            </w:r>
            <w:r>
              <w:rPr>
                <w:rFonts w:ascii="Arial" w:hAnsi="Arial" w:cs="Arial"/>
                <w:sz w:val="22"/>
                <w:szCs w:val="22"/>
              </w:rPr>
              <w:t>(</w:t>
            </w:r>
            <w:r w:rsidRPr="00477113">
              <w:rPr>
                <w:rFonts w:ascii="Arial" w:hAnsi="Arial" w:cs="Arial"/>
                <w:b/>
                <w:sz w:val="22"/>
                <w:szCs w:val="22"/>
              </w:rPr>
              <w:t>1</w:t>
            </w:r>
            <w:r>
              <w:rPr>
                <w:rFonts w:ascii="Arial" w:hAnsi="Arial" w:cs="Arial"/>
                <w:b/>
                <w:sz w:val="22"/>
                <w:szCs w:val="22"/>
              </w:rPr>
              <w:t>0)</w:t>
            </w:r>
          </w:p>
          <w:p w14:paraId="7B222B4D" w14:textId="77777777" w:rsidR="000A55A6" w:rsidRPr="00477113" w:rsidRDefault="000A55A6" w:rsidP="000A55A6">
            <w:pPr>
              <w:pStyle w:val="toa"/>
              <w:numPr>
                <w:ilvl w:val="1"/>
                <w:numId w:val="21"/>
              </w:numPr>
              <w:tabs>
                <w:tab w:val="clear" w:pos="1440"/>
                <w:tab w:val="clear" w:pos="9000"/>
                <w:tab w:val="clear" w:pos="9360"/>
                <w:tab w:val="left" w:pos="-720"/>
              </w:tabs>
              <w:ind w:left="360"/>
              <w:rPr>
                <w:rFonts w:ascii="Arial" w:hAnsi="Arial" w:cs="Arial"/>
                <w:b/>
                <w:sz w:val="22"/>
                <w:szCs w:val="22"/>
              </w:rPr>
            </w:pPr>
            <w:r w:rsidRPr="00477113">
              <w:rPr>
                <w:rFonts w:ascii="Arial" w:hAnsi="Arial" w:cs="Arial"/>
                <w:sz w:val="22"/>
                <w:szCs w:val="22"/>
              </w:rPr>
              <w:t xml:space="preserve">APA Format </w:t>
            </w:r>
          </w:p>
          <w:p w14:paraId="68E4317D" w14:textId="77777777" w:rsidR="000A55A6" w:rsidRPr="00477113" w:rsidRDefault="000A55A6" w:rsidP="000A55A6">
            <w:pPr>
              <w:pStyle w:val="toa"/>
              <w:numPr>
                <w:ilvl w:val="1"/>
                <w:numId w:val="21"/>
              </w:numPr>
              <w:tabs>
                <w:tab w:val="clear" w:pos="1440"/>
                <w:tab w:val="clear" w:pos="9000"/>
                <w:tab w:val="clear" w:pos="9360"/>
                <w:tab w:val="left" w:pos="-720"/>
              </w:tabs>
              <w:ind w:left="360"/>
              <w:rPr>
                <w:rFonts w:ascii="Arial" w:hAnsi="Arial" w:cs="Arial"/>
                <w:sz w:val="22"/>
                <w:szCs w:val="22"/>
              </w:rPr>
            </w:pPr>
            <w:r w:rsidRPr="00477113">
              <w:rPr>
                <w:rFonts w:ascii="Arial" w:hAnsi="Arial" w:cs="Arial"/>
                <w:sz w:val="22"/>
                <w:szCs w:val="22"/>
              </w:rPr>
              <w:t xml:space="preserve">Grammar, spelling, punctuation </w:t>
            </w:r>
          </w:p>
          <w:p w14:paraId="154B86D1" w14:textId="77777777" w:rsidR="000A55A6" w:rsidRDefault="000A55A6" w:rsidP="000A55A6">
            <w:pPr>
              <w:pStyle w:val="toa"/>
              <w:numPr>
                <w:ilvl w:val="1"/>
                <w:numId w:val="21"/>
              </w:numPr>
              <w:tabs>
                <w:tab w:val="clear" w:pos="1440"/>
                <w:tab w:val="clear" w:pos="9000"/>
                <w:tab w:val="clear" w:pos="9360"/>
                <w:tab w:val="left" w:pos="-720"/>
              </w:tabs>
              <w:ind w:left="360"/>
              <w:rPr>
                <w:rFonts w:ascii="Arial" w:hAnsi="Arial" w:cs="Arial"/>
                <w:sz w:val="22"/>
                <w:szCs w:val="22"/>
              </w:rPr>
            </w:pPr>
            <w:r>
              <w:rPr>
                <w:rFonts w:ascii="Arial" w:hAnsi="Arial" w:cs="Arial"/>
                <w:sz w:val="22"/>
                <w:szCs w:val="22"/>
              </w:rPr>
              <w:t>Not to exceed 5 pages</w:t>
            </w:r>
          </w:p>
          <w:p w14:paraId="0D7FC3D0" w14:textId="77777777" w:rsidR="000A55A6" w:rsidRDefault="000A55A6" w:rsidP="000A55A6">
            <w:pPr>
              <w:pStyle w:val="toa"/>
              <w:numPr>
                <w:ilvl w:val="1"/>
                <w:numId w:val="21"/>
              </w:numPr>
              <w:tabs>
                <w:tab w:val="clear" w:pos="1440"/>
                <w:tab w:val="clear" w:pos="9000"/>
                <w:tab w:val="clear" w:pos="9360"/>
                <w:tab w:val="left" w:pos="-720"/>
              </w:tabs>
              <w:ind w:left="360"/>
              <w:rPr>
                <w:rFonts w:ascii="Arial" w:hAnsi="Arial" w:cs="Arial"/>
                <w:sz w:val="22"/>
                <w:szCs w:val="22"/>
              </w:rPr>
            </w:pPr>
            <w:r>
              <w:rPr>
                <w:rFonts w:ascii="Arial" w:hAnsi="Arial" w:cs="Arial"/>
                <w:sz w:val="22"/>
                <w:szCs w:val="22"/>
              </w:rPr>
              <w:t>Honor Code</w:t>
            </w:r>
          </w:p>
          <w:p w14:paraId="7987CBC4" w14:textId="77777777" w:rsidR="000A55A6" w:rsidRPr="00477113" w:rsidRDefault="000A55A6" w:rsidP="00A56CEB">
            <w:pPr>
              <w:pStyle w:val="toa"/>
              <w:tabs>
                <w:tab w:val="clear" w:pos="9000"/>
                <w:tab w:val="clear" w:pos="9360"/>
                <w:tab w:val="left" w:pos="-720"/>
              </w:tabs>
              <w:ind w:left="360"/>
              <w:rPr>
                <w:rFonts w:ascii="Arial" w:hAnsi="Arial" w:cs="Arial"/>
                <w:sz w:val="22"/>
                <w:szCs w:val="22"/>
              </w:rPr>
            </w:pPr>
          </w:p>
        </w:tc>
        <w:tc>
          <w:tcPr>
            <w:tcW w:w="2125" w:type="pct"/>
            <w:vAlign w:val="center"/>
          </w:tcPr>
          <w:p w14:paraId="69A109CC" w14:textId="77777777" w:rsidR="000A55A6" w:rsidRPr="00477113" w:rsidRDefault="000A55A6" w:rsidP="00A56CEB">
            <w:pPr>
              <w:pStyle w:val="toa"/>
              <w:tabs>
                <w:tab w:val="clear" w:pos="9000"/>
                <w:tab w:val="clear" w:pos="9360"/>
                <w:tab w:val="left" w:pos="-720"/>
              </w:tabs>
              <w:ind w:left="360"/>
              <w:rPr>
                <w:rFonts w:ascii="Arial" w:hAnsi="Arial" w:cs="Arial"/>
                <w:sz w:val="22"/>
                <w:szCs w:val="22"/>
              </w:rPr>
            </w:pPr>
          </w:p>
        </w:tc>
        <w:tc>
          <w:tcPr>
            <w:tcW w:w="570" w:type="pct"/>
            <w:vAlign w:val="center"/>
          </w:tcPr>
          <w:p w14:paraId="6201D104" w14:textId="77777777" w:rsidR="000A55A6" w:rsidRPr="00477113" w:rsidRDefault="000A55A6" w:rsidP="00A56CEB">
            <w:pPr>
              <w:pStyle w:val="toa"/>
              <w:tabs>
                <w:tab w:val="clear" w:pos="9000"/>
                <w:tab w:val="clear" w:pos="9360"/>
                <w:tab w:val="left" w:pos="-720"/>
              </w:tabs>
              <w:rPr>
                <w:rFonts w:ascii="Arial" w:hAnsi="Arial" w:cs="Arial"/>
                <w:sz w:val="22"/>
                <w:szCs w:val="22"/>
              </w:rPr>
            </w:pPr>
          </w:p>
        </w:tc>
      </w:tr>
      <w:tr w:rsidR="000A55A6" w:rsidRPr="00477113" w14:paraId="48477FD1" w14:textId="77777777" w:rsidTr="00A56CEB">
        <w:trPr>
          <w:trHeight w:val="1515"/>
        </w:trPr>
        <w:tc>
          <w:tcPr>
            <w:tcW w:w="2305" w:type="pct"/>
            <w:vAlign w:val="center"/>
          </w:tcPr>
          <w:p w14:paraId="2AD1EBDF" w14:textId="77777777" w:rsidR="000A55A6" w:rsidRPr="00477113" w:rsidRDefault="000A55A6" w:rsidP="00A56CEB">
            <w:pPr>
              <w:pStyle w:val="toa"/>
              <w:tabs>
                <w:tab w:val="clear" w:pos="9000"/>
                <w:tab w:val="clear" w:pos="9360"/>
                <w:tab w:val="left" w:pos="-720"/>
              </w:tabs>
              <w:rPr>
                <w:rFonts w:ascii="Arial" w:hAnsi="Arial" w:cs="Arial"/>
                <w:b/>
                <w:sz w:val="22"/>
                <w:szCs w:val="22"/>
              </w:rPr>
            </w:pPr>
            <w:r>
              <w:rPr>
                <w:rFonts w:ascii="Arial" w:hAnsi="Arial" w:cs="Arial"/>
                <w:b/>
                <w:sz w:val="22"/>
                <w:szCs w:val="22"/>
              </w:rPr>
              <w:t>Total</w:t>
            </w:r>
          </w:p>
        </w:tc>
        <w:tc>
          <w:tcPr>
            <w:tcW w:w="2125" w:type="pct"/>
            <w:vAlign w:val="center"/>
          </w:tcPr>
          <w:p w14:paraId="52529F34" w14:textId="77777777" w:rsidR="000A55A6" w:rsidRPr="00477113" w:rsidRDefault="000A55A6" w:rsidP="00A56CEB">
            <w:pPr>
              <w:pStyle w:val="toa"/>
              <w:tabs>
                <w:tab w:val="clear" w:pos="9000"/>
                <w:tab w:val="clear" w:pos="9360"/>
                <w:tab w:val="left" w:pos="-720"/>
              </w:tabs>
              <w:rPr>
                <w:rFonts w:ascii="Arial" w:hAnsi="Arial" w:cs="Arial"/>
                <w:sz w:val="22"/>
                <w:szCs w:val="22"/>
              </w:rPr>
            </w:pPr>
          </w:p>
        </w:tc>
        <w:tc>
          <w:tcPr>
            <w:tcW w:w="570" w:type="pct"/>
            <w:vAlign w:val="center"/>
          </w:tcPr>
          <w:p w14:paraId="46B27BE3" w14:textId="77777777" w:rsidR="000A55A6" w:rsidRPr="00477113" w:rsidRDefault="000A55A6" w:rsidP="00A56CEB">
            <w:pPr>
              <w:pStyle w:val="toa"/>
              <w:tabs>
                <w:tab w:val="clear" w:pos="9000"/>
                <w:tab w:val="clear" w:pos="9360"/>
                <w:tab w:val="left" w:pos="-720"/>
              </w:tabs>
              <w:rPr>
                <w:rFonts w:ascii="Arial" w:hAnsi="Arial" w:cs="Arial"/>
                <w:sz w:val="22"/>
                <w:szCs w:val="22"/>
              </w:rPr>
            </w:pPr>
          </w:p>
        </w:tc>
      </w:tr>
    </w:tbl>
    <w:p w14:paraId="79FF5249" w14:textId="77777777" w:rsidR="000A55A6" w:rsidRDefault="000A55A6" w:rsidP="000A55A6"/>
    <w:p w14:paraId="0D937BF8" w14:textId="36F2CE09" w:rsidR="008147D8" w:rsidRDefault="008147D8" w:rsidP="002E19E3">
      <w:pPr>
        <w:pStyle w:val="NormalWeb"/>
        <w:shd w:val="clear" w:color="auto" w:fill="FFFFFF"/>
        <w:spacing w:before="0" w:beforeAutospacing="0" w:after="0" w:afterAutospacing="0" w:line="257" w:lineRule="atLeast"/>
        <w:rPr>
          <w:b/>
          <w:bCs/>
          <w:color w:val="000000"/>
          <w:bdr w:val="none" w:sz="0" w:space="0" w:color="auto" w:frame="1"/>
        </w:rPr>
      </w:pPr>
    </w:p>
    <w:p w14:paraId="1BD7091C" w14:textId="238548D9" w:rsidR="000A55A6" w:rsidRDefault="000A55A6" w:rsidP="002E19E3">
      <w:pPr>
        <w:pStyle w:val="NormalWeb"/>
        <w:shd w:val="clear" w:color="auto" w:fill="FFFFFF"/>
        <w:spacing w:before="0" w:beforeAutospacing="0" w:after="0" w:afterAutospacing="0" w:line="257" w:lineRule="atLeast"/>
        <w:rPr>
          <w:b/>
          <w:bCs/>
          <w:color w:val="000000"/>
          <w:bdr w:val="none" w:sz="0" w:space="0" w:color="auto" w:frame="1"/>
        </w:rPr>
      </w:pPr>
    </w:p>
    <w:p w14:paraId="4B485FDC" w14:textId="32924926" w:rsidR="000A55A6" w:rsidRDefault="000A55A6" w:rsidP="002E19E3">
      <w:pPr>
        <w:pStyle w:val="NormalWeb"/>
        <w:shd w:val="clear" w:color="auto" w:fill="FFFFFF"/>
        <w:spacing w:before="0" w:beforeAutospacing="0" w:after="0" w:afterAutospacing="0" w:line="257" w:lineRule="atLeast"/>
        <w:rPr>
          <w:b/>
          <w:bCs/>
          <w:color w:val="000000"/>
          <w:bdr w:val="none" w:sz="0" w:space="0" w:color="auto" w:frame="1"/>
        </w:rPr>
      </w:pPr>
    </w:p>
    <w:p w14:paraId="310D028F" w14:textId="5B27F3ED" w:rsidR="000A55A6" w:rsidRDefault="000A55A6" w:rsidP="002E19E3">
      <w:pPr>
        <w:pStyle w:val="NormalWeb"/>
        <w:shd w:val="clear" w:color="auto" w:fill="FFFFFF"/>
        <w:spacing w:before="0" w:beforeAutospacing="0" w:after="0" w:afterAutospacing="0" w:line="257" w:lineRule="atLeast"/>
        <w:rPr>
          <w:b/>
          <w:bCs/>
          <w:color w:val="000000"/>
          <w:bdr w:val="none" w:sz="0" w:space="0" w:color="auto" w:frame="1"/>
        </w:rPr>
      </w:pPr>
    </w:p>
    <w:p w14:paraId="26C5ABFB" w14:textId="086390B5" w:rsidR="000A55A6" w:rsidRDefault="000A55A6" w:rsidP="002E19E3">
      <w:pPr>
        <w:pStyle w:val="NormalWeb"/>
        <w:shd w:val="clear" w:color="auto" w:fill="FFFFFF"/>
        <w:spacing w:before="0" w:beforeAutospacing="0" w:after="0" w:afterAutospacing="0" w:line="257" w:lineRule="atLeast"/>
        <w:rPr>
          <w:b/>
          <w:bCs/>
          <w:color w:val="000000"/>
          <w:bdr w:val="none" w:sz="0" w:space="0" w:color="auto" w:frame="1"/>
        </w:rPr>
      </w:pPr>
    </w:p>
    <w:p w14:paraId="6EB31F08" w14:textId="68BA6758" w:rsidR="000A55A6" w:rsidRDefault="000A55A6" w:rsidP="002E19E3">
      <w:pPr>
        <w:pStyle w:val="NormalWeb"/>
        <w:shd w:val="clear" w:color="auto" w:fill="FFFFFF"/>
        <w:spacing w:before="0" w:beforeAutospacing="0" w:after="0" w:afterAutospacing="0" w:line="257" w:lineRule="atLeast"/>
        <w:rPr>
          <w:b/>
          <w:bCs/>
          <w:color w:val="000000"/>
          <w:bdr w:val="none" w:sz="0" w:space="0" w:color="auto" w:frame="1"/>
        </w:rPr>
      </w:pPr>
    </w:p>
    <w:p w14:paraId="521B9B78" w14:textId="08283825" w:rsidR="000A55A6" w:rsidRDefault="000A55A6" w:rsidP="002E19E3">
      <w:pPr>
        <w:pStyle w:val="NormalWeb"/>
        <w:shd w:val="clear" w:color="auto" w:fill="FFFFFF"/>
        <w:spacing w:before="0" w:beforeAutospacing="0" w:after="0" w:afterAutospacing="0" w:line="257" w:lineRule="atLeast"/>
        <w:rPr>
          <w:b/>
          <w:bCs/>
          <w:color w:val="000000"/>
          <w:bdr w:val="none" w:sz="0" w:space="0" w:color="auto" w:frame="1"/>
        </w:rPr>
      </w:pPr>
    </w:p>
    <w:p w14:paraId="09FE85FD" w14:textId="0466E446" w:rsidR="000A55A6" w:rsidRDefault="000A55A6" w:rsidP="002E19E3">
      <w:pPr>
        <w:pStyle w:val="NormalWeb"/>
        <w:shd w:val="clear" w:color="auto" w:fill="FFFFFF"/>
        <w:spacing w:before="0" w:beforeAutospacing="0" w:after="0" w:afterAutospacing="0" w:line="257" w:lineRule="atLeast"/>
        <w:rPr>
          <w:b/>
          <w:bCs/>
          <w:color w:val="000000"/>
          <w:bdr w:val="none" w:sz="0" w:space="0" w:color="auto" w:frame="1"/>
        </w:rPr>
      </w:pPr>
    </w:p>
    <w:p w14:paraId="7A500F18" w14:textId="6C5FF85D" w:rsidR="000A55A6" w:rsidRDefault="000A55A6" w:rsidP="002E19E3">
      <w:pPr>
        <w:pStyle w:val="NormalWeb"/>
        <w:shd w:val="clear" w:color="auto" w:fill="FFFFFF"/>
        <w:spacing w:before="0" w:beforeAutospacing="0" w:after="0" w:afterAutospacing="0" w:line="257" w:lineRule="atLeast"/>
        <w:rPr>
          <w:b/>
          <w:bCs/>
          <w:color w:val="000000"/>
          <w:bdr w:val="none" w:sz="0" w:space="0" w:color="auto" w:frame="1"/>
        </w:rPr>
      </w:pPr>
    </w:p>
    <w:p w14:paraId="38C7F050" w14:textId="695AEF86" w:rsidR="000A55A6" w:rsidRDefault="000A55A6" w:rsidP="002E19E3">
      <w:pPr>
        <w:pStyle w:val="NormalWeb"/>
        <w:shd w:val="clear" w:color="auto" w:fill="FFFFFF"/>
        <w:spacing w:before="0" w:beforeAutospacing="0" w:after="0" w:afterAutospacing="0" w:line="257" w:lineRule="atLeast"/>
        <w:rPr>
          <w:b/>
          <w:bCs/>
          <w:color w:val="000000"/>
          <w:bdr w:val="none" w:sz="0" w:space="0" w:color="auto" w:frame="1"/>
        </w:rPr>
      </w:pPr>
    </w:p>
    <w:p w14:paraId="60A3C5F0" w14:textId="05ED755D" w:rsidR="000A55A6" w:rsidRDefault="000A55A6" w:rsidP="002E19E3">
      <w:pPr>
        <w:pStyle w:val="NormalWeb"/>
        <w:shd w:val="clear" w:color="auto" w:fill="FFFFFF"/>
        <w:spacing w:before="0" w:beforeAutospacing="0" w:after="0" w:afterAutospacing="0" w:line="257" w:lineRule="atLeast"/>
        <w:rPr>
          <w:b/>
          <w:bCs/>
          <w:color w:val="000000"/>
          <w:bdr w:val="none" w:sz="0" w:space="0" w:color="auto" w:frame="1"/>
        </w:rPr>
      </w:pPr>
    </w:p>
    <w:p w14:paraId="01BC16DA" w14:textId="27C5672A" w:rsidR="000A55A6" w:rsidRDefault="000A55A6" w:rsidP="002E19E3">
      <w:pPr>
        <w:pStyle w:val="NormalWeb"/>
        <w:shd w:val="clear" w:color="auto" w:fill="FFFFFF"/>
        <w:spacing w:before="0" w:beforeAutospacing="0" w:after="0" w:afterAutospacing="0" w:line="257" w:lineRule="atLeast"/>
        <w:rPr>
          <w:b/>
          <w:bCs/>
          <w:color w:val="000000"/>
          <w:bdr w:val="none" w:sz="0" w:space="0" w:color="auto" w:frame="1"/>
        </w:rPr>
      </w:pPr>
    </w:p>
    <w:p w14:paraId="5B13720D" w14:textId="140B4B9F" w:rsidR="000A55A6" w:rsidRDefault="000A55A6" w:rsidP="002E19E3">
      <w:pPr>
        <w:pStyle w:val="NormalWeb"/>
        <w:shd w:val="clear" w:color="auto" w:fill="FFFFFF"/>
        <w:spacing w:before="0" w:beforeAutospacing="0" w:after="0" w:afterAutospacing="0" w:line="257" w:lineRule="atLeast"/>
        <w:rPr>
          <w:b/>
          <w:bCs/>
          <w:color w:val="000000"/>
          <w:bdr w:val="none" w:sz="0" w:space="0" w:color="auto" w:frame="1"/>
        </w:rPr>
      </w:pPr>
    </w:p>
    <w:p w14:paraId="1060BFA6" w14:textId="6AA4EF36" w:rsidR="000A55A6" w:rsidRDefault="000A55A6" w:rsidP="002E19E3">
      <w:pPr>
        <w:pStyle w:val="NormalWeb"/>
        <w:shd w:val="clear" w:color="auto" w:fill="FFFFFF"/>
        <w:spacing w:before="0" w:beforeAutospacing="0" w:after="0" w:afterAutospacing="0" w:line="257" w:lineRule="atLeast"/>
        <w:rPr>
          <w:b/>
          <w:bCs/>
          <w:color w:val="000000"/>
          <w:bdr w:val="none" w:sz="0" w:space="0" w:color="auto" w:frame="1"/>
        </w:rPr>
      </w:pPr>
    </w:p>
    <w:p w14:paraId="5479D564" w14:textId="60FC30F2" w:rsidR="000A55A6" w:rsidRDefault="000A55A6" w:rsidP="002E19E3">
      <w:pPr>
        <w:pStyle w:val="NormalWeb"/>
        <w:shd w:val="clear" w:color="auto" w:fill="FFFFFF"/>
        <w:spacing w:before="0" w:beforeAutospacing="0" w:after="0" w:afterAutospacing="0" w:line="257" w:lineRule="atLeast"/>
        <w:rPr>
          <w:b/>
          <w:bCs/>
          <w:color w:val="000000"/>
          <w:bdr w:val="none" w:sz="0" w:space="0" w:color="auto" w:frame="1"/>
        </w:rPr>
      </w:pPr>
    </w:p>
    <w:p w14:paraId="45EEA907" w14:textId="6FD747B5" w:rsidR="000A55A6" w:rsidRDefault="000A55A6" w:rsidP="002E19E3">
      <w:pPr>
        <w:pStyle w:val="NormalWeb"/>
        <w:shd w:val="clear" w:color="auto" w:fill="FFFFFF"/>
        <w:spacing w:before="0" w:beforeAutospacing="0" w:after="0" w:afterAutospacing="0" w:line="257" w:lineRule="atLeast"/>
        <w:rPr>
          <w:b/>
          <w:bCs/>
          <w:color w:val="000000"/>
          <w:bdr w:val="none" w:sz="0" w:space="0" w:color="auto" w:frame="1"/>
        </w:rPr>
      </w:pPr>
    </w:p>
    <w:p w14:paraId="30E6E69D" w14:textId="2529D241" w:rsidR="000A55A6" w:rsidRDefault="000A55A6" w:rsidP="002E19E3">
      <w:pPr>
        <w:pStyle w:val="NormalWeb"/>
        <w:shd w:val="clear" w:color="auto" w:fill="FFFFFF"/>
        <w:spacing w:before="0" w:beforeAutospacing="0" w:after="0" w:afterAutospacing="0" w:line="257" w:lineRule="atLeast"/>
        <w:rPr>
          <w:b/>
          <w:bCs/>
          <w:color w:val="000000"/>
          <w:bdr w:val="none" w:sz="0" w:space="0" w:color="auto" w:frame="1"/>
        </w:rPr>
      </w:pPr>
    </w:p>
    <w:p w14:paraId="5073CA73" w14:textId="052A7885" w:rsidR="000A55A6" w:rsidRDefault="000A55A6" w:rsidP="002E19E3">
      <w:pPr>
        <w:pStyle w:val="NormalWeb"/>
        <w:shd w:val="clear" w:color="auto" w:fill="FFFFFF"/>
        <w:spacing w:before="0" w:beforeAutospacing="0" w:after="0" w:afterAutospacing="0" w:line="257" w:lineRule="atLeast"/>
        <w:rPr>
          <w:b/>
          <w:bCs/>
          <w:color w:val="000000"/>
          <w:bdr w:val="none" w:sz="0" w:space="0" w:color="auto" w:frame="1"/>
        </w:rPr>
      </w:pPr>
    </w:p>
    <w:p w14:paraId="495E3885" w14:textId="3EAB149E" w:rsidR="000A55A6" w:rsidRDefault="000A55A6" w:rsidP="002E19E3">
      <w:pPr>
        <w:pStyle w:val="NormalWeb"/>
        <w:shd w:val="clear" w:color="auto" w:fill="FFFFFF"/>
        <w:spacing w:before="0" w:beforeAutospacing="0" w:after="0" w:afterAutospacing="0" w:line="257" w:lineRule="atLeast"/>
        <w:rPr>
          <w:b/>
          <w:bCs/>
          <w:color w:val="000000"/>
          <w:bdr w:val="none" w:sz="0" w:space="0" w:color="auto" w:frame="1"/>
        </w:rPr>
      </w:pPr>
    </w:p>
    <w:p w14:paraId="4442C41F" w14:textId="506AA11E" w:rsidR="000A55A6" w:rsidRDefault="000A55A6" w:rsidP="002E19E3">
      <w:pPr>
        <w:pStyle w:val="NormalWeb"/>
        <w:shd w:val="clear" w:color="auto" w:fill="FFFFFF"/>
        <w:spacing w:before="0" w:beforeAutospacing="0" w:after="0" w:afterAutospacing="0" w:line="257" w:lineRule="atLeast"/>
        <w:rPr>
          <w:b/>
          <w:bCs/>
          <w:color w:val="000000"/>
          <w:bdr w:val="none" w:sz="0" w:space="0" w:color="auto" w:frame="1"/>
        </w:rPr>
      </w:pPr>
    </w:p>
    <w:p w14:paraId="25B3DD28" w14:textId="00381888" w:rsidR="000A55A6" w:rsidRDefault="000A55A6" w:rsidP="002E19E3">
      <w:pPr>
        <w:pStyle w:val="NormalWeb"/>
        <w:shd w:val="clear" w:color="auto" w:fill="FFFFFF"/>
        <w:spacing w:before="0" w:beforeAutospacing="0" w:after="0" w:afterAutospacing="0" w:line="257" w:lineRule="atLeast"/>
        <w:rPr>
          <w:b/>
          <w:bCs/>
          <w:color w:val="000000"/>
          <w:bdr w:val="none" w:sz="0" w:space="0" w:color="auto" w:frame="1"/>
        </w:rPr>
      </w:pPr>
    </w:p>
    <w:p w14:paraId="0311DA73" w14:textId="5EF6145E" w:rsidR="000A55A6" w:rsidRDefault="000A55A6" w:rsidP="002E19E3">
      <w:pPr>
        <w:pStyle w:val="NormalWeb"/>
        <w:shd w:val="clear" w:color="auto" w:fill="FFFFFF"/>
        <w:spacing w:before="0" w:beforeAutospacing="0" w:after="0" w:afterAutospacing="0" w:line="257" w:lineRule="atLeast"/>
        <w:rPr>
          <w:b/>
          <w:bCs/>
          <w:color w:val="000000"/>
          <w:bdr w:val="none" w:sz="0" w:space="0" w:color="auto" w:frame="1"/>
        </w:rPr>
      </w:pPr>
    </w:p>
    <w:p w14:paraId="217830E8" w14:textId="1AF8F4DF" w:rsidR="000A55A6" w:rsidRDefault="000A55A6" w:rsidP="002E19E3">
      <w:pPr>
        <w:pStyle w:val="NormalWeb"/>
        <w:shd w:val="clear" w:color="auto" w:fill="FFFFFF"/>
        <w:spacing w:before="0" w:beforeAutospacing="0" w:after="0" w:afterAutospacing="0" w:line="257" w:lineRule="atLeast"/>
        <w:rPr>
          <w:b/>
          <w:bCs/>
          <w:color w:val="000000"/>
          <w:bdr w:val="none" w:sz="0" w:space="0" w:color="auto" w:frame="1"/>
        </w:rPr>
      </w:pPr>
    </w:p>
    <w:p w14:paraId="5BD6D884" w14:textId="5C3D210F" w:rsidR="000A55A6" w:rsidRDefault="000A55A6" w:rsidP="002E19E3">
      <w:pPr>
        <w:pStyle w:val="NormalWeb"/>
        <w:shd w:val="clear" w:color="auto" w:fill="FFFFFF"/>
        <w:spacing w:before="0" w:beforeAutospacing="0" w:after="0" w:afterAutospacing="0" w:line="257" w:lineRule="atLeast"/>
        <w:rPr>
          <w:b/>
          <w:bCs/>
          <w:color w:val="000000"/>
          <w:bdr w:val="none" w:sz="0" w:space="0" w:color="auto" w:frame="1"/>
        </w:rPr>
      </w:pPr>
    </w:p>
    <w:p w14:paraId="302A25E0" w14:textId="5BFBCBA7" w:rsidR="000A55A6" w:rsidRDefault="000A55A6" w:rsidP="002E19E3">
      <w:pPr>
        <w:pStyle w:val="NormalWeb"/>
        <w:shd w:val="clear" w:color="auto" w:fill="FFFFFF"/>
        <w:spacing w:before="0" w:beforeAutospacing="0" w:after="0" w:afterAutospacing="0" w:line="257" w:lineRule="atLeast"/>
        <w:rPr>
          <w:b/>
          <w:bCs/>
          <w:color w:val="000000"/>
          <w:bdr w:val="none" w:sz="0" w:space="0" w:color="auto" w:frame="1"/>
        </w:rPr>
      </w:pPr>
    </w:p>
    <w:p w14:paraId="65C0B83B" w14:textId="2D68A539" w:rsidR="000A55A6" w:rsidRDefault="000A55A6" w:rsidP="002E19E3">
      <w:pPr>
        <w:pStyle w:val="NormalWeb"/>
        <w:shd w:val="clear" w:color="auto" w:fill="FFFFFF"/>
        <w:spacing w:before="0" w:beforeAutospacing="0" w:after="0" w:afterAutospacing="0" w:line="257" w:lineRule="atLeast"/>
        <w:rPr>
          <w:b/>
          <w:bCs/>
          <w:color w:val="000000"/>
          <w:bdr w:val="none" w:sz="0" w:space="0" w:color="auto" w:frame="1"/>
        </w:rPr>
      </w:pPr>
    </w:p>
    <w:p w14:paraId="229743DD" w14:textId="20134C0E" w:rsidR="000A55A6" w:rsidRDefault="000A55A6" w:rsidP="002E19E3">
      <w:pPr>
        <w:pStyle w:val="NormalWeb"/>
        <w:shd w:val="clear" w:color="auto" w:fill="FFFFFF"/>
        <w:spacing w:before="0" w:beforeAutospacing="0" w:after="0" w:afterAutospacing="0" w:line="257" w:lineRule="atLeast"/>
        <w:rPr>
          <w:b/>
          <w:bCs/>
          <w:color w:val="000000"/>
          <w:bdr w:val="none" w:sz="0" w:space="0" w:color="auto" w:frame="1"/>
        </w:rPr>
      </w:pPr>
    </w:p>
    <w:p w14:paraId="1B70B90F" w14:textId="77777777" w:rsidR="000A55A6" w:rsidRDefault="000A55A6" w:rsidP="002E19E3">
      <w:pPr>
        <w:pStyle w:val="NormalWeb"/>
        <w:shd w:val="clear" w:color="auto" w:fill="FFFFFF"/>
        <w:spacing w:before="0" w:beforeAutospacing="0" w:after="0" w:afterAutospacing="0" w:line="257" w:lineRule="atLeast"/>
        <w:rPr>
          <w:b/>
          <w:bCs/>
          <w:color w:val="000000"/>
          <w:bdr w:val="none" w:sz="0" w:space="0" w:color="auto" w:frame="1"/>
        </w:rPr>
      </w:pPr>
    </w:p>
    <w:p w14:paraId="5E04AE84" w14:textId="634CFC1C" w:rsidR="00F00811" w:rsidRPr="00F00811" w:rsidRDefault="00F00811" w:rsidP="002E19E3">
      <w:pPr>
        <w:pStyle w:val="NormalWeb"/>
        <w:shd w:val="clear" w:color="auto" w:fill="FFFFFF"/>
        <w:spacing w:before="0" w:beforeAutospacing="0" w:after="0" w:afterAutospacing="0" w:line="257" w:lineRule="atLeast"/>
        <w:rPr>
          <w:b/>
          <w:bCs/>
          <w:color w:val="000000"/>
          <w:bdr w:val="none" w:sz="0" w:space="0" w:color="auto" w:frame="1"/>
        </w:rPr>
      </w:pPr>
      <w:r w:rsidRPr="00F00811">
        <w:rPr>
          <w:b/>
          <w:bCs/>
          <w:color w:val="000000"/>
          <w:bdr w:val="none" w:sz="0" w:space="0" w:color="auto" w:frame="1"/>
        </w:rPr>
        <w:lastRenderedPageBreak/>
        <w:t>HONOR CODE:</w:t>
      </w:r>
    </w:p>
    <w:p w14:paraId="534A07E3" w14:textId="21CD5A0F" w:rsidR="002E19E3" w:rsidRPr="007B06AA" w:rsidRDefault="002E19E3" w:rsidP="002E19E3">
      <w:pPr>
        <w:pStyle w:val="NormalWeb"/>
        <w:shd w:val="clear" w:color="auto" w:fill="FFFFFF"/>
        <w:spacing w:before="0" w:beforeAutospacing="0" w:after="0" w:afterAutospacing="0" w:line="257" w:lineRule="atLeast"/>
        <w:rPr>
          <w:color w:val="000000"/>
        </w:rPr>
      </w:pPr>
      <w:r w:rsidRPr="007B06AA">
        <w:rPr>
          <w:color w:val="000000"/>
          <w:bdr w:val="none" w:sz="0" w:space="0" w:color="auto" w:frame="1"/>
        </w:rPr>
        <w:t>“I</w:t>
      </w:r>
      <w:r w:rsidRPr="007B06AA">
        <w:rPr>
          <w:color w:val="000000"/>
        </w:rPr>
        <w:t> pledge to support the Honor System of Old Dominion University. I will refrain from any form of academic dishonesty or deception, such as cheating or plagiarism. I am aware that as a member of the academic community, it is my responsibility to turn in all suspected violators of the Honor Code. I will report to a hearing if summoned.”</w:t>
      </w:r>
    </w:p>
    <w:p w14:paraId="5A1D6435" w14:textId="77777777" w:rsidR="002E19E3" w:rsidRPr="007B06AA" w:rsidRDefault="002E19E3" w:rsidP="002E19E3">
      <w:pPr>
        <w:pStyle w:val="NormalWeb"/>
        <w:shd w:val="clear" w:color="auto" w:fill="FFFFFF"/>
        <w:spacing w:before="0" w:beforeAutospacing="0" w:after="0" w:afterAutospacing="0" w:line="257" w:lineRule="atLeast"/>
        <w:rPr>
          <w:color w:val="000000"/>
        </w:rPr>
      </w:pPr>
      <w:r w:rsidRPr="007B06AA">
        <w:rPr>
          <w:color w:val="000000"/>
          <w:bdr w:val="none" w:sz="0" w:space="0" w:color="auto" w:frame="1"/>
        </w:rPr>
        <w:t> </w:t>
      </w:r>
    </w:p>
    <w:p w14:paraId="349A2FCE" w14:textId="66C99F76" w:rsidR="002E19E3" w:rsidRDefault="002E19E3" w:rsidP="002E19E3">
      <w:pPr>
        <w:pStyle w:val="NormalWeb"/>
        <w:shd w:val="clear" w:color="auto" w:fill="FFFFFF"/>
        <w:spacing w:before="0" w:beforeAutospacing="0" w:after="160" w:afterAutospacing="0" w:line="257" w:lineRule="atLeast"/>
        <w:rPr>
          <w:color w:val="000000"/>
        </w:rPr>
      </w:pPr>
      <w:r w:rsidRPr="007B06AA">
        <w:rPr>
          <w:color w:val="000000"/>
        </w:rPr>
        <w:t>Name:</w:t>
      </w:r>
      <w:r w:rsidR="00EE7184" w:rsidRPr="007B06AA">
        <w:rPr>
          <w:color w:val="000000"/>
        </w:rPr>
        <w:t xml:space="preserve"> Tina D. Leatherbury </w:t>
      </w:r>
      <w:r w:rsidR="0062263A">
        <w:rPr>
          <w:color w:val="000000"/>
        </w:rPr>
        <w:tab/>
      </w:r>
      <w:r w:rsidR="0062263A">
        <w:rPr>
          <w:color w:val="000000"/>
        </w:rPr>
        <w:tab/>
      </w:r>
      <w:r w:rsidR="0062263A">
        <w:rPr>
          <w:color w:val="000000"/>
        </w:rPr>
        <w:tab/>
      </w:r>
      <w:r w:rsidR="0062263A">
        <w:rPr>
          <w:color w:val="000000"/>
        </w:rPr>
        <w:tab/>
      </w:r>
      <w:r w:rsidR="0062263A">
        <w:rPr>
          <w:color w:val="000000"/>
        </w:rPr>
        <w:tab/>
        <w:t>Date: August 1, 2021</w:t>
      </w:r>
    </w:p>
    <w:p w14:paraId="150C96FE" w14:textId="1E9136ED" w:rsidR="0062263A" w:rsidRDefault="0062263A" w:rsidP="002E19E3">
      <w:pPr>
        <w:pStyle w:val="NormalWeb"/>
        <w:shd w:val="clear" w:color="auto" w:fill="FFFFFF"/>
        <w:spacing w:before="0" w:beforeAutospacing="0" w:after="160" w:afterAutospacing="0" w:line="257" w:lineRule="atLeast"/>
        <w:rPr>
          <w:color w:val="000000"/>
        </w:rPr>
      </w:pPr>
    </w:p>
    <w:p w14:paraId="1551D2B0" w14:textId="7F0C6E91" w:rsidR="00FE4240" w:rsidRDefault="00FE4240" w:rsidP="002E19E3">
      <w:pPr>
        <w:pStyle w:val="NormalWeb"/>
        <w:shd w:val="clear" w:color="auto" w:fill="FFFFFF"/>
        <w:spacing w:before="0" w:beforeAutospacing="0" w:after="160" w:afterAutospacing="0" w:line="257" w:lineRule="atLeast"/>
        <w:rPr>
          <w:color w:val="000000"/>
        </w:rPr>
      </w:pPr>
    </w:p>
    <w:p w14:paraId="1AFABF91" w14:textId="2093E024" w:rsidR="00FE4240" w:rsidRDefault="00FE4240" w:rsidP="002E19E3">
      <w:pPr>
        <w:pStyle w:val="NormalWeb"/>
        <w:shd w:val="clear" w:color="auto" w:fill="FFFFFF"/>
        <w:spacing w:before="0" w:beforeAutospacing="0" w:after="160" w:afterAutospacing="0" w:line="257" w:lineRule="atLeast"/>
        <w:rPr>
          <w:color w:val="000000"/>
        </w:rPr>
      </w:pPr>
    </w:p>
    <w:p w14:paraId="640A7CF9" w14:textId="016949A2" w:rsidR="00FE4240" w:rsidRDefault="00FE4240" w:rsidP="002E19E3">
      <w:pPr>
        <w:pStyle w:val="NormalWeb"/>
        <w:shd w:val="clear" w:color="auto" w:fill="FFFFFF"/>
        <w:spacing w:before="0" w:beforeAutospacing="0" w:after="160" w:afterAutospacing="0" w:line="257" w:lineRule="atLeast"/>
        <w:rPr>
          <w:color w:val="000000"/>
        </w:rPr>
      </w:pPr>
    </w:p>
    <w:p w14:paraId="3F3A71EA" w14:textId="40310257" w:rsidR="00FE4240" w:rsidRDefault="00FE4240" w:rsidP="002E19E3">
      <w:pPr>
        <w:pStyle w:val="NormalWeb"/>
        <w:shd w:val="clear" w:color="auto" w:fill="FFFFFF"/>
        <w:spacing w:before="0" w:beforeAutospacing="0" w:after="160" w:afterAutospacing="0" w:line="257" w:lineRule="atLeast"/>
        <w:rPr>
          <w:color w:val="000000"/>
        </w:rPr>
      </w:pPr>
    </w:p>
    <w:p w14:paraId="33338ADD" w14:textId="5B631028" w:rsidR="00FE4240" w:rsidRDefault="00FE4240" w:rsidP="002E19E3">
      <w:pPr>
        <w:pStyle w:val="NormalWeb"/>
        <w:shd w:val="clear" w:color="auto" w:fill="FFFFFF"/>
        <w:spacing w:before="0" w:beforeAutospacing="0" w:after="160" w:afterAutospacing="0" w:line="257" w:lineRule="atLeast"/>
        <w:rPr>
          <w:color w:val="000000"/>
        </w:rPr>
      </w:pPr>
    </w:p>
    <w:p w14:paraId="026FC080" w14:textId="1438AC8B" w:rsidR="00FE4240" w:rsidRDefault="00FE4240" w:rsidP="002E19E3">
      <w:pPr>
        <w:pStyle w:val="NormalWeb"/>
        <w:shd w:val="clear" w:color="auto" w:fill="FFFFFF"/>
        <w:spacing w:before="0" w:beforeAutospacing="0" w:after="160" w:afterAutospacing="0" w:line="257" w:lineRule="atLeast"/>
        <w:rPr>
          <w:color w:val="000000"/>
        </w:rPr>
      </w:pPr>
    </w:p>
    <w:p w14:paraId="5D401342" w14:textId="7E2FB5BF" w:rsidR="00FE4240" w:rsidRDefault="00FE4240" w:rsidP="002E19E3">
      <w:pPr>
        <w:pStyle w:val="NormalWeb"/>
        <w:shd w:val="clear" w:color="auto" w:fill="FFFFFF"/>
        <w:spacing w:before="0" w:beforeAutospacing="0" w:after="160" w:afterAutospacing="0" w:line="257" w:lineRule="atLeast"/>
        <w:rPr>
          <w:color w:val="000000"/>
        </w:rPr>
      </w:pPr>
    </w:p>
    <w:p w14:paraId="075C5A60" w14:textId="7D03BD42" w:rsidR="00FE4240" w:rsidRDefault="00FE4240" w:rsidP="002E19E3">
      <w:pPr>
        <w:pStyle w:val="NormalWeb"/>
        <w:shd w:val="clear" w:color="auto" w:fill="FFFFFF"/>
        <w:spacing w:before="0" w:beforeAutospacing="0" w:after="160" w:afterAutospacing="0" w:line="257" w:lineRule="atLeast"/>
        <w:rPr>
          <w:color w:val="000000"/>
        </w:rPr>
      </w:pPr>
    </w:p>
    <w:p w14:paraId="13808983" w14:textId="452815DF" w:rsidR="00FE4240" w:rsidRDefault="00FE4240" w:rsidP="002E19E3">
      <w:pPr>
        <w:pStyle w:val="NormalWeb"/>
        <w:shd w:val="clear" w:color="auto" w:fill="FFFFFF"/>
        <w:spacing w:before="0" w:beforeAutospacing="0" w:after="160" w:afterAutospacing="0" w:line="257" w:lineRule="atLeast"/>
        <w:rPr>
          <w:color w:val="000000"/>
        </w:rPr>
      </w:pPr>
    </w:p>
    <w:p w14:paraId="2DDBD717" w14:textId="65D76758" w:rsidR="00FE4240" w:rsidRDefault="00FE4240" w:rsidP="002E19E3">
      <w:pPr>
        <w:pStyle w:val="NormalWeb"/>
        <w:shd w:val="clear" w:color="auto" w:fill="FFFFFF"/>
        <w:spacing w:before="0" w:beforeAutospacing="0" w:after="160" w:afterAutospacing="0" w:line="257" w:lineRule="atLeast"/>
        <w:rPr>
          <w:color w:val="000000"/>
        </w:rPr>
      </w:pPr>
    </w:p>
    <w:p w14:paraId="13A47A95" w14:textId="27FF50EA" w:rsidR="00FE4240" w:rsidRDefault="00FE4240" w:rsidP="002E19E3">
      <w:pPr>
        <w:pStyle w:val="NormalWeb"/>
        <w:shd w:val="clear" w:color="auto" w:fill="FFFFFF"/>
        <w:spacing w:before="0" w:beforeAutospacing="0" w:after="160" w:afterAutospacing="0" w:line="257" w:lineRule="atLeast"/>
        <w:rPr>
          <w:color w:val="000000"/>
        </w:rPr>
      </w:pPr>
    </w:p>
    <w:p w14:paraId="08CFEFFC" w14:textId="2C365B42" w:rsidR="00FE4240" w:rsidRDefault="00FE4240" w:rsidP="002E19E3">
      <w:pPr>
        <w:pStyle w:val="NormalWeb"/>
        <w:shd w:val="clear" w:color="auto" w:fill="FFFFFF"/>
        <w:spacing w:before="0" w:beforeAutospacing="0" w:after="160" w:afterAutospacing="0" w:line="257" w:lineRule="atLeast"/>
        <w:rPr>
          <w:color w:val="000000"/>
        </w:rPr>
      </w:pPr>
    </w:p>
    <w:p w14:paraId="3C57BC1B" w14:textId="0CD83C71" w:rsidR="00FE4240" w:rsidRDefault="00FE4240" w:rsidP="002E19E3">
      <w:pPr>
        <w:pStyle w:val="NormalWeb"/>
        <w:shd w:val="clear" w:color="auto" w:fill="FFFFFF"/>
        <w:spacing w:before="0" w:beforeAutospacing="0" w:after="160" w:afterAutospacing="0" w:line="257" w:lineRule="atLeast"/>
        <w:rPr>
          <w:color w:val="000000"/>
        </w:rPr>
      </w:pPr>
    </w:p>
    <w:p w14:paraId="5E936C5A" w14:textId="58B0A677" w:rsidR="00FE4240" w:rsidRDefault="00FE4240" w:rsidP="002E19E3">
      <w:pPr>
        <w:pStyle w:val="NormalWeb"/>
        <w:shd w:val="clear" w:color="auto" w:fill="FFFFFF"/>
        <w:spacing w:before="0" w:beforeAutospacing="0" w:after="160" w:afterAutospacing="0" w:line="257" w:lineRule="atLeast"/>
        <w:rPr>
          <w:color w:val="000000"/>
        </w:rPr>
      </w:pPr>
    </w:p>
    <w:p w14:paraId="0BEF010B" w14:textId="6B07C65B" w:rsidR="00FE4240" w:rsidRDefault="00FE4240" w:rsidP="002E19E3">
      <w:pPr>
        <w:pStyle w:val="NormalWeb"/>
        <w:shd w:val="clear" w:color="auto" w:fill="FFFFFF"/>
        <w:spacing w:before="0" w:beforeAutospacing="0" w:after="160" w:afterAutospacing="0" w:line="257" w:lineRule="atLeast"/>
        <w:rPr>
          <w:color w:val="000000"/>
        </w:rPr>
      </w:pPr>
    </w:p>
    <w:p w14:paraId="24517637" w14:textId="6430D7D9" w:rsidR="00FE4240" w:rsidRDefault="00FE4240" w:rsidP="002E19E3">
      <w:pPr>
        <w:pStyle w:val="NormalWeb"/>
        <w:shd w:val="clear" w:color="auto" w:fill="FFFFFF"/>
        <w:spacing w:before="0" w:beforeAutospacing="0" w:after="160" w:afterAutospacing="0" w:line="257" w:lineRule="atLeast"/>
        <w:rPr>
          <w:color w:val="000000"/>
        </w:rPr>
      </w:pPr>
    </w:p>
    <w:p w14:paraId="40D57EB1" w14:textId="596A247D" w:rsidR="00FE4240" w:rsidRDefault="00FE4240" w:rsidP="002E19E3">
      <w:pPr>
        <w:pStyle w:val="NormalWeb"/>
        <w:shd w:val="clear" w:color="auto" w:fill="FFFFFF"/>
        <w:spacing w:before="0" w:beforeAutospacing="0" w:after="160" w:afterAutospacing="0" w:line="257" w:lineRule="atLeast"/>
        <w:rPr>
          <w:color w:val="000000"/>
        </w:rPr>
      </w:pPr>
    </w:p>
    <w:p w14:paraId="5806C798" w14:textId="1723F98C" w:rsidR="00FE4240" w:rsidRDefault="00FE4240" w:rsidP="002E19E3">
      <w:pPr>
        <w:pStyle w:val="NormalWeb"/>
        <w:shd w:val="clear" w:color="auto" w:fill="FFFFFF"/>
        <w:spacing w:before="0" w:beforeAutospacing="0" w:after="160" w:afterAutospacing="0" w:line="257" w:lineRule="atLeast"/>
        <w:rPr>
          <w:color w:val="000000"/>
        </w:rPr>
      </w:pPr>
    </w:p>
    <w:p w14:paraId="5A2935D7" w14:textId="7A036BF8" w:rsidR="00FE4240" w:rsidRDefault="00FE4240" w:rsidP="002E19E3">
      <w:pPr>
        <w:pStyle w:val="NormalWeb"/>
        <w:shd w:val="clear" w:color="auto" w:fill="FFFFFF"/>
        <w:spacing w:before="0" w:beforeAutospacing="0" w:after="160" w:afterAutospacing="0" w:line="257" w:lineRule="atLeast"/>
        <w:rPr>
          <w:color w:val="000000"/>
        </w:rPr>
      </w:pPr>
    </w:p>
    <w:p w14:paraId="7051F463" w14:textId="13197E5E" w:rsidR="00FE4240" w:rsidRDefault="00FE4240" w:rsidP="002E19E3">
      <w:pPr>
        <w:pStyle w:val="NormalWeb"/>
        <w:shd w:val="clear" w:color="auto" w:fill="FFFFFF"/>
        <w:spacing w:before="0" w:beforeAutospacing="0" w:after="160" w:afterAutospacing="0" w:line="257" w:lineRule="atLeast"/>
        <w:rPr>
          <w:color w:val="000000"/>
        </w:rPr>
      </w:pPr>
    </w:p>
    <w:p w14:paraId="54118E20" w14:textId="40864162" w:rsidR="00FE4240" w:rsidRDefault="00FE4240" w:rsidP="002E19E3">
      <w:pPr>
        <w:pStyle w:val="NormalWeb"/>
        <w:shd w:val="clear" w:color="auto" w:fill="FFFFFF"/>
        <w:spacing w:before="0" w:beforeAutospacing="0" w:after="160" w:afterAutospacing="0" w:line="257" w:lineRule="atLeast"/>
        <w:rPr>
          <w:color w:val="000000"/>
        </w:rPr>
      </w:pPr>
    </w:p>
    <w:p w14:paraId="79872BAF" w14:textId="51A3C5AB" w:rsidR="00FE4240" w:rsidRDefault="00FE4240" w:rsidP="002E19E3">
      <w:pPr>
        <w:pStyle w:val="NormalWeb"/>
        <w:shd w:val="clear" w:color="auto" w:fill="FFFFFF"/>
        <w:spacing w:before="0" w:beforeAutospacing="0" w:after="160" w:afterAutospacing="0" w:line="257" w:lineRule="atLeast"/>
        <w:rPr>
          <w:color w:val="000000"/>
        </w:rPr>
      </w:pPr>
    </w:p>
    <w:p w14:paraId="12E31CF2" w14:textId="2DDA3201" w:rsidR="00FE4240" w:rsidRDefault="00FE4240" w:rsidP="002E19E3">
      <w:pPr>
        <w:pStyle w:val="NormalWeb"/>
        <w:shd w:val="clear" w:color="auto" w:fill="FFFFFF"/>
        <w:spacing w:before="0" w:beforeAutospacing="0" w:after="160" w:afterAutospacing="0" w:line="257" w:lineRule="atLeast"/>
        <w:rPr>
          <w:color w:val="000000"/>
        </w:rPr>
      </w:pPr>
    </w:p>
    <w:p w14:paraId="26BD0BC9" w14:textId="3D79D312" w:rsidR="00FE4240" w:rsidRDefault="00FE4240" w:rsidP="002E19E3">
      <w:pPr>
        <w:pStyle w:val="NormalWeb"/>
        <w:shd w:val="clear" w:color="auto" w:fill="FFFFFF"/>
        <w:spacing w:before="0" w:beforeAutospacing="0" w:after="160" w:afterAutospacing="0" w:line="257" w:lineRule="atLeast"/>
        <w:rPr>
          <w:color w:val="000000"/>
        </w:rPr>
      </w:pPr>
    </w:p>
    <w:sectPr w:rsidR="00FE424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F464A" w14:textId="77777777" w:rsidR="00422EA3" w:rsidRDefault="00422EA3" w:rsidP="00E85D22">
      <w:pPr>
        <w:spacing w:after="0" w:line="240" w:lineRule="auto"/>
      </w:pPr>
      <w:r>
        <w:separator/>
      </w:r>
    </w:p>
  </w:endnote>
  <w:endnote w:type="continuationSeparator" w:id="0">
    <w:p w14:paraId="78A375BC" w14:textId="77777777" w:rsidR="00422EA3" w:rsidRDefault="00422EA3" w:rsidP="00E85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8941C" w14:textId="77777777" w:rsidR="00422EA3" w:rsidRDefault="00422EA3" w:rsidP="00E85D22">
      <w:pPr>
        <w:spacing w:after="0" w:line="240" w:lineRule="auto"/>
      </w:pPr>
      <w:r>
        <w:separator/>
      </w:r>
    </w:p>
  </w:footnote>
  <w:footnote w:type="continuationSeparator" w:id="0">
    <w:p w14:paraId="5095850F" w14:textId="77777777" w:rsidR="00422EA3" w:rsidRDefault="00422EA3" w:rsidP="00E85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496862"/>
      <w:docPartObj>
        <w:docPartGallery w:val="Page Numbers (Top of Page)"/>
        <w:docPartUnique/>
      </w:docPartObj>
    </w:sdtPr>
    <w:sdtEndPr>
      <w:rPr>
        <w:noProof/>
      </w:rPr>
    </w:sdtEndPr>
    <w:sdtContent>
      <w:p w14:paraId="1CBE368B" w14:textId="22709E20" w:rsidR="00942BEF" w:rsidRDefault="00942BE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672205C" w14:textId="77777777" w:rsidR="00E85D22" w:rsidRDefault="00E85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550"/>
    <w:multiLevelType w:val="hybridMultilevel"/>
    <w:tmpl w:val="2530F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06730"/>
    <w:multiLevelType w:val="hybridMultilevel"/>
    <w:tmpl w:val="D854AE78"/>
    <w:lvl w:ilvl="0" w:tplc="758A8ED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9FD552D"/>
    <w:multiLevelType w:val="hybridMultilevel"/>
    <w:tmpl w:val="CA7C8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BA5069"/>
    <w:multiLevelType w:val="hybridMultilevel"/>
    <w:tmpl w:val="167AA61A"/>
    <w:lvl w:ilvl="0" w:tplc="758A8ED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CD2585E"/>
    <w:multiLevelType w:val="hybridMultilevel"/>
    <w:tmpl w:val="1BDC1058"/>
    <w:lvl w:ilvl="0" w:tplc="758A8ED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3B75AAF"/>
    <w:multiLevelType w:val="hybridMultilevel"/>
    <w:tmpl w:val="DBEA3D90"/>
    <w:lvl w:ilvl="0" w:tplc="8B629EE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3635F5"/>
    <w:multiLevelType w:val="hybridMultilevel"/>
    <w:tmpl w:val="E8EC5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B0470F"/>
    <w:multiLevelType w:val="hybridMultilevel"/>
    <w:tmpl w:val="A372B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99350A"/>
    <w:multiLevelType w:val="hybridMultilevel"/>
    <w:tmpl w:val="94146B92"/>
    <w:lvl w:ilvl="0" w:tplc="758A8ED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2AC2EEF"/>
    <w:multiLevelType w:val="hybridMultilevel"/>
    <w:tmpl w:val="2AF6A5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26961"/>
    <w:multiLevelType w:val="hybridMultilevel"/>
    <w:tmpl w:val="1110F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7D71A3"/>
    <w:multiLevelType w:val="hybridMultilevel"/>
    <w:tmpl w:val="03ECCADE"/>
    <w:lvl w:ilvl="0" w:tplc="758A8ED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3991FB5"/>
    <w:multiLevelType w:val="hybridMultilevel"/>
    <w:tmpl w:val="5AC23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3959FA"/>
    <w:multiLevelType w:val="hybridMultilevel"/>
    <w:tmpl w:val="14D0C678"/>
    <w:lvl w:ilvl="0" w:tplc="758A8ED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FA0147D"/>
    <w:multiLevelType w:val="hybridMultilevel"/>
    <w:tmpl w:val="8C646534"/>
    <w:lvl w:ilvl="0" w:tplc="8B629EE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F14D7"/>
    <w:multiLevelType w:val="hybridMultilevel"/>
    <w:tmpl w:val="F8B0F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3C3402"/>
    <w:multiLevelType w:val="hybridMultilevel"/>
    <w:tmpl w:val="B23E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B42DE8"/>
    <w:multiLevelType w:val="hybridMultilevel"/>
    <w:tmpl w:val="E0CA3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1112E7"/>
    <w:multiLevelType w:val="hybridMultilevel"/>
    <w:tmpl w:val="7CDA4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B9404F"/>
    <w:multiLevelType w:val="hybridMultilevel"/>
    <w:tmpl w:val="ECA4E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0465F"/>
    <w:multiLevelType w:val="hybridMultilevel"/>
    <w:tmpl w:val="ABD458CE"/>
    <w:lvl w:ilvl="0" w:tplc="758A8ED0">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BB73506"/>
    <w:multiLevelType w:val="hybridMultilevel"/>
    <w:tmpl w:val="7D3016C4"/>
    <w:lvl w:ilvl="0" w:tplc="8B629EE6">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A745596">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0C59B1"/>
    <w:multiLevelType w:val="hybridMultilevel"/>
    <w:tmpl w:val="F07C75E6"/>
    <w:lvl w:ilvl="0" w:tplc="758A8ED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D4A0216"/>
    <w:multiLevelType w:val="hybridMultilevel"/>
    <w:tmpl w:val="57A6DB9C"/>
    <w:lvl w:ilvl="0" w:tplc="8B629EE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932C32"/>
    <w:multiLevelType w:val="hybridMultilevel"/>
    <w:tmpl w:val="C8EEE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191CBF"/>
    <w:multiLevelType w:val="hybridMultilevel"/>
    <w:tmpl w:val="A3568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7"/>
  </w:num>
  <w:num w:numId="3">
    <w:abstractNumId w:val="7"/>
  </w:num>
  <w:num w:numId="4">
    <w:abstractNumId w:val="10"/>
  </w:num>
  <w:num w:numId="5">
    <w:abstractNumId w:val="16"/>
  </w:num>
  <w:num w:numId="6">
    <w:abstractNumId w:val="24"/>
  </w:num>
  <w:num w:numId="7">
    <w:abstractNumId w:val="19"/>
  </w:num>
  <w:num w:numId="8">
    <w:abstractNumId w:val="15"/>
  </w:num>
  <w:num w:numId="9">
    <w:abstractNumId w:val="0"/>
  </w:num>
  <w:num w:numId="10">
    <w:abstractNumId w:val="9"/>
  </w:num>
  <w:num w:numId="11">
    <w:abstractNumId w:val="20"/>
  </w:num>
  <w:num w:numId="12">
    <w:abstractNumId w:val="8"/>
  </w:num>
  <w:num w:numId="13">
    <w:abstractNumId w:val="22"/>
  </w:num>
  <w:num w:numId="14">
    <w:abstractNumId w:val="3"/>
  </w:num>
  <w:num w:numId="15">
    <w:abstractNumId w:val="6"/>
  </w:num>
  <w:num w:numId="16">
    <w:abstractNumId w:val="13"/>
  </w:num>
  <w:num w:numId="17">
    <w:abstractNumId w:val="1"/>
  </w:num>
  <w:num w:numId="18">
    <w:abstractNumId w:val="11"/>
  </w:num>
  <w:num w:numId="19">
    <w:abstractNumId w:val="4"/>
  </w:num>
  <w:num w:numId="20">
    <w:abstractNumId w:val="5"/>
  </w:num>
  <w:num w:numId="21">
    <w:abstractNumId w:val="21"/>
  </w:num>
  <w:num w:numId="22">
    <w:abstractNumId w:val="12"/>
  </w:num>
  <w:num w:numId="23">
    <w:abstractNumId w:val="2"/>
  </w:num>
  <w:num w:numId="24">
    <w:abstractNumId w:val="23"/>
  </w:num>
  <w:num w:numId="25">
    <w:abstractNumId w:val="1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F3C"/>
    <w:rsid w:val="000012A9"/>
    <w:rsid w:val="000025A9"/>
    <w:rsid w:val="00003824"/>
    <w:rsid w:val="00003CF9"/>
    <w:rsid w:val="0001139B"/>
    <w:rsid w:val="0001273C"/>
    <w:rsid w:val="00016E82"/>
    <w:rsid w:val="00017F51"/>
    <w:rsid w:val="00020663"/>
    <w:rsid w:val="00020DEA"/>
    <w:rsid w:val="00021397"/>
    <w:rsid w:val="00021BE6"/>
    <w:rsid w:val="00024A2A"/>
    <w:rsid w:val="0002640F"/>
    <w:rsid w:val="000270F0"/>
    <w:rsid w:val="0002757E"/>
    <w:rsid w:val="00027965"/>
    <w:rsid w:val="00034138"/>
    <w:rsid w:val="000343EF"/>
    <w:rsid w:val="0003491E"/>
    <w:rsid w:val="0003548A"/>
    <w:rsid w:val="00036DB2"/>
    <w:rsid w:val="00037172"/>
    <w:rsid w:val="00037414"/>
    <w:rsid w:val="00041517"/>
    <w:rsid w:val="00043A1B"/>
    <w:rsid w:val="000454B1"/>
    <w:rsid w:val="00052F2F"/>
    <w:rsid w:val="00055013"/>
    <w:rsid w:val="00055AD7"/>
    <w:rsid w:val="00057703"/>
    <w:rsid w:val="00060BAB"/>
    <w:rsid w:val="000610D8"/>
    <w:rsid w:val="00066D17"/>
    <w:rsid w:val="00071F70"/>
    <w:rsid w:val="00074B5A"/>
    <w:rsid w:val="00074DF4"/>
    <w:rsid w:val="00075510"/>
    <w:rsid w:val="00075742"/>
    <w:rsid w:val="00075FE8"/>
    <w:rsid w:val="00077A99"/>
    <w:rsid w:val="000806E6"/>
    <w:rsid w:val="00083418"/>
    <w:rsid w:val="0008609C"/>
    <w:rsid w:val="000860D0"/>
    <w:rsid w:val="0008770D"/>
    <w:rsid w:val="000904CB"/>
    <w:rsid w:val="000908D6"/>
    <w:rsid w:val="000935A6"/>
    <w:rsid w:val="00097BB0"/>
    <w:rsid w:val="000A369B"/>
    <w:rsid w:val="000A3EF5"/>
    <w:rsid w:val="000A52D4"/>
    <w:rsid w:val="000A53DD"/>
    <w:rsid w:val="000A55A6"/>
    <w:rsid w:val="000A55F6"/>
    <w:rsid w:val="000A6B48"/>
    <w:rsid w:val="000B2858"/>
    <w:rsid w:val="000B429E"/>
    <w:rsid w:val="000B6C6F"/>
    <w:rsid w:val="000B7E66"/>
    <w:rsid w:val="000C1062"/>
    <w:rsid w:val="000C45A5"/>
    <w:rsid w:val="000C4990"/>
    <w:rsid w:val="000C49C6"/>
    <w:rsid w:val="000C6335"/>
    <w:rsid w:val="000D025A"/>
    <w:rsid w:val="000D06C7"/>
    <w:rsid w:val="000D3357"/>
    <w:rsid w:val="000E02F8"/>
    <w:rsid w:val="000E11A0"/>
    <w:rsid w:val="000E17DB"/>
    <w:rsid w:val="000E19A1"/>
    <w:rsid w:val="000E26B4"/>
    <w:rsid w:val="000E33E0"/>
    <w:rsid w:val="000E3CEA"/>
    <w:rsid w:val="000E3DF7"/>
    <w:rsid w:val="000E4508"/>
    <w:rsid w:val="000E4CB2"/>
    <w:rsid w:val="000E5868"/>
    <w:rsid w:val="000E7385"/>
    <w:rsid w:val="000E741A"/>
    <w:rsid w:val="000F1371"/>
    <w:rsid w:val="000F1A47"/>
    <w:rsid w:val="000F2CE4"/>
    <w:rsid w:val="000F2EA5"/>
    <w:rsid w:val="00100150"/>
    <w:rsid w:val="00100CF3"/>
    <w:rsid w:val="00101847"/>
    <w:rsid w:val="00101EBA"/>
    <w:rsid w:val="00102BD2"/>
    <w:rsid w:val="00102C8F"/>
    <w:rsid w:val="001035A5"/>
    <w:rsid w:val="00103666"/>
    <w:rsid w:val="00104DF3"/>
    <w:rsid w:val="00106634"/>
    <w:rsid w:val="00106D29"/>
    <w:rsid w:val="00112877"/>
    <w:rsid w:val="001136A4"/>
    <w:rsid w:val="00113E30"/>
    <w:rsid w:val="00113F44"/>
    <w:rsid w:val="0011426B"/>
    <w:rsid w:val="001147A9"/>
    <w:rsid w:val="001152AF"/>
    <w:rsid w:val="00122B0F"/>
    <w:rsid w:val="00122B8F"/>
    <w:rsid w:val="00122BFB"/>
    <w:rsid w:val="001302A4"/>
    <w:rsid w:val="00130670"/>
    <w:rsid w:val="00130676"/>
    <w:rsid w:val="001316C0"/>
    <w:rsid w:val="00134D55"/>
    <w:rsid w:val="00134F31"/>
    <w:rsid w:val="001359F5"/>
    <w:rsid w:val="0014004B"/>
    <w:rsid w:val="00142E37"/>
    <w:rsid w:val="001439C6"/>
    <w:rsid w:val="00144A42"/>
    <w:rsid w:val="00145F77"/>
    <w:rsid w:val="001502A1"/>
    <w:rsid w:val="00155809"/>
    <w:rsid w:val="00156628"/>
    <w:rsid w:val="001567BC"/>
    <w:rsid w:val="001603A5"/>
    <w:rsid w:val="001614FD"/>
    <w:rsid w:val="001618EA"/>
    <w:rsid w:val="00163CF2"/>
    <w:rsid w:val="00164468"/>
    <w:rsid w:val="001654CB"/>
    <w:rsid w:val="001716E0"/>
    <w:rsid w:val="0017184C"/>
    <w:rsid w:val="001767F1"/>
    <w:rsid w:val="001769EA"/>
    <w:rsid w:val="00176B46"/>
    <w:rsid w:val="00177B0A"/>
    <w:rsid w:val="001800FE"/>
    <w:rsid w:val="00183EFE"/>
    <w:rsid w:val="00185F62"/>
    <w:rsid w:val="001866D7"/>
    <w:rsid w:val="0019011A"/>
    <w:rsid w:val="00190216"/>
    <w:rsid w:val="00191647"/>
    <w:rsid w:val="001916C6"/>
    <w:rsid w:val="001960C1"/>
    <w:rsid w:val="00196CCD"/>
    <w:rsid w:val="001A0AE7"/>
    <w:rsid w:val="001A51BE"/>
    <w:rsid w:val="001A5CF5"/>
    <w:rsid w:val="001A5E7E"/>
    <w:rsid w:val="001A7869"/>
    <w:rsid w:val="001B0202"/>
    <w:rsid w:val="001B0A25"/>
    <w:rsid w:val="001B4350"/>
    <w:rsid w:val="001C0D55"/>
    <w:rsid w:val="001D13AF"/>
    <w:rsid w:val="001D3ACE"/>
    <w:rsid w:val="001D49E5"/>
    <w:rsid w:val="001D4E96"/>
    <w:rsid w:val="001D5160"/>
    <w:rsid w:val="001D5814"/>
    <w:rsid w:val="001D7D18"/>
    <w:rsid w:val="001E1686"/>
    <w:rsid w:val="001E3A65"/>
    <w:rsid w:val="001E5114"/>
    <w:rsid w:val="001E6909"/>
    <w:rsid w:val="001E7C5D"/>
    <w:rsid w:val="001F0C2D"/>
    <w:rsid w:val="001F1819"/>
    <w:rsid w:val="001F19CC"/>
    <w:rsid w:val="001F2A3B"/>
    <w:rsid w:val="001F57BE"/>
    <w:rsid w:val="0020209E"/>
    <w:rsid w:val="002039D7"/>
    <w:rsid w:val="00206355"/>
    <w:rsid w:val="002068F2"/>
    <w:rsid w:val="00206EBA"/>
    <w:rsid w:val="0020705D"/>
    <w:rsid w:val="00211C21"/>
    <w:rsid w:val="00212579"/>
    <w:rsid w:val="002125DC"/>
    <w:rsid w:val="002156ED"/>
    <w:rsid w:val="0021723C"/>
    <w:rsid w:val="00217B3A"/>
    <w:rsid w:val="00220B67"/>
    <w:rsid w:val="00220C5F"/>
    <w:rsid w:val="00220CFB"/>
    <w:rsid w:val="00221CCC"/>
    <w:rsid w:val="002222C9"/>
    <w:rsid w:val="00222867"/>
    <w:rsid w:val="00224029"/>
    <w:rsid w:val="00224CF7"/>
    <w:rsid w:val="00224E8E"/>
    <w:rsid w:val="00225A6B"/>
    <w:rsid w:val="00226830"/>
    <w:rsid w:val="00226AE7"/>
    <w:rsid w:val="002270EB"/>
    <w:rsid w:val="0023085D"/>
    <w:rsid w:val="00231800"/>
    <w:rsid w:val="00233C29"/>
    <w:rsid w:val="00234B47"/>
    <w:rsid w:val="00236900"/>
    <w:rsid w:val="00237AB4"/>
    <w:rsid w:val="00242755"/>
    <w:rsid w:val="00243983"/>
    <w:rsid w:val="00244680"/>
    <w:rsid w:val="0024786E"/>
    <w:rsid w:val="00247D99"/>
    <w:rsid w:val="00250AB0"/>
    <w:rsid w:val="00250F3C"/>
    <w:rsid w:val="0025197A"/>
    <w:rsid w:val="00251ABD"/>
    <w:rsid w:val="00252365"/>
    <w:rsid w:val="00253EE2"/>
    <w:rsid w:val="0025421B"/>
    <w:rsid w:val="00254670"/>
    <w:rsid w:val="00263C7A"/>
    <w:rsid w:val="002649DA"/>
    <w:rsid w:val="002651C6"/>
    <w:rsid w:val="00265A21"/>
    <w:rsid w:val="00266315"/>
    <w:rsid w:val="002708B4"/>
    <w:rsid w:val="00270F07"/>
    <w:rsid w:val="00272BE3"/>
    <w:rsid w:val="00275D17"/>
    <w:rsid w:val="00276D69"/>
    <w:rsid w:val="00277D38"/>
    <w:rsid w:val="002809B2"/>
    <w:rsid w:val="002821F8"/>
    <w:rsid w:val="00283B0B"/>
    <w:rsid w:val="0028534F"/>
    <w:rsid w:val="00285C9B"/>
    <w:rsid w:val="00287137"/>
    <w:rsid w:val="00287176"/>
    <w:rsid w:val="00287C39"/>
    <w:rsid w:val="002911F1"/>
    <w:rsid w:val="00291F30"/>
    <w:rsid w:val="00292115"/>
    <w:rsid w:val="00292BE5"/>
    <w:rsid w:val="0029430F"/>
    <w:rsid w:val="0029557A"/>
    <w:rsid w:val="00297AB3"/>
    <w:rsid w:val="002A0DC9"/>
    <w:rsid w:val="002A0DF4"/>
    <w:rsid w:val="002A1664"/>
    <w:rsid w:val="002A2262"/>
    <w:rsid w:val="002A56D5"/>
    <w:rsid w:val="002A7960"/>
    <w:rsid w:val="002A7FCA"/>
    <w:rsid w:val="002B0729"/>
    <w:rsid w:val="002B11DD"/>
    <w:rsid w:val="002B23D7"/>
    <w:rsid w:val="002B7B2A"/>
    <w:rsid w:val="002C216A"/>
    <w:rsid w:val="002C528B"/>
    <w:rsid w:val="002D2650"/>
    <w:rsid w:val="002D3C4B"/>
    <w:rsid w:val="002D45D5"/>
    <w:rsid w:val="002D4B92"/>
    <w:rsid w:val="002D5E3A"/>
    <w:rsid w:val="002D69B1"/>
    <w:rsid w:val="002D7ECE"/>
    <w:rsid w:val="002E093A"/>
    <w:rsid w:val="002E1479"/>
    <w:rsid w:val="002E19E3"/>
    <w:rsid w:val="002E30AF"/>
    <w:rsid w:val="002E30DD"/>
    <w:rsid w:val="002E3AD3"/>
    <w:rsid w:val="002F053D"/>
    <w:rsid w:val="002F2C6B"/>
    <w:rsid w:val="002F36B8"/>
    <w:rsid w:val="002F7840"/>
    <w:rsid w:val="003040E6"/>
    <w:rsid w:val="0030445D"/>
    <w:rsid w:val="003045DF"/>
    <w:rsid w:val="0030570D"/>
    <w:rsid w:val="0030633C"/>
    <w:rsid w:val="00306523"/>
    <w:rsid w:val="00306672"/>
    <w:rsid w:val="0030746B"/>
    <w:rsid w:val="00311BA2"/>
    <w:rsid w:val="00315360"/>
    <w:rsid w:val="00315629"/>
    <w:rsid w:val="00315B45"/>
    <w:rsid w:val="003207B3"/>
    <w:rsid w:val="00320C5B"/>
    <w:rsid w:val="0032109F"/>
    <w:rsid w:val="00321838"/>
    <w:rsid w:val="00322BAE"/>
    <w:rsid w:val="00322BC6"/>
    <w:rsid w:val="00323118"/>
    <w:rsid w:val="00323175"/>
    <w:rsid w:val="003250F3"/>
    <w:rsid w:val="00325E1D"/>
    <w:rsid w:val="003261FD"/>
    <w:rsid w:val="003276D3"/>
    <w:rsid w:val="003338F6"/>
    <w:rsid w:val="0033498F"/>
    <w:rsid w:val="00334B80"/>
    <w:rsid w:val="003370A4"/>
    <w:rsid w:val="00337363"/>
    <w:rsid w:val="0033752D"/>
    <w:rsid w:val="00341A32"/>
    <w:rsid w:val="00342510"/>
    <w:rsid w:val="0034431F"/>
    <w:rsid w:val="00350919"/>
    <w:rsid w:val="00351F64"/>
    <w:rsid w:val="00352EB0"/>
    <w:rsid w:val="00353194"/>
    <w:rsid w:val="00353E92"/>
    <w:rsid w:val="00354257"/>
    <w:rsid w:val="003544AB"/>
    <w:rsid w:val="003545D7"/>
    <w:rsid w:val="00355A1D"/>
    <w:rsid w:val="00357FA3"/>
    <w:rsid w:val="003606D2"/>
    <w:rsid w:val="00361232"/>
    <w:rsid w:val="00361C15"/>
    <w:rsid w:val="0036242A"/>
    <w:rsid w:val="0036340A"/>
    <w:rsid w:val="00366D80"/>
    <w:rsid w:val="00371329"/>
    <w:rsid w:val="003727D4"/>
    <w:rsid w:val="00372E54"/>
    <w:rsid w:val="003751C7"/>
    <w:rsid w:val="003754FD"/>
    <w:rsid w:val="003767EB"/>
    <w:rsid w:val="00377F91"/>
    <w:rsid w:val="00380189"/>
    <w:rsid w:val="00380C0D"/>
    <w:rsid w:val="00381AF1"/>
    <w:rsid w:val="00381B7A"/>
    <w:rsid w:val="00382BC8"/>
    <w:rsid w:val="003859EF"/>
    <w:rsid w:val="00386AF3"/>
    <w:rsid w:val="0038733D"/>
    <w:rsid w:val="003912A7"/>
    <w:rsid w:val="003923E5"/>
    <w:rsid w:val="0039269F"/>
    <w:rsid w:val="00395242"/>
    <w:rsid w:val="00395659"/>
    <w:rsid w:val="00397E65"/>
    <w:rsid w:val="003A0C1D"/>
    <w:rsid w:val="003A3BE1"/>
    <w:rsid w:val="003A4693"/>
    <w:rsid w:val="003A5692"/>
    <w:rsid w:val="003A62AD"/>
    <w:rsid w:val="003A7076"/>
    <w:rsid w:val="003A7B6E"/>
    <w:rsid w:val="003B254B"/>
    <w:rsid w:val="003B294D"/>
    <w:rsid w:val="003B47B7"/>
    <w:rsid w:val="003B5425"/>
    <w:rsid w:val="003B6BD2"/>
    <w:rsid w:val="003B78C6"/>
    <w:rsid w:val="003C0BD1"/>
    <w:rsid w:val="003C19C5"/>
    <w:rsid w:val="003C283B"/>
    <w:rsid w:val="003C38FE"/>
    <w:rsid w:val="003C595F"/>
    <w:rsid w:val="003C638A"/>
    <w:rsid w:val="003C750C"/>
    <w:rsid w:val="003D1594"/>
    <w:rsid w:val="003D1C95"/>
    <w:rsid w:val="003D2B1A"/>
    <w:rsid w:val="003D2EE2"/>
    <w:rsid w:val="003D37E1"/>
    <w:rsid w:val="003D4C17"/>
    <w:rsid w:val="003D50E5"/>
    <w:rsid w:val="003D6DD9"/>
    <w:rsid w:val="003D7581"/>
    <w:rsid w:val="003E0DF4"/>
    <w:rsid w:val="003E660A"/>
    <w:rsid w:val="003F10EC"/>
    <w:rsid w:val="003F58B9"/>
    <w:rsid w:val="003F5A2E"/>
    <w:rsid w:val="003F6083"/>
    <w:rsid w:val="003F78B0"/>
    <w:rsid w:val="004004D3"/>
    <w:rsid w:val="004004DB"/>
    <w:rsid w:val="00403388"/>
    <w:rsid w:val="00403A05"/>
    <w:rsid w:val="00404096"/>
    <w:rsid w:val="00405F96"/>
    <w:rsid w:val="0040620B"/>
    <w:rsid w:val="004062F7"/>
    <w:rsid w:val="00407219"/>
    <w:rsid w:val="00407A52"/>
    <w:rsid w:val="00411ABC"/>
    <w:rsid w:val="00412A9A"/>
    <w:rsid w:val="004131CC"/>
    <w:rsid w:val="004153B3"/>
    <w:rsid w:val="00422EA3"/>
    <w:rsid w:val="004245CD"/>
    <w:rsid w:val="00426D1C"/>
    <w:rsid w:val="0042745B"/>
    <w:rsid w:val="004354F1"/>
    <w:rsid w:val="00436F69"/>
    <w:rsid w:val="00436FA9"/>
    <w:rsid w:val="004377DF"/>
    <w:rsid w:val="004425C0"/>
    <w:rsid w:val="004436E7"/>
    <w:rsid w:val="00444337"/>
    <w:rsid w:val="00444FB9"/>
    <w:rsid w:val="004450A2"/>
    <w:rsid w:val="004455AE"/>
    <w:rsid w:val="004462A0"/>
    <w:rsid w:val="00447CFB"/>
    <w:rsid w:val="00451964"/>
    <w:rsid w:val="00453F03"/>
    <w:rsid w:val="00457453"/>
    <w:rsid w:val="00457846"/>
    <w:rsid w:val="00457CE6"/>
    <w:rsid w:val="00462023"/>
    <w:rsid w:val="004629A8"/>
    <w:rsid w:val="0046395B"/>
    <w:rsid w:val="0046460F"/>
    <w:rsid w:val="00464BCF"/>
    <w:rsid w:val="00465696"/>
    <w:rsid w:val="00465BB8"/>
    <w:rsid w:val="00466269"/>
    <w:rsid w:val="00470D85"/>
    <w:rsid w:val="0047255A"/>
    <w:rsid w:val="00477E3C"/>
    <w:rsid w:val="004811A9"/>
    <w:rsid w:val="0048245C"/>
    <w:rsid w:val="00482A48"/>
    <w:rsid w:val="004859E0"/>
    <w:rsid w:val="00486FF7"/>
    <w:rsid w:val="00487F3B"/>
    <w:rsid w:val="004901EE"/>
    <w:rsid w:val="0049235E"/>
    <w:rsid w:val="0049243E"/>
    <w:rsid w:val="00493F95"/>
    <w:rsid w:val="00495097"/>
    <w:rsid w:val="004961F1"/>
    <w:rsid w:val="00496AF6"/>
    <w:rsid w:val="004976E0"/>
    <w:rsid w:val="004A0C58"/>
    <w:rsid w:val="004A1868"/>
    <w:rsid w:val="004A2A51"/>
    <w:rsid w:val="004A3AC7"/>
    <w:rsid w:val="004A3C59"/>
    <w:rsid w:val="004A7145"/>
    <w:rsid w:val="004B0AB0"/>
    <w:rsid w:val="004B59FD"/>
    <w:rsid w:val="004B69C3"/>
    <w:rsid w:val="004C0334"/>
    <w:rsid w:val="004C1986"/>
    <w:rsid w:val="004C2684"/>
    <w:rsid w:val="004C561D"/>
    <w:rsid w:val="004C650C"/>
    <w:rsid w:val="004C7DF1"/>
    <w:rsid w:val="004D07C2"/>
    <w:rsid w:val="004D1ED4"/>
    <w:rsid w:val="004D255C"/>
    <w:rsid w:val="004D27F7"/>
    <w:rsid w:val="004D34B7"/>
    <w:rsid w:val="004D40A9"/>
    <w:rsid w:val="004D7AEA"/>
    <w:rsid w:val="004E0B2E"/>
    <w:rsid w:val="004E1F25"/>
    <w:rsid w:val="004E2947"/>
    <w:rsid w:val="004E2B38"/>
    <w:rsid w:val="004E528B"/>
    <w:rsid w:val="004F0F50"/>
    <w:rsid w:val="004F1988"/>
    <w:rsid w:val="004F416E"/>
    <w:rsid w:val="004F4672"/>
    <w:rsid w:val="004F6319"/>
    <w:rsid w:val="004F6384"/>
    <w:rsid w:val="004F72B5"/>
    <w:rsid w:val="004F7D0B"/>
    <w:rsid w:val="00500249"/>
    <w:rsid w:val="005076BC"/>
    <w:rsid w:val="005105CE"/>
    <w:rsid w:val="00514719"/>
    <w:rsid w:val="00514B4F"/>
    <w:rsid w:val="005150B5"/>
    <w:rsid w:val="00521334"/>
    <w:rsid w:val="00524450"/>
    <w:rsid w:val="00524683"/>
    <w:rsid w:val="005265C4"/>
    <w:rsid w:val="00526850"/>
    <w:rsid w:val="005279D9"/>
    <w:rsid w:val="00535845"/>
    <w:rsid w:val="00537792"/>
    <w:rsid w:val="00541445"/>
    <w:rsid w:val="00543880"/>
    <w:rsid w:val="00544669"/>
    <w:rsid w:val="00544CD3"/>
    <w:rsid w:val="005457E9"/>
    <w:rsid w:val="00546893"/>
    <w:rsid w:val="00546B07"/>
    <w:rsid w:val="0054764E"/>
    <w:rsid w:val="00550571"/>
    <w:rsid w:val="00554C2A"/>
    <w:rsid w:val="00564387"/>
    <w:rsid w:val="0056477F"/>
    <w:rsid w:val="00565425"/>
    <w:rsid w:val="00565451"/>
    <w:rsid w:val="00570B4B"/>
    <w:rsid w:val="0057258C"/>
    <w:rsid w:val="005729BC"/>
    <w:rsid w:val="00573BC1"/>
    <w:rsid w:val="00573FAD"/>
    <w:rsid w:val="00575090"/>
    <w:rsid w:val="00576185"/>
    <w:rsid w:val="00586633"/>
    <w:rsid w:val="005866D0"/>
    <w:rsid w:val="00586A9A"/>
    <w:rsid w:val="0059055C"/>
    <w:rsid w:val="0059090D"/>
    <w:rsid w:val="005925C2"/>
    <w:rsid w:val="00592C3B"/>
    <w:rsid w:val="005945C7"/>
    <w:rsid w:val="0059562B"/>
    <w:rsid w:val="00595D43"/>
    <w:rsid w:val="00597936"/>
    <w:rsid w:val="005A06E3"/>
    <w:rsid w:val="005A0F08"/>
    <w:rsid w:val="005A1601"/>
    <w:rsid w:val="005A2980"/>
    <w:rsid w:val="005A3C13"/>
    <w:rsid w:val="005A3EC8"/>
    <w:rsid w:val="005A43E8"/>
    <w:rsid w:val="005A6514"/>
    <w:rsid w:val="005B44C5"/>
    <w:rsid w:val="005B59D0"/>
    <w:rsid w:val="005B7586"/>
    <w:rsid w:val="005C14E0"/>
    <w:rsid w:val="005C1711"/>
    <w:rsid w:val="005C5A4E"/>
    <w:rsid w:val="005D0DEA"/>
    <w:rsid w:val="005D1C2D"/>
    <w:rsid w:val="005D26A1"/>
    <w:rsid w:val="005D36A8"/>
    <w:rsid w:val="005D3915"/>
    <w:rsid w:val="005D4B9F"/>
    <w:rsid w:val="005E03A7"/>
    <w:rsid w:val="005E16DE"/>
    <w:rsid w:val="005E2BD0"/>
    <w:rsid w:val="005E6CEE"/>
    <w:rsid w:val="005E7032"/>
    <w:rsid w:val="005F0527"/>
    <w:rsid w:val="005F6F52"/>
    <w:rsid w:val="006006C9"/>
    <w:rsid w:val="00601681"/>
    <w:rsid w:val="00604AD8"/>
    <w:rsid w:val="006069C7"/>
    <w:rsid w:val="00610A4A"/>
    <w:rsid w:val="00610DBB"/>
    <w:rsid w:val="00610F4C"/>
    <w:rsid w:val="00611983"/>
    <w:rsid w:val="00612D17"/>
    <w:rsid w:val="006134FE"/>
    <w:rsid w:val="0061442F"/>
    <w:rsid w:val="00614F8F"/>
    <w:rsid w:val="00615C01"/>
    <w:rsid w:val="006160BE"/>
    <w:rsid w:val="00616EB1"/>
    <w:rsid w:val="00617788"/>
    <w:rsid w:val="00617B2E"/>
    <w:rsid w:val="006217A2"/>
    <w:rsid w:val="0062263A"/>
    <w:rsid w:val="00625254"/>
    <w:rsid w:val="0062597C"/>
    <w:rsid w:val="00626CB2"/>
    <w:rsid w:val="0063133F"/>
    <w:rsid w:val="006327E3"/>
    <w:rsid w:val="006339A3"/>
    <w:rsid w:val="00633B9C"/>
    <w:rsid w:val="006343BB"/>
    <w:rsid w:val="00634A6D"/>
    <w:rsid w:val="00636326"/>
    <w:rsid w:val="00637DAF"/>
    <w:rsid w:val="006403B7"/>
    <w:rsid w:val="0064130E"/>
    <w:rsid w:val="006425FD"/>
    <w:rsid w:val="006426A2"/>
    <w:rsid w:val="00642753"/>
    <w:rsid w:val="00646FC4"/>
    <w:rsid w:val="006500B6"/>
    <w:rsid w:val="00652F54"/>
    <w:rsid w:val="006545F9"/>
    <w:rsid w:val="0065514E"/>
    <w:rsid w:val="006564FD"/>
    <w:rsid w:val="006574E8"/>
    <w:rsid w:val="00664231"/>
    <w:rsid w:val="00664858"/>
    <w:rsid w:val="00664D2E"/>
    <w:rsid w:val="00666952"/>
    <w:rsid w:val="0066783E"/>
    <w:rsid w:val="006679F8"/>
    <w:rsid w:val="00672151"/>
    <w:rsid w:val="00673739"/>
    <w:rsid w:val="00676CBC"/>
    <w:rsid w:val="00677312"/>
    <w:rsid w:val="0068057F"/>
    <w:rsid w:val="00682C95"/>
    <w:rsid w:val="006847DD"/>
    <w:rsid w:val="00692428"/>
    <w:rsid w:val="0069416C"/>
    <w:rsid w:val="006944A5"/>
    <w:rsid w:val="00696202"/>
    <w:rsid w:val="006A12F6"/>
    <w:rsid w:val="006A16FE"/>
    <w:rsid w:val="006A1756"/>
    <w:rsid w:val="006A24B6"/>
    <w:rsid w:val="006A275B"/>
    <w:rsid w:val="006A4C85"/>
    <w:rsid w:val="006A4F12"/>
    <w:rsid w:val="006B39CF"/>
    <w:rsid w:val="006B76EA"/>
    <w:rsid w:val="006C02C7"/>
    <w:rsid w:val="006C0693"/>
    <w:rsid w:val="006C2542"/>
    <w:rsid w:val="006C6683"/>
    <w:rsid w:val="006C725B"/>
    <w:rsid w:val="006C75EB"/>
    <w:rsid w:val="006D5D4A"/>
    <w:rsid w:val="006E0EDA"/>
    <w:rsid w:val="006E14C4"/>
    <w:rsid w:val="006E1C22"/>
    <w:rsid w:val="006E3D9E"/>
    <w:rsid w:val="006E599D"/>
    <w:rsid w:val="006F0E03"/>
    <w:rsid w:val="006F0E42"/>
    <w:rsid w:val="006F1130"/>
    <w:rsid w:val="006F1DB8"/>
    <w:rsid w:val="006F31B7"/>
    <w:rsid w:val="006F32D0"/>
    <w:rsid w:val="006F52E9"/>
    <w:rsid w:val="00700104"/>
    <w:rsid w:val="007009C5"/>
    <w:rsid w:val="00705DE9"/>
    <w:rsid w:val="0070771C"/>
    <w:rsid w:val="00707FE3"/>
    <w:rsid w:val="007128C9"/>
    <w:rsid w:val="00713B8F"/>
    <w:rsid w:val="007153B9"/>
    <w:rsid w:val="007161AF"/>
    <w:rsid w:val="00716349"/>
    <w:rsid w:val="00716422"/>
    <w:rsid w:val="007174D9"/>
    <w:rsid w:val="00721621"/>
    <w:rsid w:val="0072181C"/>
    <w:rsid w:val="00723BBD"/>
    <w:rsid w:val="00724788"/>
    <w:rsid w:val="00725EFC"/>
    <w:rsid w:val="00726D9A"/>
    <w:rsid w:val="007276A3"/>
    <w:rsid w:val="007303B9"/>
    <w:rsid w:val="007309A4"/>
    <w:rsid w:val="00732349"/>
    <w:rsid w:val="00733CE4"/>
    <w:rsid w:val="00734C98"/>
    <w:rsid w:val="00734E70"/>
    <w:rsid w:val="00734FA0"/>
    <w:rsid w:val="00737C5E"/>
    <w:rsid w:val="00740418"/>
    <w:rsid w:val="00740697"/>
    <w:rsid w:val="00741001"/>
    <w:rsid w:val="00745AAB"/>
    <w:rsid w:val="0074632E"/>
    <w:rsid w:val="007463D8"/>
    <w:rsid w:val="007515D5"/>
    <w:rsid w:val="007527E6"/>
    <w:rsid w:val="00752D48"/>
    <w:rsid w:val="00755CEA"/>
    <w:rsid w:val="00757028"/>
    <w:rsid w:val="007605C6"/>
    <w:rsid w:val="00761346"/>
    <w:rsid w:val="00761C0B"/>
    <w:rsid w:val="00762569"/>
    <w:rsid w:val="007636BD"/>
    <w:rsid w:val="0076411B"/>
    <w:rsid w:val="00765883"/>
    <w:rsid w:val="00765974"/>
    <w:rsid w:val="007710EF"/>
    <w:rsid w:val="007711BD"/>
    <w:rsid w:val="00772356"/>
    <w:rsid w:val="00773C05"/>
    <w:rsid w:val="007771B5"/>
    <w:rsid w:val="00780E16"/>
    <w:rsid w:val="00781A2E"/>
    <w:rsid w:val="007829A4"/>
    <w:rsid w:val="00785260"/>
    <w:rsid w:val="0078572F"/>
    <w:rsid w:val="00793B6E"/>
    <w:rsid w:val="00793F14"/>
    <w:rsid w:val="00795234"/>
    <w:rsid w:val="007952E5"/>
    <w:rsid w:val="00796B47"/>
    <w:rsid w:val="00796BFF"/>
    <w:rsid w:val="007A0CE9"/>
    <w:rsid w:val="007A1B04"/>
    <w:rsid w:val="007A1E98"/>
    <w:rsid w:val="007A47CF"/>
    <w:rsid w:val="007A58D6"/>
    <w:rsid w:val="007A6313"/>
    <w:rsid w:val="007A7B65"/>
    <w:rsid w:val="007B048A"/>
    <w:rsid w:val="007B06AA"/>
    <w:rsid w:val="007B4116"/>
    <w:rsid w:val="007B5FDB"/>
    <w:rsid w:val="007B6A04"/>
    <w:rsid w:val="007B72EF"/>
    <w:rsid w:val="007C0AED"/>
    <w:rsid w:val="007C128D"/>
    <w:rsid w:val="007C2ED0"/>
    <w:rsid w:val="007C31F2"/>
    <w:rsid w:val="007C3FDA"/>
    <w:rsid w:val="007D07FD"/>
    <w:rsid w:val="007D3CFF"/>
    <w:rsid w:val="007D57FE"/>
    <w:rsid w:val="007D7800"/>
    <w:rsid w:val="007D7E04"/>
    <w:rsid w:val="007D7EA9"/>
    <w:rsid w:val="007E1681"/>
    <w:rsid w:val="007E1A66"/>
    <w:rsid w:val="007E6704"/>
    <w:rsid w:val="007E6982"/>
    <w:rsid w:val="007E77B8"/>
    <w:rsid w:val="007E7993"/>
    <w:rsid w:val="007E7AD3"/>
    <w:rsid w:val="007E7FEC"/>
    <w:rsid w:val="007F0CDC"/>
    <w:rsid w:val="007F1B1B"/>
    <w:rsid w:val="007F4B0B"/>
    <w:rsid w:val="007F5898"/>
    <w:rsid w:val="007F6A91"/>
    <w:rsid w:val="007F79A0"/>
    <w:rsid w:val="007F7A3A"/>
    <w:rsid w:val="00800075"/>
    <w:rsid w:val="00801DAE"/>
    <w:rsid w:val="008020A2"/>
    <w:rsid w:val="00802612"/>
    <w:rsid w:val="00802B4B"/>
    <w:rsid w:val="0080405E"/>
    <w:rsid w:val="00807F45"/>
    <w:rsid w:val="008108E5"/>
    <w:rsid w:val="0081171A"/>
    <w:rsid w:val="00812076"/>
    <w:rsid w:val="008124A9"/>
    <w:rsid w:val="00812BAF"/>
    <w:rsid w:val="00813E97"/>
    <w:rsid w:val="008147D8"/>
    <w:rsid w:val="00816FA9"/>
    <w:rsid w:val="00824EB5"/>
    <w:rsid w:val="008253CA"/>
    <w:rsid w:val="00833155"/>
    <w:rsid w:val="00833E17"/>
    <w:rsid w:val="0083492E"/>
    <w:rsid w:val="0083733B"/>
    <w:rsid w:val="008407DD"/>
    <w:rsid w:val="00842976"/>
    <w:rsid w:val="00843D1B"/>
    <w:rsid w:val="00845308"/>
    <w:rsid w:val="008520F6"/>
    <w:rsid w:val="008536FA"/>
    <w:rsid w:val="008537F4"/>
    <w:rsid w:val="00860AF3"/>
    <w:rsid w:val="00860BE5"/>
    <w:rsid w:val="00861C32"/>
    <w:rsid w:val="008626E9"/>
    <w:rsid w:val="00862907"/>
    <w:rsid w:val="00863295"/>
    <w:rsid w:val="00863CE1"/>
    <w:rsid w:val="00866B6D"/>
    <w:rsid w:val="00866B89"/>
    <w:rsid w:val="008674DA"/>
    <w:rsid w:val="00870D08"/>
    <w:rsid w:val="00871BB8"/>
    <w:rsid w:val="00872E9C"/>
    <w:rsid w:val="00873CC1"/>
    <w:rsid w:val="00874ED4"/>
    <w:rsid w:val="008758B8"/>
    <w:rsid w:val="00875C3F"/>
    <w:rsid w:val="00883242"/>
    <w:rsid w:val="00887BA4"/>
    <w:rsid w:val="00890C5E"/>
    <w:rsid w:val="008917B7"/>
    <w:rsid w:val="00891AA2"/>
    <w:rsid w:val="00891C74"/>
    <w:rsid w:val="00893F61"/>
    <w:rsid w:val="00895B79"/>
    <w:rsid w:val="008A0645"/>
    <w:rsid w:val="008A268E"/>
    <w:rsid w:val="008A282E"/>
    <w:rsid w:val="008A3511"/>
    <w:rsid w:val="008A375D"/>
    <w:rsid w:val="008A405E"/>
    <w:rsid w:val="008A6BC1"/>
    <w:rsid w:val="008A7EA4"/>
    <w:rsid w:val="008B2867"/>
    <w:rsid w:val="008B3BBD"/>
    <w:rsid w:val="008B475D"/>
    <w:rsid w:val="008B475F"/>
    <w:rsid w:val="008B637A"/>
    <w:rsid w:val="008B74CC"/>
    <w:rsid w:val="008B7CEC"/>
    <w:rsid w:val="008C4694"/>
    <w:rsid w:val="008C49BF"/>
    <w:rsid w:val="008C540F"/>
    <w:rsid w:val="008C5AF0"/>
    <w:rsid w:val="008C6AF5"/>
    <w:rsid w:val="008C709C"/>
    <w:rsid w:val="008C758F"/>
    <w:rsid w:val="008C7DF3"/>
    <w:rsid w:val="008D13BF"/>
    <w:rsid w:val="008D238D"/>
    <w:rsid w:val="008D2D84"/>
    <w:rsid w:val="008D2F06"/>
    <w:rsid w:val="008D3C11"/>
    <w:rsid w:val="008D5F0C"/>
    <w:rsid w:val="008D6B06"/>
    <w:rsid w:val="008E090E"/>
    <w:rsid w:val="008E2F4C"/>
    <w:rsid w:val="008E3834"/>
    <w:rsid w:val="008E3C0D"/>
    <w:rsid w:val="008E5A86"/>
    <w:rsid w:val="008E5CC6"/>
    <w:rsid w:val="008F0239"/>
    <w:rsid w:val="008F37AB"/>
    <w:rsid w:val="008F4DE2"/>
    <w:rsid w:val="008F63FF"/>
    <w:rsid w:val="008F6817"/>
    <w:rsid w:val="008F7314"/>
    <w:rsid w:val="008F7D77"/>
    <w:rsid w:val="0090168D"/>
    <w:rsid w:val="00901A0B"/>
    <w:rsid w:val="00902482"/>
    <w:rsid w:val="0090254F"/>
    <w:rsid w:val="00905473"/>
    <w:rsid w:val="00905907"/>
    <w:rsid w:val="00905F42"/>
    <w:rsid w:val="00911B30"/>
    <w:rsid w:val="00911E24"/>
    <w:rsid w:val="00912642"/>
    <w:rsid w:val="00913CF3"/>
    <w:rsid w:val="009145BC"/>
    <w:rsid w:val="009150AE"/>
    <w:rsid w:val="0091538F"/>
    <w:rsid w:val="0091549F"/>
    <w:rsid w:val="00922892"/>
    <w:rsid w:val="00923191"/>
    <w:rsid w:val="00923CA3"/>
    <w:rsid w:val="00925B92"/>
    <w:rsid w:val="009267E4"/>
    <w:rsid w:val="00926C97"/>
    <w:rsid w:val="00927BC3"/>
    <w:rsid w:val="00930524"/>
    <w:rsid w:val="00931D0E"/>
    <w:rsid w:val="00931DB0"/>
    <w:rsid w:val="009320E7"/>
    <w:rsid w:val="00933482"/>
    <w:rsid w:val="00935BA3"/>
    <w:rsid w:val="00941FA2"/>
    <w:rsid w:val="00942BEF"/>
    <w:rsid w:val="0094375F"/>
    <w:rsid w:val="009441C7"/>
    <w:rsid w:val="00944EA3"/>
    <w:rsid w:val="00946131"/>
    <w:rsid w:val="00947AC0"/>
    <w:rsid w:val="00950BA6"/>
    <w:rsid w:val="00954F45"/>
    <w:rsid w:val="00957E05"/>
    <w:rsid w:val="00960577"/>
    <w:rsid w:val="00960DE2"/>
    <w:rsid w:val="009616BE"/>
    <w:rsid w:val="00961E0A"/>
    <w:rsid w:val="00962DFD"/>
    <w:rsid w:val="009646A9"/>
    <w:rsid w:val="00964A63"/>
    <w:rsid w:val="00965D6C"/>
    <w:rsid w:val="009710AE"/>
    <w:rsid w:val="00972DF9"/>
    <w:rsid w:val="00973481"/>
    <w:rsid w:val="00973667"/>
    <w:rsid w:val="00976C09"/>
    <w:rsid w:val="00980735"/>
    <w:rsid w:val="00980A6E"/>
    <w:rsid w:val="00982035"/>
    <w:rsid w:val="00983914"/>
    <w:rsid w:val="009842E0"/>
    <w:rsid w:val="009859B5"/>
    <w:rsid w:val="0098667E"/>
    <w:rsid w:val="00986FE9"/>
    <w:rsid w:val="00990601"/>
    <w:rsid w:val="00991E64"/>
    <w:rsid w:val="00996367"/>
    <w:rsid w:val="0099767F"/>
    <w:rsid w:val="009A0E00"/>
    <w:rsid w:val="009A0E92"/>
    <w:rsid w:val="009A2E56"/>
    <w:rsid w:val="009A37AC"/>
    <w:rsid w:val="009A7CC5"/>
    <w:rsid w:val="009B1181"/>
    <w:rsid w:val="009B25C8"/>
    <w:rsid w:val="009B2A8C"/>
    <w:rsid w:val="009B3CF8"/>
    <w:rsid w:val="009B4038"/>
    <w:rsid w:val="009B4B4D"/>
    <w:rsid w:val="009B7423"/>
    <w:rsid w:val="009C202A"/>
    <w:rsid w:val="009C5876"/>
    <w:rsid w:val="009C6E9F"/>
    <w:rsid w:val="009C79F6"/>
    <w:rsid w:val="009D101A"/>
    <w:rsid w:val="009D19F3"/>
    <w:rsid w:val="009D28C9"/>
    <w:rsid w:val="009D2C71"/>
    <w:rsid w:val="009D5044"/>
    <w:rsid w:val="009D5AD0"/>
    <w:rsid w:val="009D6257"/>
    <w:rsid w:val="009E1EE0"/>
    <w:rsid w:val="009E2F07"/>
    <w:rsid w:val="009E382A"/>
    <w:rsid w:val="009E4F82"/>
    <w:rsid w:val="009E7DC7"/>
    <w:rsid w:val="009F1DD5"/>
    <w:rsid w:val="009F28DA"/>
    <w:rsid w:val="009F359C"/>
    <w:rsid w:val="009F597F"/>
    <w:rsid w:val="009F6C63"/>
    <w:rsid w:val="00A00290"/>
    <w:rsid w:val="00A037E9"/>
    <w:rsid w:val="00A04A1D"/>
    <w:rsid w:val="00A056E8"/>
    <w:rsid w:val="00A06DFA"/>
    <w:rsid w:val="00A073AA"/>
    <w:rsid w:val="00A104C6"/>
    <w:rsid w:val="00A10622"/>
    <w:rsid w:val="00A10CA2"/>
    <w:rsid w:val="00A13D96"/>
    <w:rsid w:val="00A16CDB"/>
    <w:rsid w:val="00A17D70"/>
    <w:rsid w:val="00A210E4"/>
    <w:rsid w:val="00A229CB"/>
    <w:rsid w:val="00A24BA6"/>
    <w:rsid w:val="00A2525A"/>
    <w:rsid w:val="00A25652"/>
    <w:rsid w:val="00A268ED"/>
    <w:rsid w:val="00A311A8"/>
    <w:rsid w:val="00A33D20"/>
    <w:rsid w:val="00A33D23"/>
    <w:rsid w:val="00A35A4C"/>
    <w:rsid w:val="00A375E0"/>
    <w:rsid w:val="00A40334"/>
    <w:rsid w:val="00A403B2"/>
    <w:rsid w:val="00A44999"/>
    <w:rsid w:val="00A46BA4"/>
    <w:rsid w:val="00A528DD"/>
    <w:rsid w:val="00A53D39"/>
    <w:rsid w:val="00A53E51"/>
    <w:rsid w:val="00A55242"/>
    <w:rsid w:val="00A5643A"/>
    <w:rsid w:val="00A60A38"/>
    <w:rsid w:val="00A612F6"/>
    <w:rsid w:val="00A61FD2"/>
    <w:rsid w:val="00A64579"/>
    <w:rsid w:val="00A65B50"/>
    <w:rsid w:val="00A67C65"/>
    <w:rsid w:val="00A67C9F"/>
    <w:rsid w:val="00A72E7E"/>
    <w:rsid w:val="00A734B0"/>
    <w:rsid w:val="00A737C5"/>
    <w:rsid w:val="00A7477A"/>
    <w:rsid w:val="00A753A8"/>
    <w:rsid w:val="00A77F86"/>
    <w:rsid w:val="00A81733"/>
    <w:rsid w:val="00A81E2E"/>
    <w:rsid w:val="00A82E9B"/>
    <w:rsid w:val="00A8522A"/>
    <w:rsid w:val="00A874D3"/>
    <w:rsid w:val="00A874D8"/>
    <w:rsid w:val="00A9077B"/>
    <w:rsid w:val="00A91DF2"/>
    <w:rsid w:val="00A93B16"/>
    <w:rsid w:val="00A942BA"/>
    <w:rsid w:val="00A95B7D"/>
    <w:rsid w:val="00A97DA3"/>
    <w:rsid w:val="00A97E21"/>
    <w:rsid w:val="00AA0413"/>
    <w:rsid w:val="00AA0C28"/>
    <w:rsid w:val="00AA0D38"/>
    <w:rsid w:val="00AA296F"/>
    <w:rsid w:val="00AA6D96"/>
    <w:rsid w:val="00AA7DEB"/>
    <w:rsid w:val="00AB0BE0"/>
    <w:rsid w:val="00AB160E"/>
    <w:rsid w:val="00AB1AFF"/>
    <w:rsid w:val="00AB2B5E"/>
    <w:rsid w:val="00AB3507"/>
    <w:rsid w:val="00AB523F"/>
    <w:rsid w:val="00AB6124"/>
    <w:rsid w:val="00AB7F3E"/>
    <w:rsid w:val="00AC209C"/>
    <w:rsid w:val="00AC21F6"/>
    <w:rsid w:val="00AC2ECE"/>
    <w:rsid w:val="00AC5571"/>
    <w:rsid w:val="00AC6FD3"/>
    <w:rsid w:val="00AC7262"/>
    <w:rsid w:val="00AD1E8D"/>
    <w:rsid w:val="00AD2F93"/>
    <w:rsid w:val="00AD6F4A"/>
    <w:rsid w:val="00AE00B3"/>
    <w:rsid w:val="00AE3010"/>
    <w:rsid w:val="00AE48D0"/>
    <w:rsid w:val="00AE602F"/>
    <w:rsid w:val="00AE6F1C"/>
    <w:rsid w:val="00AF0986"/>
    <w:rsid w:val="00AF2658"/>
    <w:rsid w:val="00AF3D6E"/>
    <w:rsid w:val="00AF48A3"/>
    <w:rsid w:val="00AF577A"/>
    <w:rsid w:val="00AF5E38"/>
    <w:rsid w:val="00AF67A1"/>
    <w:rsid w:val="00AF6FA8"/>
    <w:rsid w:val="00AF7092"/>
    <w:rsid w:val="00AF7094"/>
    <w:rsid w:val="00AF73A2"/>
    <w:rsid w:val="00B00A99"/>
    <w:rsid w:val="00B076AF"/>
    <w:rsid w:val="00B12254"/>
    <w:rsid w:val="00B136B6"/>
    <w:rsid w:val="00B1484D"/>
    <w:rsid w:val="00B14C53"/>
    <w:rsid w:val="00B14E82"/>
    <w:rsid w:val="00B15087"/>
    <w:rsid w:val="00B159F0"/>
    <w:rsid w:val="00B16322"/>
    <w:rsid w:val="00B20BA3"/>
    <w:rsid w:val="00B20C95"/>
    <w:rsid w:val="00B22A44"/>
    <w:rsid w:val="00B23A9B"/>
    <w:rsid w:val="00B246EB"/>
    <w:rsid w:val="00B25892"/>
    <w:rsid w:val="00B25AFC"/>
    <w:rsid w:val="00B266F1"/>
    <w:rsid w:val="00B27D35"/>
    <w:rsid w:val="00B27E55"/>
    <w:rsid w:val="00B302EA"/>
    <w:rsid w:val="00B31680"/>
    <w:rsid w:val="00B320D1"/>
    <w:rsid w:val="00B3445A"/>
    <w:rsid w:val="00B34A9B"/>
    <w:rsid w:val="00B35BF6"/>
    <w:rsid w:val="00B3620B"/>
    <w:rsid w:val="00B36DC4"/>
    <w:rsid w:val="00B417A6"/>
    <w:rsid w:val="00B419CF"/>
    <w:rsid w:val="00B41E88"/>
    <w:rsid w:val="00B41F79"/>
    <w:rsid w:val="00B42118"/>
    <w:rsid w:val="00B42EB6"/>
    <w:rsid w:val="00B43F3C"/>
    <w:rsid w:val="00B479A5"/>
    <w:rsid w:val="00B47F77"/>
    <w:rsid w:val="00B50D4E"/>
    <w:rsid w:val="00B51EC3"/>
    <w:rsid w:val="00B5503E"/>
    <w:rsid w:val="00B55BB1"/>
    <w:rsid w:val="00B57396"/>
    <w:rsid w:val="00B57B83"/>
    <w:rsid w:val="00B57CB7"/>
    <w:rsid w:val="00B6278E"/>
    <w:rsid w:val="00B6429D"/>
    <w:rsid w:val="00B64DD0"/>
    <w:rsid w:val="00B64E37"/>
    <w:rsid w:val="00B66E45"/>
    <w:rsid w:val="00B6748C"/>
    <w:rsid w:val="00B71102"/>
    <w:rsid w:val="00B72D17"/>
    <w:rsid w:val="00B74013"/>
    <w:rsid w:val="00B75639"/>
    <w:rsid w:val="00B75D13"/>
    <w:rsid w:val="00B774C9"/>
    <w:rsid w:val="00B77C40"/>
    <w:rsid w:val="00B80A93"/>
    <w:rsid w:val="00B81479"/>
    <w:rsid w:val="00B829FB"/>
    <w:rsid w:val="00B8399D"/>
    <w:rsid w:val="00B83F74"/>
    <w:rsid w:val="00B859E3"/>
    <w:rsid w:val="00B85E75"/>
    <w:rsid w:val="00B87116"/>
    <w:rsid w:val="00B87B20"/>
    <w:rsid w:val="00B87E89"/>
    <w:rsid w:val="00B90499"/>
    <w:rsid w:val="00B943CD"/>
    <w:rsid w:val="00B971F7"/>
    <w:rsid w:val="00B97675"/>
    <w:rsid w:val="00BA1393"/>
    <w:rsid w:val="00BA162F"/>
    <w:rsid w:val="00BA45FA"/>
    <w:rsid w:val="00BA6E0F"/>
    <w:rsid w:val="00BA7E83"/>
    <w:rsid w:val="00BB077B"/>
    <w:rsid w:val="00BB0A57"/>
    <w:rsid w:val="00BB2C84"/>
    <w:rsid w:val="00BB3146"/>
    <w:rsid w:val="00BB49A9"/>
    <w:rsid w:val="00BC0CCE"/>
    <w:rsid w:val="00BC1238"/>
    <w:rsid w:val="00BC5539"/>
    <w:rsid w:val="00BC66AA"/>
    <w:rsid w:val="00BD24C2"/>
    <w:rsid w:val="00BD4E09"/>
    <w:rsid w:val="00BD7428"/>
    <w:rsid w:val="00BD7795"/>
    <w:rsid w:val="00BE2440"/>
    <w:rsid w:val="00BE5B94"/>
    <w:rsid w:val="00BE6386"/>
    <w:rsid w:val="00BE6E2C"/>
    <w:rsid w:val="00C01D5B"/>
    <w:rsid w:val="00C0352E"/>
    <w:rsid w:val="00C04057"/>
    <w:rsid w:val="00C0423E"/>
    <w:rsid w:val="00C04DC2"/>
    <w:rsid w:val="00C06116"/>
    <w:rsid w:val="00C16774"/>
    <w:rsid w:val="00C16BAE"/>
    <w:rsid w:val="00C22971"/>
    <w:rsid w:val="00C25042"/>
    <w:rsid w:val="00C2745B"/>
    <w:rsid w:val="00C3147F"/>
    <w:rsid w:val="00C315DD"/>
    <w:rsid w:val="00C33B0A"/>
    <w:rsid w:val="00C34615"/>
    <w:rsid w:val="00C35615"/>
    <w:rsid w:val="00C35C80"/>
    <w:rsid w:val="00C40358"/>
    <w:rsid w:val="00C416A7"/>
    <w:rsid w:val="00C41778"/>
    <w:rsid w:val="00C424F0"/>
    <w:rsid w:val="00C43642"/>
    <w:rsid w:val="00C448FF"/>
    <w:rsid w:val="00C449A7"/>
    <w:rsid w:val="00C45885"/>
    <w:rsid w:val="00C45E52"/>
    <w:rsid w:val="00C47489"/>
    <w:rsid w:val="00C513FA"/>
    <w:rsid w:val="00C51442"/>
    <w:rsid w:val="00C51E76"/>
    <w:rsid w:val="00C52569"/>
    <w:rsid w:val="00C52773"/>
    <w:rsid w:val="00C54746"/>
    <w:rsid w:val="00C549E9"/>
    <w:rsid w:val="00C5525C"/>
    <w:rsid w:val="00C55FD4"/>
    <w:rsid w:val="00C5653A"/>
    <w:rsid w:val="00C57B4A"/>
    <w:rsid w:val="00C61734"/>
    <w:rsid w:val="00C6211E"/>
    <w:rsid w:val="00C621F4"/>
    <w:rsid w:val="00C622B3"/>
    <w:rsid w:val="00C6373E"/>
    <w:rsid w:val="00C66344"/>
    <w:rsid w:val="00C66487"/>
    <w:rsid w:val="00C67563"/>
    <w:rsid w:val="00C701D3"/>
    <w:rsid w:val="00C7214A"/>
    <w:rsid w:val="00C73439"/>
    <w:rsid w:val="00C74871"/>
    <w:rsid w:val="00C74A48"/>
    <w:rsid w:val="00C75AB2"/>
    <w:rsid w:val="00C76D33"/>
    <w:rsid w:val="00C77004"/>
    <w:rsid w:val="00C7761C"/>
    <w:rsid w:val="00C80C30"/>
    <w:rsid w:val="00C81E79"/>
    <w:rsid w:val="00C87B4E"/>
    <w:rsid w:val="00C9006B"/>
    <w:rsid w:val="00C907B4"/>
    <w:rsid w:val="00C91913"/>
    <w:rsid w:val="00C92398"/>
    <w:rsid w:val="00C925EE"/>
    <w:rsid w:val="00C932AE"/>
    <w:rsid w:val="00C939A0"/>
    <w:rsid w:val="00C9417B"/>
    <w:rsid w:val="00C95964"/>
    <w:rsid w:val="00C96409"/>
    <w:rsid w:val="00C978E9"/>
    <w:rsid w:val="00C97BE4"/>
    <w:rsid w:val="00C97CF8"/>
    <w:rsid w:val="00CA00D6"/>
    <w:rsid w:val="00CA0E4D"/>
    <w:rsid w:val="00CA28E1"/>
    <w:rsid w:val="00CA57D4"/>
    <w:rsid w:val="00CA5F5B"/>
    <w:rsid w:val="00CB073C"/>
    <w:rsid w:val="00CB24E8"/>
    <w:rsid w:val="00CB2DAE"/>
    <w:rsid w:val="00CB2F34"/>
    <w:rsid w:val="00CB390D"/>
    <w:rsid w:val="00CB508E"/>
    <w:rsid w:val="00CB5C9F"/>
    <w:rsid w:val="00CB6E47"/>
    <w:rsid w:val="00CB71E7"/>
    <w:rsid w:val="00CB75FF"/>
    <w:rsid w:val="00CC026B"/>
    <w:rsid w:val="00CC0531"/>
    <w:rsid w:val="00CC2273"/>
    <w:rsid w:val="00CC2331"/>
    <w:rsid w:val="00CC2484"/>
    <w:rsid w:val="00CC2A53"/>
    <w:rsid w:val="00CC4DA7"/>
    <w:rsid w:val="00CC554C"/>
    <w:rsid w:val="00CC5A62"/>
    <w:rsid w:val="00CC5E4D"/>
    <w:rsid w:val="00CC5F2C"/>
    <w:rsid w:val="00CC711C"/>
    <w:rsid w:val="00CD1509"/>
    <w:rsid w:val="00CD4500"/>
    <w:rsid w:val="00CD45F0"/>
    <w:rsid w:val="00CD5640"/>
    <w:rsid w:val="00CD57CD"/>
    <w:rsid w:val="00CD7081"/>
    <w:rsid w:val="00CD777E"/>
    <w:rsid w:val="00CE0160"/>
    <w:rsid w:val="00CE2E1A"/>
    <w:rsid w:val="00CE3811"/>
    <w:rsid w:val="00CE3A1E"/>
    <w:rsid w:val="00CE57F6"/>
    <w:rsid w:val="00CE649C"/>
    <w:rsid w:val="00CE6C9F"/>
    <w:rsid w:val="00CF0C6B"/>
    <w:rsid w:val="00CF2387"/>
    <w:rsid w:val="00CF3611"/>
    <w:rsid w:val="00CF7353"/>
    <w:rsid w:val="00CF7CEC"/>
    <w:rsid w:val="00CF7FB5"/>
    <w:rsid w:val="00D014D3"/>
    <w:rsid w:val="00D01F92"/>
    <w:rsid w:val="00D05A86"/>
    <w:rsid w:val="00D07A9D"/>
    <w:rsid w:val="00D11B96"/>
    <w:rsid w:val="00D15324"/>
    <w:rsid w:val="00D17E12"/>
    <w:rsid w:val="00D20B4F"/>
    <w:rsid w:val="00D20DE8"/>
    <w:rsid w:val="00D21289"/>
    <w:rsid w:val="00D212AF"/>
    <w:rsid w:val="00D21BB5"/>
    <w:rsid w:val="00D22327"/>
    <w:rsid w:val="00D2417D"/>
    <w:rsid w:val="00D24982"/>
    <w:rsid w:val="00D3008D"/>
    <w:rsid w:val="00D30BB3"/>
    <w:rsid w:val="00D33B82"/>
    <w:rsid w:val="00D3506D"/>
    <w:rsid w:val="00D355B2"/>
    <w:rsid w:val="00D421E0"/>
    <w:rsid w:val="00D44124"/>
    <w:rsid w:val="00D46D8F"/>
    <w:rsid w:val="00D4724B"/>
    <w:rsid w:val="00D505D6"/>
    <w:rsid w:val="00D547A7"/>
    <w:rsid w:val="00D6054D"/>
    <w:rsid w:val="00D61512"/>
    <w:rsid w:val="00D6230F"/>
    <w:rsid w:val="00D62D6F"/>
    <w:rsid w:val="00D637CE"/>
    <w:rsid w:val="00D660CB"/>
    <w:rsid w:val="00D66559"/>
    <w:rsid w:val="00D70EB2"/>
    <w:rsid w:val="00D7160C"/>
    <w:rsid w:val="00D7298C"/>
    <w:rsid w:val="00D7331B"/>
    <w:rsid w:val="00D75016"/>
    <w:rsid w:val="00D75B4E"/>
    <w:rsid w:val="00D76EFB"/>
    <w:rsid w:val="00D77E21"/>
    <w:rsid w:val="00D82F34"/>
    <w:rsid w:val="00D852A9"/>
    <w:rsid w:val="00D852B1"/>
    <w:rsid w:val="00D86367"/>
    <w:rsid w:val="00D870F9"/>
    <w:rsid w:val="00D90B22"/>
    <w:rsid w:val="00D91090"/>
    <w:rsid w:val="00D91CD5"/>
    <w:rsid w:val="00D9229A"/>
    <w:rsid w:val="00D92F79"/>
    <w:rsid w:val="00D93185"/>
    <w:rsid w:val="00D94DEA"/>
    <w:rsid w:val="00D96DAA"/>
    <w:rsid w:val="00D97710"/>
    <w:rsid w:val="00D97F5B"/>
    <w:rsid w:val="00DA128C"/>
    <w:rsid w:val="00DA19C7"/>
    <w:rsid w:val="00DA1D2A"/>
    <w:rsid w:val="00DA28F9"/>
    <w:rsid w:val="00DA59F3"/>
    <w:rsid w:val="00DA7C52"/>
    <w:rsid w:val="00DB193C"/>
    <w:rsid w:val="00DB1E85"/>
    <w:rsid w:val="00DB30E3"/>
    <w:rsid w:val="00DB423B"/>
    <w:rsid w:val="00DB4857"/>
    <w:rsid w:val="00DB4E4D"/>
    <w:rsid w:val="00DB5923"/>
    <w:rsid w:val="00DB5DFF"/>
    <w:rsid w:val="00DB7FD3"/>
    <w:rsid w:val="00DC1E43"/>
    <w:rsid w:val="00DC1F2A"/>
    <w:rsid w:val="00DC276F"/>
    <w:rsid w:val="00DC39E8"/>
    <w:rsid w:val="00DC6AD7"/>
    <w:rsid w:val="00DC7696"/>
    <w:rsid w:val="00DD375D"/>
    <w:rsid w:val="00DD4FD7"/>
    <w:rsid w:val="00DD5369"/>
    <w:rsid w:val="00DD63E7"/>
    <w:rsid w:val="00DD6F5F"/>
    <w:rsid w:val="00DD7360"/>
    <w:rsid w:val="00DE1564"/>
    <w:rsid w:val="00DE1F8F"/>
    <w:rsid w:val="00DE4BEB"/>
    <w:rsid w:val="00DE5741"/>
    <w:rsid w:val="00DE577C"/>
    <w:rsid w:val="00DF19FA"/>
    <w:rsid w:val="00DF1F0D"/>
    <w:rsid w:val="00DF41A1"/>
    <w:rsid w:val="00DF47CC"/>
    <w:rsid w:val="00DF4EBF"/>
    <w:rsid w:val="00DF5A01"/>
    <w:rsid w:val="00DF64B6"/>
    <w:rsid w:val="00E00882"/>
    <w:rsid w:val="00E03E99"/>
    <w:rsid w:val="00E04DB6"/>
    <w:rsid w:val="00E06995"/>
    <w:rsid w:val="00E07795"/>
    <w:rsid w:val="00E11104"/>
    <w:rsid w:val="00E12C4A"/>
    <w:rsid w:val="00E13E0A"/>
    <w:rsid w:val="00E14CC8"/>
    <w:rsid w:val="00E15E7C"/>
    <w:rsid w:val="00E1691A"/>
    <w:rsid w:val="00E174B3"/>
    <w:rsid w:val="00E20156"/>
    <w:rsid w:val="00E22CED"/>
    <w:rsid w:val="00E26695"/>
    <w:rsid w:val="00E275A4"/>
    <w:rsid w:val="00E27725"/>
    <w:rsid w:val="00E3013E"/>
    <w:rsid w:val="00E31AE9"/>
    <w:rsid w:val="00E32814"/>
    <w:rsid w:val="00E328B9"/>
    <w:rsid w:val="00E339A8"/>
    <w:rsid w:val="00E33CF4"/>
    <w:rsid w:val="00E340D4"/>
    <w:rsid w:val="00E34F47"/>
    <w:rsid w:val="00E3532C"/>
    <w:rsid w:val="00E356F6"/>
    <w:rsid w:val="00E35D05"/>
    <w:rsid w:val="00E360DF"/>
    <w:rsid w:val="00E36205"/>
    <w:rsid w:val="00E41325"/>
    <w:rsid w:val="00E41DD7"/>
    <w:rsid w:val="00E421E8"/>
    <w:rsid w:val="00E429C0"/>
    <w:rsid w:val="00E430E4"/>
    <w:rsid w:val="00E51477"/>
    <w:rsid w:val="00E55BE7"/>
    <w:rsid w:val="00E626A6"/>
    <w:rsid w:val="00E63120"/>
    <w:rsid w:val="00E64E1D"/>
    <w:rsid w:val="00E65D04"/>
    <w:rsid w:val="00E7035F"/>
    <w:rsid w:val="00E70CCE"/>
    <w:rsid w:val="00E72A99"/>
    <w:rsid w:val="00E743E9"/>
    <w:rsid w:val="00E74740"/>
    <w:rsid w:val="00E74B87"/>
    <w:rsid w:val="00E752CE"/>
    <w:rsid w:val="00E775E8"/>
    <w:rsid w:val="00E806DF"/>
    <w:rsid w:val="00E815CB"/>
    <w:rsid w:val="00E83164"/>
    <w:rsid w:val="00E83A2B"/>
    <w:rsid w:val="00E84452"/>
    <w:rsid w:val="00E85D22"/>
    <w:rsid w:val="00E86134"/>
    <w:rsid w:val="00E86832"/>
    <w:rsid w:val="00E87636"/>
    <w:rsid w:val="00E916FB"/>
    <w:rsid w:val="00E93E8E"/>
    <w:rsid w:val="00E95389"/>
    <w:rsid w:val="00E96991"/>
    <w:rsid w:val="00E97417"/>
    <w:rsid w:val="00E979BE"/>
    <w:rsid w:val="00EA042F"/>
    <w:rsid w:val="00EA1ED7"/>
    <w:rsid w:val="00EA2159"/>
    <w:rsid w:val="00EA2D3E"/>
    <w:rsid w:val="00EA4807"/>
    <w:rsid w:val="00EA5600"/>
    <w:rsid w:val="00EA788B"/>
    <w:rsid w:val="00EB0B30"/>
    <w:rsid w:val="00EB28B3"/>
    <w:rsid w:val="00EB37AF"/>
    <w:rsid w:val="00EB4100"/>
    <w:rsid w:val="00EB5981"/>
    <w:rsid w:val="00EC0259"/>
    <w:rsid w:val="00EC0C17"/>
    <w:rsid w:val="00EC0E1B"/>
    <w:rsid w:val="00EC1447"/>
    <w:rsid w:val="00EC182B"/>
    <w:rsid w:val="00EC3D5D"/>
    <w:rsid w:val="00EC3DFF"/>
    <w:rsid w:val="00EC50F8"/>
    <w:rsid w:val="00EC6451"/>
    <w:rsid w:val="00ED15BD"/>
    <w:rsid w:val="00ED18C8"/>
    <w:rsid w:val="00ED2194"/>
    <w:rsid w:val="00ED2C04"/>
    <w:rsid w:val="00ED3917"/>
    <w:rsid w:val="00ED3B26"/>
    <w:rsid w:val="00ED4A77"/>
    <w:rsid w:val="00ED4CBF"/>
    <w:rsid w:val="00ED519E"/>
    <w:rsid w:val="00ED741D"/>
    <w:rsid w:val="00EE0747"/>
    <w:rsid w:val="00EE0E34"/>
    <w:rsid w:val="00EE2E2F"/>
    <w:rsid w:val="00EE3C52"/>
    <w:rsid w:val="00EE64C2"/>
    <w:rsid w:val="00EE6AFF"/>
    <w:rsid w:val="00EE7184"/>
    <w:rsid w:val="00EE7797"/>
    <w:rsid w:val="00EE7BFF"/>
    <w:rsid w:val="00EF01F9"/>
    <w:rsid w:val="00EF04D3"/>
    <w:rsid w:val="00EF21FA"/>
    <w:rsid w:val="00EF25D1"/>
    <w:rsid w:val="00EF2B4B"/>
    <w:rsid w:val="00EF439A"/>
    <w:rsid w:val="00EF4973"/>
    <w:rsid w:val="00EF7CBA"/>
    <w:rsid w:val="00F00701"/>
    <w:rsid w:val="00F00811"/>
    <w:rsid w:val="00F00B37"/>
    <w:rsid w:val="00F030AF"/>
    <w:rsid w:val="00F05276"/>
    <w:rsid w:val="00F0542A"/>
    <w:rsid w:val="00F05B6D"/>
    <w:rsid w:val="00F05C20"/>
    <w:rsid w:val="00F06440"/>
    <w:rsid w:val="00F06645"/>
    <w:rsid w:val="00F0689C"/>
    <w:rsid w:val="00F079F9"/>
    <w:rsid w:val="00F14A2C"/>
    <w:rsid w:val="00F15BEE"/>
    <w:rsid w:val="00F21E74"/>
    <w:rsid w:val="00F21F8D"/>
    <w:rsid w:val="00F23EAD"/>
    <w:rsid w:val="00F246FA"/>
    <w:rsid w:val="00F255EF"/>
    <w:rsid w:val="00F2637F"/>
    <w:rsid w:val="00F27A4F"/>
    <w:rsid w:val="00F31131"/>
    <w:rsid w:val="00F31202"/>
    <w:rsid w:val="00F31FFC"/>
    <w:rsid w:val="00F33CF8"/>
    <w:rsid w:val="00F358E3"/>
    <w:rsid w:val="00F378F4"/>
    <w:rsid w:val="00F4017B"/>
    <w:rsid w:val="00F40660"/>
    <w:rsid w:val="00F42316"/>
    <w:rsid w:val="00F4250E"/>
    <w:rsid w:val="00F4330B"/>
    <w:rsid w:val="00F4489C"/>
    <w:rsid w:val="00F50036"/>
    <w:rsid w:val="00F52BAA"/>
    <w:rsid w:val="00F52BB3"/>
    <w:rsid w:val="00F53845"/>
    <w:rsid w:val="00F555E1"/>
    <w:rsid w:val="00F55E3E"/>
    <w:rsid w:val="00F613D3"/>
    <w:rsid w:val="00F64102"/>
    <w:rsid w:val="00F64662"/>
    <w:rsid w:val="00F64CE0"/>
    <w:rsid w:val="00F653FE"/>
    <w:rsid w:val="00F67C1B"/>
    <w:rsid w:val="00F75303"/>
    <w:rsid w:val="00F80C8E"/>
    <w:rsid w:val="00F83B8C"/>
    <w:rsid w:val="00F842C2"/>
    <w:rsid w:val="00F87507"/>
    <w:rsid w:val="00F91AA2"/>
    <w:rsid w:val="00F927BD"/>
    <w:rsid w:val="00F928D7"/>
    <w:rsid w:val="00F9560B"/>
    <w:rsid w:val="00F974F9"/>
    <w:rsid w:val="00FA0FB0"/>
    <w:rsid w:val="00FA1861"/>
    <w:rsid w:val="00FA7C34"/>
    <w:rsid w:val="00FB1026"/>
    <w:rsid w:val="00FB129A"/>
    <w:rsid w:val="00FB14D4"/>
    <w:rsid w:val="00FB196A"/>
    <w:rsid w:val="00FB19C1"/>
    <w:rsid w:val="00FB49EB"/>
    <w:rsid w:val="00FB5648"/>
    <w:rsid w:val="00FB5A2F"/>
    <w:rsid w:val="00FB67A6"/>
    <w:rsid w:val="00FC1B55"/>
    <w:rsid w:val="00FC28F6"/>
    <w:rsid w:val="00FC45BF"/>
    <w:rsid w:val="00FC7E7F"/>
    <w:rsid w:val="00FD154D"/>
    <w:rsid w:val="00FD4710"/>
    <w:rsid w:val="00FD74A2"/>
    <w:rsid w:val="00FD7788"/>
    <w:rsid w:val="00FE062E"/>
    <w:rsid w:val="00FE1625"/>
    <w:rsid w:val="00FE326D"/>
    <w:rsid w:val="00FE4240"/>
    <w:rsid w:val="00FE520E"/>
    <w:rsid w:val="00FE7DF1"/>
    <w:rsid w:val="00FF062C"/>
    <w:rsid w:val="00FF1D0B"/>
    <w:rsid w:val="00FF3E5D"/>
    <w:rsid w:val="00FF53BF"/>
    <w:rsid w:val="00FF6557"/>
    <w:rsid w:val="00FF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415544"/>
  <w15:chartTrackingRefBased/>
  <w15:docId w15:val="{32A8AC4C-FB43-439B-9B24-F990662E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D22"/>
  </w:style>
  <w:style w:type="paragraph" w:styleId="Footer">
    <w:name w:val="footer"/>
    <w:basedOn w:val="Normal"/>
    <w:link w:val="FooterChar"/>
    <w:uiPriority w:val="99"/>
    <w:unhideWhenUsed/>
    <w:rsid w:val="00E85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D22"/>
  </w:style>
  <w:style w:type="character" w:styleId="Hyperlink">
    <w:name w:val="Hyperlink"/>
    <w:basedOn w:val="DefaultParagraphFont"/>
    <w:uiPriority w:val="99"/>
    <w:unhideWhenUsed/>
    <w:rsid w:val="0028534F"/>
    <w:rPr>
      <w:color w:val="0563C1" w:themeColor="hyperlink"/>
      <w:u w:val="single"/>
    </w:rPr>
  </w:style>
  <w:style w:type="character" w:styleId="UnresolvedMention">
    <w:name w:val="Unresolved Mention"/>
    <w:basedOn w:val="DefaultParagraphFont"/>
    <w:uiPriority w:val="99"/>
    <w:semiHidden/>
    <w:unhideWhenUsed/>
    <w:rsid w:val="0028534F"/>
    <w:rPr>
      <w:color w:val="605E5C"/>
      <w:shd w:val="clear" w:color="auto" w:fill="E1DFDD"/>
    </w:rPr>
  </w:style>
  <w:style w:type="paragraph" w:styleId="NormalWeb">
    <w:name w:val="Normal (Web)"/>
    <w:basedOn w:val="Normal"/>
    <w:uiPriority w:val="99"/>
    <w:unhideWhenUsed/>
    <w:rsid w:val="007077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771C"/>
    <w:rPr>
      <w:b/>
      <w:bCs/>
    </w:rPr>
  </w:style>
  <w:style w:type="table" w:styleId="TableGrid">
    <w:name w:val="Table Grid"/>
    <w:basedOn w:val="TableNormal"/>
    <w:uiPriority w:val="59"/>
    <w:rsid w:val="001E6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CE6"/>
    <w:pPr>
      <w:ind w:left="720"/>
      <w:contextualSpacing/>
    </w:pPr>
  </w:style>
  <w:style w:type="paragraph" w:customStyle="1" w:styleId="toa">
    <w:name w:val="toa"/>
    <w:basedOn w:val="Normal"/>
    <w:rsid w:val="000A55A6"/>
    <w:pPr>
      <w:tabs>
        <w:tab w:val="left" w:pos="9000"/>
        <w:tab w:val="right" w:pos="9360"/>
      </w:tabs>
      <w:suppressAutoHyphens/>
      <w:spacing w:after="0" w:line="240" w:lineRule="auto"/>
    </w:pPr>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392779">
      <w:bodyDiv w:val="1"/>
      <w:marLeft w:val="0"/>
      <w:marRight w:val="0"/>
      <w:marTop w:val="0"/>
      <w:marBottom w:val="0"/>
      <w:divBdr>
        <w:top w:val="none" w:sz="0" w:space="0" w:color="auto"/>
        <w:left w:val="none" w:sz="0" w:space="0" w:color="auto"/>
        <w:bottom w:val="none" w:sz="0" w:space="0" w:color="auto"/>
        <w:right w:val="none" w:sz="0" w:space="0" w:color="auto"/>
      </w:divBdr>
    </w:div>
    <w:div w:id="1121538539">
      <w:bodyDiv w:val="1"/>
      <w:marLeft w:val="0"/>
      <w:marRight w:val="0"/>
      <w:marTop w:val="0"/>
      <w:marBottom w:val="0"/>
      <w:divBdr>
        <w:top w:val="none" w:sz="0" w:space="0" w:color="auto"/>
        <w:left w:val="none" w:sz="0" w:space="0" w:color="auto"/>
        <w:bottom w:val="none" w:sz="0" w:space="0" w:color="auto"/>
        <w:right w:val="none" w:sz="0" w:space="0" w:color="auto"/>
      </w:divBdr>
    </w:div>
    <w:div w:id="1329551748">
      <w:bodyDiv w:val="1"/>
      <w:marLeft w:val="0"/>
      <w:marRight w:val="0"/>
      <w:marTop w:val="0"/>
      <w:marBottom w:val="0"/>
      <w:divBdr>
        <w:top w:val="none" w:sz="0" w:space="0" w:color="auto"/>
        <w:left w:val="none" w:sz="0" w:space="0" w:color="auto"/>
        <w:bottom w:val="none" w:sz="0" w:space="0" w:color="auto"/>
        <w:right w:val="none" w:sz="0" w:space="0" w:color="auto"/>
      </w:divBdr>
    </w:div>
    <w:div w:id="1641107251">
      <w:bodyDiv w:val="1"/>
      <w:marLeft w:val="0"/>
      <w:marRight w:val="0"/>
      <w:marTop w:val="0"/>
      <w:marBottom w:val="0"/>
      <w:divBdr>
        <w:top w:val="none" w:sz="0" w:space="0" w:color="auto"/>
        <w:left w:val="none" w:sz="0" w:space="0" w:color="auto"/>
        <w:bottom w:val="none" w:sz="0" w:space="0" w:color="auto"/>
        <w:right w:val="none" w:sz="0" w:space="0" w:color="auto"/>
      </w:divBdr>
    </w:div>
    <w:div w:id="1958674821">
      <w:bodyDiv w:val="1"/>
      <w:marLeft w:val="0"/>
      <w:marRight w:val="0"/>
      <w:marTop w:val="0"/>
      <w:marBottom w:val="0"/>
      <w:divBdr>
        <w:top w:val="none" w:sz="0" w:space="0" w:color="auto"/>
        <w:left w:val="none" w:sz="0" w:space="0" w:color="auto"/>
        <w:bottom w:val="none" w:sz="0" w:space="0" w:color="auto"/>
        <w:right w:val="none" w:sz="0" w:space="0" w:color="auto"/>
      </w:divBdr>
    </w:div>
    <w:div w:id="203063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1136/bmj.h678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HenJ-fHmukE" TargetMode="External"/><Relationship Id="rId5" Type="http://schemas.openxmlformats.org/officeDocument/2006/relationships/webSettings" Target="webSettings.xml"/><Relationship Id="rId10" Type="http://schemas.openxmlformats.org/officeDocument/2006/relationships/hyperlink" Target="https://www.youtube.com/watch?v=fehkQfg8dFQ" TargetMode="External"/><Relationship Id="rId4" Type="http://schemas.openxmlformats.org/officeDocument/2006/relationships/settings" Target="settings.xml"/><Relationship Id="rId9" Type="http://schemas.openxmlformats.org/officeDocument/2006/relationships/hyperlink" Target="https://www.youtube.com/watch?v=JDWsTuImO6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F909A-A712-4B67-A7FA-9F7DDD1DC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1982</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Leatherbury</dc:creator>
  <cp:keywords/>
  <dc:description/>
  <cp:lastModifiedBy>Tina Leatherbury</cp:lastModifiedBy>
  <cp:revision>2</cp:revision>
  <dcterms:created xsi:type="dcterms:W3CDTF">2021-08-02T02:29:00Z</dcterms:created>
  <dcterms:modified xsi:type="dcterms:W3CDTF">2021-08-02T02:29:00Z</dcterms:modified>
</cp:coreProperties>
</file>