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74DC" w:rsidP="4FF9BB88" w:rsidRDefault="74DDB019" w14:paraId="54305777" w14:textId="6B2F75AC">
      <w:pPr>
        <w:spacing w:after="0" w:line="480" w:lineRule="auto"/>
        <w:ind w:left="720" w:hanging="720"/>
        <w:jc w:val="center"/>
      </w:pPr>
      <w:r w:rsidRPr="6D77430E">
        <w:rPr>
          <w:rFonts w:ascii="Times New Roman" w:hAnsi="Times New Roman" w:eastAsia="Times New Roman" w:cs="Times New Roman"/>
          <w:b/>
          <w:bCs/>
        </w:rPr>
        <w:t xml:space="preserve">Annotated </w:t>
      </w:r>
      <w:r w:rsidRPr="78F620D1">
        <w:rPr>
          <w:rFonts w:ascii="Times New Roman" w:hAnsi="Times New Roman" w:eastAsia="Times New Roman" w:cs="Times New Roman"/>
          <w:b/>
          <w:bCs/>
        </w:rPr>
        <w:t>Bibliography</w:t>
      </w:r>
    </w:p>
    <w:p w:rsidR="5D5F9D5C" w:rsidP="5D5F9D5C" w:rsidRDefault="5D5F9D5C" w14:paraId="4D6F619D" w14:textId="6A69483B">
      <w:pPr>
        <w:spacing w:after="0" w:line="480" w:lineRule="auto"/>
        <w:ind w:left="720" w:hanging="720"/>
        <w:rPr>
          <w:rFonts w:ascii="Times New Roman" w:hAnsi="Times New Roman" w:eastAsia="Times New Roman" w:cs="Times New Roman"/>
        </w:rPr>
      </w:pPr>
    </w:p>
    <w:p w:rsidR="09409937" w:rsidP="2D9FE41F" w:rsidRDefault="09409937" w14:paraId="48DE33D5" w14:textId="6BD3F41B">
      <w:pPr>
        <w:spacing w:line="480" w:lineRule="auto"/>
        <w:ind w:left="0" w:hanging="90"/>
        <w:jc w:val="both"/>
        <w:rPr>
          <w:rFonts w:ascii="Times New Roman" w:hAnsi="Times New Roman" w:eastAsia="Times New Roman" w:cs="Times New Roman"/>
        </w:rPr>
      </w:pPr>
      <w:r w:rsidRPr="2D9FE41F" w:rsidR="09409937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Almansoori, A., Al-Emran, M., &amp; Shaalan, K. (2023). Exploring the Frontiers of Cybersecurity Behavior: A Systematic Review of Studies and Theories. </w:t>
      </w:r>
      <w:r w:rsidRPr="2D9FE41F" w:rsidR="09409937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>Applied Sciences</w:t>
      </w:r>
      <w:r w:rsidRPr="2D9FE41F" w:rsidR="09409937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, </w:t>
      </w:r>
      <w:r w:rsidRPr="2D9FE41F" w:rsidR="09409937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</w:rPr>
        <w:t>13</w:t>
      </w:r>
      <w:r w:rsidRPr="2D9FE41F" w:rsidR="09409937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(9), 5700. </w:t>
      </w:r>
      <w:hyperlink r:id="R76dff223465e4bbb">
        <w:r w:rsidRPr="2D9FE41F" w:rsidR="09409937">
          <w:rPr>
            <w:rStyle w:val="Hyperlink"/>
          </w:rPr>
          <w:t>https://doi.org/10.3390/app13095700</w:t>
        </w:r>
      </w:hyperlink>
    </w:p>
    <w:p w:rsidR="59C38A2D" w:rsidP="2D9FE41F" w:rsidRDefault="2010587F" w14:paraId="2CBF0EFC" w14:textId="55283EC2">
      <w:pPr>
        <w:spacing w:after="0" w:line="480" w:lineRule="auto"/>
        <w:ind w:left="0" w:firstLine="0"/>
      </w:pPr>
      <w:r w:rsidRPr="2D9FE41F" w:rsidR="2010587F">
        <w:rPr>
          <w:rFonts w:ascii="Times New Roman" w:hAnsi="Times New Roman" w:eastAsia="Times New Roman" w:cs="Times New Roman"/>
        </w:rPr>
        <w:t>This article</w:t>
      </w:r>
      <w:r w:rsidRPr="2D9FE41F" w:rsidR="2010587F">
        <w:rPr>
          <w:rFonts w:ascii="Times New Roman" w:hAnsi="Times New Roman" w:eastAsia="Times New Roman" w:cs="Times New Roman"/>
        </w:rPr>
        <w:t xml:space="preserve"> </w:t>
      </w:r>
      <w:r w:rsidRPr="2D9FE41F" w:rsidR="2010587F">
        <w:rPr>
          <w:rFonts w:ascii="Times New Roman" w:hAnsi="Times New Roman" w:eastAsia="Times New Roman" w:cs="Times New Roman"/>
        </w:rPr>
        <w:t xml:space="preserve">examines </w:t>
      </w:r>
      <w:r w:rsidRPr="2D9FE41F" w:rsidR="2010587F">
        <w:rPr>
          <w:rFonts w:ascii="Times New Roman" w:hAnsi="Times New Roman" w:eastAsia="Times New Roman" w:cs="Times New Roman"/>
        </w:rPr>
        <w:t>previous</w:t>
      </w:r>
      <w:r w:rsidRPr="2D9FE41F" w:rsidR="2010587F">
        <w:rPr>
          <w:rFonts w:ascii="Times New Roman" w:hAnsi="Times New Roman" w:eastAsia="Times New Roman" w:cs="Times New Roman"/>
        </w:rPr>
        <w:t xml:space="preserve"> </w:t>
      </w:r>
      <w:r w:rsidRPr="2D9FE41F" w:rsidR="2010587F">
        <w:rPr>
          <w:rFonts w:ascii="Times New Roman" w:hAnsi="Times New Roman" w:eastAsia="Times New Roman" w:cs="Times New Roman"/>
        </w:rPr>
        <w:t xml:space="preserve">studies </w:t>
      </w:r>
      <w:r w:rsidRPr="2D9FE41F" w:rsidR="2010587F">
        <w:rPr>
          <w:rFonts w:ascii="Times New Roman" w:hAnsi="Times New Roman" w:eastAsia="Times New Roman" w:cs="Times New Roman"/>
        </w:rPr>
        <w:t xml:space="preserve">on </w:t>
      </w:r>
      <w:r w:rsidRPr="2D9FE41F" w:rsidR="2010587F">
        <w:rPr>
          <w:rFonts w:ascii="Times New Roman" w:hAnsi="Times New Roman" w:eastAsia="Times New Roman" w:cs="Times New Roman"/>
        </w:rPr>
        <w:t xml:space="preserve">cybersecurity </w:t>
      </w:r>
      <w:r w:rsidRPr="2D9FE41F" w:rsidR="2010587F">
        <w:rPr>
          <w:rFonts w:ascii="Times New Roman" w:hAnsi="Times New Roman" w:eastAsia="Times New Roman" w:cs="Times New Roman"/>
        </w:rPr>
        <w:t xml:space="preserve">behavior and the </w:t>
      </w:r>
      <w:r w:rsidRPr="2D9FE41F" w:rsidR="2010587F">
        <w:rPr>
          <w:rFonts w:ascii="Times New Roman" w:hAnsi="Times New Roman" w:eastAsia="Times New Roman" w:cs="Times New Roman"/>
        </w:rPr>
        <w:t xml:space="preserve">factors that </w:t>
      </w:r>
      <w:r w:rsidRPr="2D9FE41F" w:rsidR="2010587F">
        <w:rPr>
          <w:rFonts w:ascii="Times New Roman" w:hAnsi="Times New Roman" w:eastAsia="Times New Roman" w:cs="Times New Roman"/>
        </w:rPr>
        <w:t xml:space="preserve">influence how </w:t>
      </w:r>
      <w:r w:rsidRPr="2D9FE41F" w:rsidR="2010587F">
        <w:rPr>
          <w:rFonts w:ascii="Times New Roman" w:hAnsi="Times New Roman" w:eastAsia="Times New Roman" w:cs="Times New Roman"/>
        </w:rPr>
        <w:t xml:space="preserve">people </w:t>
      </w:r>
      <w:r w:rsidRPr="2D9FE41F" w:rsidR="2010587F">
        <w:rPr>
          <w:rFonts w:ascii="Times New Roman" w:hAnsi="Times New Roman" w:eastAsia="Times New Roman" w:cs="Times New Roman"/>
        </w:rPr>
        <w:t xml:space="preserve">make </w:t>
      </w:r>
      <w:r w:rsidRPr="2D9FE41F" w:rsidR="2010587F">
        <w:rPr>
          <w:rFonts w:ascii="Times New Roman" w:hAnsi="Times New Roman" w:eastAsia="Times New Roman" w:cs="Times New Roman"/>
        </w:rPr>
        <w:t xml:space="preserve">cybersecurity </w:t>
      </w:r>
      <w:r w:rsidRPr="2D9FE41F" w:rsidR="2010587F">
        <w:rPr>
          <w:rFonts w:ascii="Times New Roman" w:hAnsi="Times New Roman" w:eastAsia="Times New Roman" w:cs="Times New Roman"/>
        </w:rPr>
        <w:t>decisions</w:t>
      </w:r>
      <w:r w:rsidRPr="2D9FE41F" w:rsidR="2010587F">
        <w:rPr>
          <w:rFonts w:ascii="Times New Roman" w:hAnsi="Times New Roman" w:eastAsia="Times New Roman" w:cs="Times New Roman"/>
        </w:rPr>
        <w:t xml:space="preserve">. </w:t>
      </w:r>
      <w:r w:rsidRPr="2D9FE41F" w:rsidR="2010587F">
        <w:rPr>
          <w:rFonts w:ascii="Times New Roman" w:hAnsi="Times New Roman" w:eastAsia="Times New Roman" w:cs="Times New Roman"/>
        </w:rPr>
        <w:t xml:space="preserve">It </w:t>
      </w:r>
      <w:r w:rsidRPr="2D9FE41F" w:rsidR="3F611189">
        <w:rPr>
          <w:rFonts w:ascii="Times New Roman" w:hAnsi="Times New Roman" w:eastAsia="Times New Roman" w:cs="Times New Roman"/>
        </w:rPr>
        <w:t>explain</w:t>
      </w:r>
      <w:r w:rsidRPr="2D9FE41F" w:rsidR="2DCDB2BE">
        <w:rPr>
          <w:rFonts w:ascii="Times New Roman" w:hAnsi="Times New Roman" w:eastAsia="Times New Roman" w:cs="Times New Roman"/>
        </w:rPr>
        <w:t>s</w:t>
      </w:r>
      <w:r w:rsidRPr="2D9FE41F" w:rsidR="2010587F">
        <w:rPr>
          <w:rFonts w:ascii="Times New Roman" w:hAnsi="Times New Roman" w:eastAsia="Times New Roman" w:cs="Times New Roman"/>
        </w:rPr>
        <w:t xml:space="preserve"> several </w:t>
      </w:r>
      <w:r w:rsidRPr="2D9FE41F" w:rsidR="2010587F">
        <w:rPr>
          <w:rFonts w:ascii="Times New Roman" w:hAnsi="Times New Roman" w:eastAsia="Times New Roman" w:cs="Times New Roman"/>
        </w:rPr>
        <w:t>the</w:t>
      </w:r>
      <w:r w:rsidRPr="2D9FE41F" w:rsidR="413BE24E">
        <w:rPr>
          <w:rFonts w:ascii="Times New Roman" w:hAnsi="Times New Roman" w:eastAsia="Times New Roman" w:cs="Times New Roman"/>
        </w:rPr>
        <w:t xml:space="preserve">ories </w:t>
      </w:r>
      <w:r w:rsidRPr="2D9FE41F" w:rsidR="413BE24E">
        <w:rPr>
          <w:rFonts w:ascii="Times New Roman" w:hAnsi="Times New Roman" w:eastAsia="Times New Roman" w:cs="Times New Roman"/>
        </w:rPr>
        <w:t xml:space="preserve">that help </w:t>
      </w:r>
      <w:r w:rsidRPr="2D9FE41F" w:rsidR="413BE24E">
        <w:rPr>
          <w:rFonts w:ascii="Times New Roman" w:hAnsi="Times New Roman" w:eastAsia="Times New Roman" w:cs="Times New Roman"/>
        </w:rPr>
        <w:t xml:space="preserve">researchers </w:t>
      </w:r>
      <w:r w:rsidRPr="2D9FE41F" w:rsidR="413BE24E">
        <w:rPr>
          <w:rFonts w:ascii="Times New Roman" w:hAnsi="Times New Roman" w:eastAsia="Times New Roman" w:cs="Times New Roman"/>
        </w:rPr>
        <w:t xml:space="preserve">understand why </w:t>
      </w:r>
      <w:r w:rsidRPr="2D9FE41F" w:rsidR="413BE24E">
        <w:rPr>
          <w:rFonts w:ascii="Times New Roman" w:hAnsi="Times New Roman" w:eastAsia="Times New Roman" w:cs="Times New Roman"/>
        </w:rPr>
        <w:t xml:space="preserve">individuals </w:t>
      </w:r>
      <w:r w:rsidRPr="2D9FE41F" w:rsidR="413BE24E">
        <w:rPr>
          <w:rFonts w:ascii="Times New Roman" w:hAnsi="Times New Roman" w:eastAsia="Times New Roman" w:cs="Times New Roman"/>
        </w:rPr>
        <w:t xml:space="preserve">follow or </w:t>
      </w:r>
      <w:r w:rsidRPr="2D9FE41F" w:rsidR="413BE24E">
        <w:rPr>
          <w:rFonts w:ascii="Times New Roman" w:hAnsi="Times New Roman" w:eastAsia="Times New Roman" w:cs="Times New Roman"/>
        </w:rPr>
        <w:t xml:space="preserve">ignore </w:t>
      </w:r>
      <w:r w:rsidRPr="2D9FE41F" w:rsidR="413BE24E">
        <w:rPr>
          <w:rFonts w:ascii="Times New Roman" w:hAnsi="Times New Roman" w:eastAsia="Times New Roman" w:cs="Times New Roman"/>
        </w:rPr>
        <w:t xml:space="preserve">cybersecurity </w:t>
      </w:r>
      <w:r w:rsidRPr="2D9FE41F" w:rsidR="413BE24E">
        <w:rPr>
          <w:rFonts w:ascii="Times New Roman" w:hAnsi="Times New Roman" w:eastAsia="Times New Roman" w:cs="Times New Roman"/>
        </w:rPr>
        <w:t>practices</w:t>
      </w:r>
      <w:r w:rsidRPr="2D9FE41F" w:rsidR="413BE24E">
        <w:rPr>
          <w:rFonts w:ascii="Times New Roman" w:hAnsi="Times New Roman" w:eastAsia="Times New Roman" w:cs="Times New Roman"/>
        </w:rPr>
        <w:t xml:space="preserve">. </w:t>
      </w:r>
      <w:r w:rsidRPr="2D9FE41F" w:rsidR="413BE24E">
        <w:rPr>
          <w:rFonts w:ascii="Times New Roman" w:hAnsi="Times New Roman" w:eastAsia="Times New Roman" w:cs="Times New Roman"/>
        </w:rPr>
        <w:t xml:space="preserve">The </w:t>
      </w:r>
      <w:r w:rsidRPr="2D9FE41F" w:rsidR="058EA54E">
        <w:rPr>
          <w:rFonts w:ascii="Times New Roman" w:hAnsi="Times New Roman" w:eastAsia="Times New Roman" w:cs="Times New Roman"/>
        </w:rPr>
        <w:t>article</w:t>
      </w:r>
      <w:r w:rsidRPr="2D9FE41F" w:rsidR="413BE24E">
        <w:rPr>
          <w:rFonts w:ascii="Times New Roman" w:hAnsi="Times New Roman" w:eastAsia="Times New Roman" w:cs="Times New Roman"/>
        </w:rPr>
        <w:t xml:space="preserve"> </w:t>
      </w:r>
      <w:r w:rsidRPr="2D9FE41F" w:rsidR="413BE24E">
        <w:rPr>
          <w:rFonts w:ascii="Times New Roman" w:hAnsi="Times New Roman" w:eastAsia="Times New Roman" w:cs="Times New Roman"/>
        </w:rPr>
        <w:t xml:space="preserve">also </w:t>
      </w:r>
      <w:r w:rsidRPr="2D9FE41F" w:rsidR="413BE24E">
        <w:rPr>
          <w:rFonts w:ascii="Times New Roman" w:hAnsi="Times New Roman" w:eastAsia="Times New Roman" w:cs="Times New Roman"/>
        </w:rPr>
        <w:t>identifies</w:t>
      </w:r>
      <w:r w:rsidRPr="2D9FE41F" w:rsidR="413BE24E">
        <w:rPr>
          <w:rFonts w:ascii="Times New Roman" w:hAnsi="Times New Roman" w:eastAsia="Times New Roman" w:cs="Times New Roman"/>
        </w:rPr>
        <w:t xml:space="preserve"> </w:t>
      </w:r>
      <w:r w:rsidRPr="2D9FE41F" w:rsidR="413BE24E">
        <w:rPr>
          <w:rFonts w:ascii="Times New Roman" w:hAnsi="Times New Roman" w:eastAsia="Times New Roman" w:cs="Times New Roman"/>
        </w:rPr>
        <w:t xml:space="preserve">common </w:t>
      </w:r>
      <w:r w:rsidRPr="2D9FE41F" w:rsidR="413BE24E">
        <w:rPr>
          <w:rFonts w:ascii="Times New Roman" w:hAnsi="Times New Roman" w:eastAsia="Times New Roman" w:cs="Times New Roman"/>
        </w:rPr>
        <w:t xml:space="preserve">trends </w:t>
      </w:r>
      <w:r w:rsidRPr="2D9FE41F" w:rsidR="413BE24E">
        <w:rPr>
          <w:rFonts w:ascii="Times New Roman" w:hAnsi="Times New Roman" w:eastAsia="Times New Roman" w:cs="Times New Roman"/>
        </w:rPr>
        <w:t xml:space="preserve">from </w:t>
      </w:r>
      <w:r w:rsidRPr="2D9FE41F" w:rsidR="413BE24E">
        <w:rPr>
          <w:rFonts w:ascii="Times New Roman" w:hAnsi="Times New Roman" w:eastAsia="Times New Roman" w:cs="Times New Roman"/>
        </w:rPr>
        <w:t>past</w:t>
      </w:r>
      <w:r w:rsidRPr="2D9FE41F" w:rsidR="413BE24E">
        <w:rPr>
          <w:rFonts w:ascii="Times New Roman" w:hAnsi="Times New Roman" w:eastAsia="Times New Roman" w:cs="Times New Roman"/>
        </w:rPr>
        <w:t xml:space="preserve"> </w:t>
      </w:r>
      <w:r w:rsidRPr="2D9FE41F" w:rsidR="413BE24E">
        <w:rPr>
          <w:rFonts w:ascii="Times New Roman" w:hAnsi="Times New Roman" w:eastAsia="Times New Roman" w:cs="Times New Roman"/>
        </w:rPr>
        <w:t>research</w:t>
      </w:r>
      <w:r w:rsidRPr="2D9FE41F" w:rsidR="413BE24E">
        <w:rPr>
          <w:rFonts w:ascii="Times New Roman" w:hAnsi="Times New Roman" w:eastAsia="Times New Roman" w:cs="Times New Roman"/>
        </w:rPr>
        <w:t xml:space="preserve"> </w:t>
      </w:r>
      <w:r w:rsidRPr="2D9FE41F" w:rsidR="413BE24E">
        <w:rPr>
          <w:rFonts w:ascii="Times New Roman" w:hAnsi="Times New Roman" w:eastAsia="Times New Roman" w:cs="Times New Roman"/>
        </w:rPr>
        <w:t xml:space="preserve">and </w:t>
      </w:r>
      <w:r w:rsidRPr="2D9FE41F" w:rsidR="413BE24E">
        <w:rPr>
          <w:rFonts w:ascii="Times New Roman" w:hAnsi="Times New Roman" w:eastAsia="Times New Roman" w:cs="Times New Roman"/>
        </w:rPr>
        <w:t xml:space="preserve">points </w:t>
      </w:r>
      <w:r w:rsidRPr="2D9FE41F" w:rsidR="413BE24E">
        <w:rPr>
          <w:rFonts w:ascii="Times New Roman" w:hAnsi="Times New Roman" w:eastAsia="Times New Roman" w:cs="Times New Roman"/>
        </w:rPr>
        <w:t xml:space="preserve">out </w:t>
      </w:r>
      <w:r w:rsidRPr="2D9FE41F" w:rsidR="413BE24E">
        <w:rPr>
          <w:rFonts w:ascii="Times New Roman" w:hAnsi="Times New Roman" w:eastAsia="Times New Roman" w:cs="Times New Roman"/>
        </w:rPr>
        <w:t>areas</w:t>
      </w:r>
      <w:r w:rsidRPr="2D9FE41F" w:rsidR="413BE24E">
        <w:rPr>
          <w:rFonts w:ascii="Times New Roman" w:hAnsi="Times New Roman" w:eastAsia="Times New Roman" w:cs="Times New Roman"/>
        </w:rPr>
        <w:t xml:space="preserve"> </w:t>
      </w:r>
      <w:r w:rsidRPr="2D9FE41F" w:rsidR="413BE24E">
        <w:rPr>
          <w:rFonts w:ascii="Times New Roman" w:hAnsi="Times New Roman" w:eastAsia="Times New Roman" w:cs="Times New Roman"/>
        </w:rPr>
        <w:t xml:space="preserve">where </w:t>
      </w:r>
      <w:r w:rsidRPr="2D9FE41F" w:rsidR="413BE24E">
        <w:rPr>
          <w:rFonts w:ascii="Times New Roman" w:hAnsi="Times New Roman" w:eastAsia="Times New Roman" w:cs="Times New Roman"/>
        </w:rPr>
        <w:t xml:space="preserve">more </w:t>
      </w:r>
      <w:r w:rsidRPr="2D9FE41F" w:rsidR="3A6ACFD3">
        <w:rPr>
          <w:rFonts w:ascii="Times New Roman" w:hAnsi="Times New Roman" w:eastAsia="Times New Roman" w:cs="Times New Roman"/>
        </w:rPr>
        <w:t xml:space="preserve">studies </w:t>
      </w:r>
      <w:r w:rsidRPr="2D9FE41F" w:rsidR="3A6ACFD3">
        <w:rPr>
          <w:rFonts w:ascii="Times New Roman" w:hAnsi="Times New Roman" w:eastAsia="Times New Roman" w:cs="Times New Roman"/>
        </w:rPr>
        <w:t>are</w:t>
      </w:r>
      <w:r w:rsidRPr="2D9FE41F" w:rsidR="3A6ACFD3">
        <w:rPr>
          <w:rFonts w:ascii="Times New Roman" w:hAnsi="Times New Roman" w:eastAsia="Times New Roman" w:cs="Times New Roman"/>
        </w:rPr>
        <w:t xml:space="preserve"> </w:t>
      </w:r>
      <w:r w:rsidRPr="2D9FE41F" w:rsidR="3A6ACFD3">
        <w:rPr>
          <w:rFonts w:ascii="Times New Roman" w:hAnsi="Times New Roman" w:eastAsia="Times New Roman" w:cs="Times New Roman"/>
        </w:rPr>
        <w:t>needed</w:t>
      </w:r>
      <w:r w:rsidRPr="2D9FE41F" w:rsidR="3A6ACFD3">
        <w:rPr>
          <w:rFonts w:ascii="Times New Roman" w:hAnsi="Times New Roman" w:eastAsia="Times New Roman" w:cs="Times New Roman"/>
        </w:rPr>
        <w:t xml:space="preserve">. </w:t>
      </w:r>
      <w:r w:rsidRPr="2D9FE41F" w:rsidR="3A6ACFD3">
        <w:rPr>
          <w:rFonts w:ascii="Times New Roman" w:hAnsi="Times New Roman" w:eastAsia="Times New Roman" w:cs="Times New Roman"/>
        </w:rPr>
        <w:t xml:space="preserve">This </w:t>
      </w:r>
      <w:r w:rsidRPr="2D9FE41F" w:rsidR="3A6ACFD3">
        <w:rPr>
          <w:rFonts w:ascii="Times New Roman" w:hAnsi="Times New Roman" w:eastAsia="Times New Roman" w:cs="Times New Roman"/>
        </w:rPr>
        <w:t xml:space="preserve">is </w:t>
      </w:r>
      <w:r w:rsidRPr="2D9FE41F" w:rsidR="3A6ACFD3">
        <w:rPr>
          <w:rFonts w:ascii="Times New Roman" w:hAnsi="Times New Roman" w:eastAsia="Times New Roman" w:cs="Times New Roman"/>
        </w:rPr>
        <w:t xml:space="preserve">a </w:t>
      </w:r>
      <w:r w:rsidRPr="2D9FE41F" w:rsidR="3A6ACFD3">
        <w:rPr>
          <w:rFonts w:ascii="Times New Roman" w:hAnsi="Times New Roman" w:eastAsia="Times New Roman" w:cs="Times New Roman"/>
        </w:rPr>
        <w:t>credible</w:t>
      </w:r>
      <w:r w:rsidRPr="2D9FE41F" w:rsidR="3A6ACFD3">
        <w:rPr>
          <w:rFonts w:ascii="Times New Roman" w:hAnsi="Times New Roman" w:eastAsia="Times New Roman" w:cs="Times New Roman"/>
        </w:rPr>
        <w:t xml:space="preserve"> </w:t>
      </w:r>
      <w:r w:rsidRPr="2D9FE41F" w:rsidR="3A6ACFD3">
        <w:rPr>
          <w:rFonts w:ascii="Times New Roman" w:hAnsi="Times New Roman" w:eastAsia="Times New Roman" w:cs="Times New Roman"/>
        </w:rPr>
        <w:t xml:space="preserve">scholarly source </w:t>
      </w:r>
      <w:r w:rsidRPr="2D9FE41F" w:rsidR="06FBF188">
        <w:rPr>
          <w:rFonts w:ascii="Times New Roman" w:hAnsi="Times New Roman" w:eastAsia="Times New Roman" w:cs="Times New Roman"/>
        </w:rPr>
        <w:t>because</w:t>
      </w:r>
      <w:r w:rsidRPr="2D9FE41F" w:rsidR="3A6ACFD3">
        <w:rPr>
          <w:rFonts w:ascii="Times New Roman" w:hAnsi="Times New Roman" w:eastAsia="Times New Roman" w:cs="Times New Roman"/>
        </w:rPr>
        <w:t xml:space="preserve"> it is a systematic review published </w:t>
      </w:r>
      <w:r w:rsidRPr="2D9FE41F" w:rsidR="56334490">
        <w:rPr>
          <w:rFonts w:ascii="Times New Roman" w:hAnsi="Times New Roman" w:eastAsia="Times New Roman" w:cs="Times New Roman"/>
        </w:rPr>
        <w:t xml:space="preserve">in a peer-reviewed journal. I will use this source to support my discussion about the </w:t>
      </w:r>
      <w:r w:rsidRPr="2D9FE41F" w:rsidR="61BD42E4">
        <w:rPr>
          <w:rFonts w:ascii="Times New Roman" w:hAnsi="Times New Roman" w:eastAsia="Times New Roman" w:cs="Times New Roman"/>
        </w:rPr>
        <w:t>importance</w:t>
      </w:r>
      <w:r w:rsidRPr="2D9FE41F" w:rsidR="56334490">
        <w:rPr>
          <w:rFonts w:ascii="Times New Roman" w:hAnsi="Times New Roman" w:eastAsia="Times New Roman" w:cs="Times New Roman"/>
        </w:rPr>
        <w:t xml:space="preserve"> of human behavior in </w:t>
      </w:r>
      <w:r w:rsidRPr="2D9FE41F" w:rsidR="243B9692">
        <w:rPr>
          <w:rFonts w:ascii="Times New Roman" w:hAnsi="Times New Roman" w:eastAsia="Times New Roman" w:cs="Times New Roman"/>
        </w:rPr>
        <w:t>practicing</w:t>
      </w:r>
      <w:r w:rsidRPr="2D9FE41F" w:rsidR="56334490">
        <w:rPr>
          <w:rFonts w:ascii="Times New Roman" w:hAnsi="Times New Roman" w:eastAsia="Times New Roman" w:cs="Times New Roman"/>
        </w:rPr>
        <w:t xml:space="preserve"> good cybersecurity. </w:t>
      </w:r>
    </w:p>
    <w:p w:rsidR="551969D9" w:rsidP="2D9FE41F" w:rsidRDefault="551969D9" w14:paraId="18021C5D" w14:textId="43CD9355">
      <w:pPr>
        <w:spacing w:after="0" w:line="480" w:lineRule="auto"/>
        <w:ind w:left="0" w:hanging="9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9FE41F" w:rsidR="551969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Cavelty, M. D., Eriksen, C., &amp; Scharte, B. (2023). Making cyber security more resilient: adding social considerations to technological fixes. </w:t>
      </w:r>
      <w:r w:rsidRPr="2D9FE41F" w:rsidR="551969D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Journal of Risk Research</w:t>
      </w:r>
      <w:r w:rsidRPr="2D9FE41F" w:rsidR="551969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2D9FE41F" w:rsidR="551969D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26</w:t>
      </w:r>
      <w:r w:rsidRPr="2D9FE41F" w:rsidR="551969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(7), 801–814. </w:t>
      </w:r>
      <w:hyperlink r:id="R1da1b85b74304233">
        <w:r w:rsidRPr="2D9FE41F" w:rsidR="551969D9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https://doi.org/10.1080/13669877.2023.2208146</w:t>
        </w:r>
      </w:hyperlink>
    </w:p>
    <w:p w:rsidR="24E54BB4" w:rsidP="2D9FE41F" w:rsidRDefault="24E54BB4" w14:paraId="1D16A767" w14:textId="37A79783">
      <w:pPr>
        <w:spacing w:after="0" w:line="480" w:lineRule="auto"/>
        <w:ind w:left="0" w:firstLine="0"/>
      </w:pPr>
      <w:r w:rsidRPr="2D9FE41F" w:rsidR="24E54BB4">
        <w:rPr>
          <w:rFonts w:ascii="Times New Roman" w:hAnsi="Times New Roman" w:eastAsia="Times New Roman" w:cs="Times New Roman"/>
        </w:rPr>
        <w:t xml:space="preserve">The authors acknowledge that technology can help prevent or stop </w:t>
      </w:r>
      <w:r w:rsidRPr="2D9FE41F" w:rsidR="50A8B3DB">
        <w:rPr>
          <w:rFonts w:ascii="Times New Roman" w:hAnsi="Times New Roman" w:eastAsia="Times New Roman" w:cs="Times New Roman"/>
        </w:rPr>
        <w:t>cyberattacks;</w:t>
      </w:r>
      <w:r w:rsidRPr="2D9FE41F" w:rsidR="24E54BB4">
        <w:rPr>
          <w:rFonts w:ascii="Times New Roman" w:hAnsi="Times New Roman" w:eastAsia="Times New Roman" w:cs="Times New Roman"/>
        </w:rPr>
        <w:t xml:space="preserve"> they explain that it cannot completely protect an organization from </w:t>
      </w:r>
      <w:r w:rsidRPr="2D9FE41F" w:rsidR="49F6CF2B">
        <w:rPr>
          <w:rFonts w:ascii="Times New Roman" w:hAnsi="Times New Roman" w:eastAsia="Times New Roman" w:cs="Times New Roman"/>
        </w:rPr>
        <w:t xml:space="preserve">every type of cyber threat on its own. They </w:t>
      </w:r>
      <w:r w:rsidRPr="2D9FE41F" w:rsidR="5709DBF4">
        <w:rPr>
          <w:rFonts w:ascii="Times New Roman" w:hAnsi="Times New Roman" w:eastAsia="Times New Roman" w:cs="Times New Roman"/>
        </w:rPr>
        <w:t>emphasize</w:t>
      </w:r>
      <w:r w:rsidRPr="2D9FE41F" w:rsidR="49F6CF2B">
        <w:rPr>
          <w:rFonts w:ascii="Times New Roman" w:hAnsi="Times New Roman" w:eastAsia="Times New Roman" w:cs="Times New Roman"/>
        </w:rPr>
        <w:t xml:space="preserve"> that other aspects of information assurance, including human behavior, communication, and organizational cult</w:t>
      </w:r>
      <w:r w:rsidRPr="2D9FE41F" w:rsidR="524765A0">
        <w:rPr>
          <w:rFonts w:ascii="Times New Roman" w:hAnsi="Times New Roman" w:eastAsia="Times New Roman" w:cs="Times New Roman"/>
        </w:rPr>
        <w:t xml:space="preserve">ure, are just as important. The authors explain that combining technological security </w:t>
      </w:r>
      <w:r w:rsidRPr="2D9FE41F" w:rsidR="1535164B">
        <w:rPr>
          <w:rFonts w:ascii="Times New Roman" w:hAnsi="Times New Roman" w:eastAsia="Times New Roman" w:cs="Times New Roman"/>
        </w:rPr>
        <w:t xml:space="preserve">measures with the social aspects of an organization’s culture can increase resilience </w:t>
      </w:r>
      <w:r w:rsidRPr="2D9FE41F" w:rsidR="51EE30C2">
        <w:rPr>
          <w:rFonts w:ascii="Times New Roman" w:hAnsi="Times New Roman" w:eastAsia="Times New Roman" w:cs="Times New Roman"/>
        </w:rPr>
        <w:t>against</w:t>
      </w:r>
      <w:r w:rsidRPr="2D9FE41F" w:rsidR="1535164B">
        <w:rPr>
          <w:rFonts w:ascii="Times New Roman" w:hAnsi="Times New Roman" w:eastAsia="Times New Roman" w:cs="Times New Roman"/>
        </w:rPr>
        <w:t xml:space="preserve"> cyberattacks. This is a relia</w:t>
      </w:r>
      <w:r w:rsidRPr="2D9FE41F" w:rsidR="67E46D76">
        <w:rPr>
          <w:rFonts w:ascii="Times New Roman" w:hAnsi="Times New Roman" w:eastAsia="Times New Roman" w:cs="Times New Roman"/>
        </w:rPr>
        <w:t xml:space="preserve">ble source </w:t>
      </w:r>
      <w:r w:rsidRPr="2D9FE41F" w:rsidR="71FA805C">
        <w:rPr>
          <w:rFonts w:ascii="Times New Roman" w:hAnsi="Times New Roman" w:eastAsia="Times New Roman" w:cs="Times New Roman"/>
        </w:rPr>
        <w:t>because</w:t>
      </w:r>
      <w:r w:rsidRPr="2D9FE41F" w:rsidR="67E46D76">
        <w:rPr>
          <w:rFonts w:ascii="Times New Roman" w:hAnsi="Times New Roman" w:eastAsia="Times New Roman" w:cs="Times New Roman"/>
        </w:rPr>
        <w:t xml:space="preserve"> it was published in a peer-reviewed academic </w:t>
      </w:r>
      <w:r w:rsidRPr="2D9FE41F" w:rsidR="289B6E0B">
        <w:rPr>
          <w:rFonts w:ascii="Times New Roman" w:hAnsi="Times New Roman" w:eastAsia="Times New Roman" w:cs="Times New Roman"/>
        </w:rPr>
        <w:t>journal,</w:t>
      </w:r>
      <w:r w:rsidRPr="2D9FE41F" w:rsidR="67E46D76">
        <w:rPr>
          <w:rFonts w:ascii="Times New Roman" w:hAnsi="Times New Roman" w:eastAsia="Times New Roman" w:cs="Times New Roman"/>
        </w:rPr>
        <w:t xml:space="preserve"> and it </w:t>
      </w:r>
      <w:r w:rsidRPr="2D9FE41F" w:rsidR="489D7002">
        <w:rPr>
          <w:rFonts w:ascii="Times New Roman" w:hAnsi="Times New Roman" w:eastAsia="Times New Roman" w:cs="Times New Roman"/>
        </w:rPr>
        <w:t>is based</w:t>
      </w:r>
      <w:r w:rsidRPr="2D9FE41F" w:rsidR="67E46D76">
        <w:rPr>
          <w:rFonts w:ascii="Times New Roman" w:hAnsi="Times New Roman" w:eastAsia="Times New Roman" w:cs="Times New Roman"/>
        </w:rPr>
        <w:t xml:space="preserve"> on research in cybersecurity and risk management. I will use this source to </w:t>
      </w:r>
      <w:r w:rsidRPr="2D9FE41F" w:rsidR="2244C18C">
        <w:rPr>
          <w:rFonts w:ascii="Times New Roman" w:hAnsi="Times New Roman" w:eastAsia="Times New Roman" w:cs="Times New Roman"/>
        </w:rPr>
        <w:t xml:space="preserve">show that effective cybersecurity depends on both technology and people working together. </w:t>
      </w:r>
    </w:p>
    <w:p w:rsidR="51417453" w:rsidP="2D9FE41F" w:rsidRDefault="51417453" w14:paraId="53A73ABB" w14:textId="7C7B9284">
      <w:pPr>
        <w:spacing w:after="0" w:line="480" w:lineRule="auto"/>
        <w:ind w:left="0" w:hanging="9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9FE41F" w:rsidR="514174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Lee, C. S., &amp; Chua, Y. T. (2023). The role of cybersecurity knowledge and Awareness in cybersecurity intention and behavior in the United States. </w:t>
      </w:r>
      <w:r w:rsidRPr="2D9FE41F" w:rsidR="51417453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Crime &amp; Delinquency</w:t>
      </w:r>
      <w:r w:rsidRPr="2D9FE41F" w:rsidR="514174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2D9FE41F" w:rsidR="51417453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70</w:t>
      </w:r>
      <w:r w:rsidRPr="2D9FE41F" w:rsidR="514174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(9), 2250–2277. </w:t>
      </w:r>
      <w:hyperlink r:id="Rf77623ecefc945d5">
        <w:r w:rsidRPr="2D9FE41F" w:rsidR="51417453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https://doi.org/10.1177/00111287231180093</w:t>
        </w:r>
      </w:hyperlink>
    </w:p>
    <w:p w:rsidR="1AC30A12" w:rsidP="2D9FE41F" w:rsidRDefault="1AC30A12" w14:paraId="5297D7FF" w14:textId="1F36AA40">
      <w:pPr>
        <w:spacing w:after="0" w:line="480" w:lineRule="auto"/>
        <w:ind w:left="0" w:firstLine="0"/>
        <w:rPr>
          <w:rFonts w:ascii="Times New Roman" w:hAnsi="Times New Roman" w:eastAsia="Times New Roman" w:cs="Times New Roman"/>
        </w:rPr>
      </w:pPr>
      <w:r w:rsidRPr="2D9FE41F" w:rsidR="1AC30A12">
        <w:rPr>
          <w:rFonts w:ascii="Times New Roman" w:hAnsi="Times New Roman" w:eastAsia="Times New Roman" w:cs="Times New Roman"/>
        </w:rPr>
        <w:t xml:space="preserve">This article explains how cybersecurity knowledge and awareness influence the steps people in the United States take to protect themselves from cyber </w:t>
      </w:r>
      <w:r w:rsidRPr="2D9FE41F" w:rsidR="4A785283">
        <w:rPr>
          <w:rFonts w:ascii="Times New Roman" w:hAnsi="Times New Roman" w:eastAsia="Times New Roman" w:cs="Times New Roman"/>
        </w:rPr>
        <w:t xml:space="preserve">threats. The researchers found that individuals with greater cybersecurity knowledge are more likely to practice </w:t>
      </w:r>
      <w:r w:rsidRPr="2D9FE41F" w:rsidR="373363C7">
        <w:rPr>
          <w:rFonts w:ascii="Times New Roman" w:hAnsi="Times New Roman" w:eastAsia="Times New Roman" w:cs="Times New Roman"/>
        </w:rPr>
        <w:t xml:space="preserve">safe online behaviors and follow good cybersecurity habits. The study also examines how other factors, such as personal characteristics, </w:t>
      </w:r>
      <w:r w:rsidRPr="2D9FE41F" w:rsidR="02561429">
        <w:rPr>
          <w:rFonts w:ascii="Times New Roman" w:hAnsi="Times New Roman" w:eastAsia="Times New Roman" w:cs="Times New Roman"/>
        </w:rPr>
        <w:t>influence</w:t>
      </w:r>
      <w:r w:rsidRPr="2D9FE41F" w:rsidR="373363C7">
        <w:rPr>
          <w:rFonts w:ascii="Times New Roman" w:hAnsi="Times New Roman" w:eastAsia="Times New Roman" w:cs="Times New Roman"/>
        </w:rPr>
        <w:t xml:space="preserve"> cybersecurity behavior. This is a </w:t>
      </w:r>
      <w:r w:rsidRPr="2D9FE41F" w:rsidR="3B5C4609">
        <w:rPr>
          <w:rFonts w:ascii="Times New Roman" w:hAnsi="Times New Roman" w:eastAsia="Times New Roman" w:cs="Times New Roman"/>
        </w:rPr>
        <w:t xml:space="preserve">reliable source because it is based on </w:t>
      </w:r>
      <w:r w:rsidRPr="2D9FE41F" w:rsidR="1B7FE4A9">
        <w:rPr>
          <w:rFonts w:ascii="Times New Roman" w:hAnsi="Times New Roman" w:eastAsia="Times New Roman" w:cs="Times New Roman"/>
        </w:rPr>
        <w:t>research</w:t>
      </w:r>
      <w:r w:rsidRPr="2D9FE41F" w:rsidR="3B5C4609">
        <w:rPr>
          <w:rFonts w:ascii="Times New Roman" w:hAnsi="Times New Roman" w:eastAsia="Times New Roman" w:cs="Times New Roman"/>
        </w:rPr>
        <w:t xml:space="preserve"> and published in a peer-reviewed scholarly j</w:t>
      </w:r>
      <w:r w:rsidRPr="2D9FE41F" w:rsidR="55E27EBE">
        <w:rPr>
          <w:rFonts w:ascii="Times New Roman" w:hAnsi="Times New Roman" w:eastAsia="Times New Roman" w:cs="Times New Roman"/>
        </w:rPr>
        <w:t>ournal. I will use this article to explain how education and increase</w:t>
      </w:r>
      <w:r w:rsidRPr="2D9FE41F" w:rsidR="6C06064A">
        <w:rPr>
          <w:rFonts w:ascii="Times New Roman" w:hAnsi="Times New Roman" w:eastAsia="Times New Roman" w:cs="Times New Roman"/>
        </w:rPr>
        <w:t>d</w:t>
      </w:r>
      <w:r w:rsidRPr="2D9FE41F" w:rsidR="55E27EBE">
        <w:rPr>
          <w:rFonts w:ascii="Times New Roman" w:hAnsi="Times New Roman" w:eastAsia="Times New Roman" w:cs="Times New Roman"/>
        </w:rPr>
        <w:t xml:space="preserve"> </w:t>
      </w:r>
      <w:r w:rsidRPr="2D9FE41F" w:rsidR="00BC7D79">
        <w:rPr>
          <w:rFonts w:ascii="Times New Roman" w:hAnsi="Times New Roman" w:eastAsia="Times New Roman" w:cs="Times New Roman"/>
        </w:rPr>
        <w:t>awareness</w:t>
      </w:r>
      <w:r w:rsidRPr="2D9FE41F" w:rsidR="55E27EBE">
        <w:rPr>
          <w:rFonts w:ascii="Times New Roman" w:hAnsi="Times New Roman" w:eastAsia="Times New Roman" w:cs="Times New Roman"/>
        </w:rPr>
        <w:t xml:space="preserve"> can help people better protect themselves from cyber threats and r</w:t>
      </w:r>
      <w:r w:rsidRPr="2D9FE41F" w:rsidR="6F6D9D76">
        <w:rPr>
          <w:rFonts w:ascii="Times New Roman" w:hAnsi="Times New Roman" w:eastAsia="Times New Roman" w:cs="Times New Roman"/>
        </w:rPr>
        <w:t xml:space="preserve">educe cybersecurity risks. </w:t>
      </w:r>
    </w:p>
    <w:p w:rsidR="006974DC" w:rsidP="2D9FE41F" w:rsidRDefault="0237B1F6" w14:paraId="2C078E63" w14:textId="0E9F2369">
      <w:pPr>
        <w:spacing w:after="0" w:line="480" w:lineRule="auto"/>
        <w:ind w:left="0" w:hanging="90"/>
        <w:jc w:val="both"/>
      </w:pPr>
      <w:r w:rsidRPr="2D9FE41F" w:rsidR="0237B1F6">
        <w:rPr>
          <w:rFonts w:ascii="Times New Roman" w:hAnsi="Times New Roman" w:eastAsia="Times New Roman" w:cs="Times New Roman"/>
        </w:rPr>
        <w:t xml:space="preserve">Wibowo, B. (2024). Social Engineering as a Major cybersecurity threat: Analysis of challenges and solutions for organizations. </w:t>
      </w:r>
      <w:r w:rsidRPr="2D9FE41F" w:rsidR="0237B1F6">
        <w:rPr>
          <w:rFonts w:ascii="Times New Roman" w:hAnsi="Times New Roman" w:eastAsia="Times New Roman" w:cs="Times New Roman"/>
          <w:i w:val="1"/>
          <w:iCs w:val="1"/>
        </w:rPr>
        <w:t>International Journal of Science Education and Cultural Studies</w:t>
      </w:r>
      <w:r w:rsidRPr="2D9FE41F" w:rsidR="0237B1F6">
        <w:rPr>
          <w:rFonts w:ascii="Times New Roman" w:hAnsi="Times New Roman" w:eastAsia="Times New Roman" w:cs="Times New Roman"/>
        </w:rPr>
        <w:t xml:space="preserve">, </w:t>
      </w:r>
      <w:r w:rsidRPr="2D9FE41F" w:rsidR="0237B1F6">
        <w:rPr>
          <w:rFonts w:ascii="Times New Roman" w:hAnsi="Times New Roman" w:eastAsia="Times New Roman" w:cs="Times New Roman"/>
          <w:i w:val="1"/>
          <w:iCs w:val="1"/>
        </w:rPr>
        <w:t>3</w:t>
      </w:r>
      <w:r w:rsidRPr="2D9FE41F" w:rsidR="0237B1F6">
        <w:rPr>
          <w:rFonts w:ascii="Times New Roman" w:hAnsi="Times New Roman" w:eastAsia="Times New Roman" w:cs="Times New Roman"/>
        </w:rPr>
        <w:t xml:space="preserve">(2), 57–65. </w:t>
      </w:r>
      <w:hyperlink r:id="R617f6c5425904e64">
        <w:r w:rsidRPr="2D9FE41F" w:rsidR="0237B1F6">
          <w:rPr>
            <w:rStyle w:val="Hyperlink"/>
          </w:rPr>
          <w:t>https://doi.org/10.58291/ijsecs.v3i2.306</w:t>
        </w:r>
      </w:hyperlink>
    </w:p>
    <w:p w:rsidR="006974DC" w:rsidP="2D9FE41F" w:rsidRDefault="2E03F387" w14:paraId="3DBDCC24" w14:textId="563F776A">
      <w:pPr>
        <w:spacing w:after="0" w:line="480" w:lineRule="auto"/>
        <w:ind w:left="0" w:firstLine="0"/>
        <w:jc w:val="both"/>
      </w:pPr>
      <w:r w:rsidR="2E03F387">
        <w:rPr/>
        <w:t xml:space="preserve">This article explains how social engineers target people rather than computer systems to gain access to </w:t>
      </w:r>
      <w:r w:rsidR="074FB3BB">
        <w:rPr/>
        <w:t>sensitive</w:t>
      </w:r>
      <w:r w:rsidR="2E03F387">
        <w:rPr/>
        <w:t xml:space="preserve"> information. I</w:t>
      </w:r>
      <w:r w:rsidR="121FEDFF">
        <w:rPr/>
        <w:t>t</w:t>
      </w:r>
      <w:r w:rsidR="2E03F387">
        <w:rPr/>
        <w:t xml:space="preserve"> </w:t>
      </w:r>
      <w:r w:rsidR="73ECCA59">
        <w:rPr/>
        <w:t>discusses</w:t>
      </w:r>
      <w:r w:rsidR="2E03F387">
        <w:rPr/>
        <w:t xml:space="preserve"> </w:t>
      </w:r>
      <w:r w:rsidR="2E03F387">
        <w:rPr/>
        <w:t>differe</w:t>
      </w:r>
      <w:r w:rsidR="7E043289">
        <w:rPr/>
        <w:t>nt types</w:t>
      </w:r>
      <w:r w:rsidR="7E043289">
        <w:rPr/>
        <w:t xml:space="preserve"> of social engineering attacks, such as phishing, and describes ways </w:t>
      </w:r>
      <w:r w:rsidR="31CEF278">
        <w:rPr/>
        <w:t>businesses</w:t>
      </w:r>
      <w:r w:rsidR="7E043289">
        <w:rPr/>
        <w:t xml:space="preserve"> and organizations can protect </w:t>
      </w:r>
      <w:r w:rsidR="0F0936F3">
        <w:rPr/>
        <w:t>themselves</w:t>
      </w:r>
      <w:r w:rsidR="7E043289">
        <w:rPr/>
        <w:t xml:space="preserve"> </w:t>
      </w:r>
      <w:r w:rsidR="20398394">
        <w:rPr/>
        <w:t>through</w:t>
      </w:r>
      <w:r w:rsidR="26FFE62E">
        <w:rPr/>
        <w:t xml:space="preserve"> employee training, stronger security policies, and better security practices. The article also explains that human error is one of the most c</w:t>
      </w:r>
      <w:r w:rsidR="18E2F3FB">
        <w:rPr/>
        <w:t xml:space="preserve">ommon causes of </w:t>
      </w:r>
      <w:r w:rsidR="6450A5C9">
        <w:rPr/>
        <w:t>cybersecurity</w:t>
      </w:r>
      <w:r w:rsidR="18E2F3FB">
        <w:rPr/>
        <w:t xml:space="preserve"> incidents. </w:t>
      </w:r>
      <w:r w:rsidR="7A1CCE8D">
        <w:rPr/>
        <w:t xml:space="preserve">This is a </w:t>
      </w:r>
      <w:r w:rsidR="0EC8A426">
        <w:rPr/>
        <w:t>reliable</w:t>
      </w:r>
      <w:r w:rsidR="7A1CCE8D">
        <w:rPr/>
        <w:t xml:space="preserve"> source because it is a recent peer-reviewed journal article based on </w:t>
      </w:r>
      <w:r w:rsidR="0863952B">
        <w:rPr/>
        <w:t>research</w:t>
      </w:r>
      <w:r w:rsidR="7A1CCE8D">
        <w:rPr/>
        <w:t xml:space="preserve"> and data. I will use this source to explain why social engineering </w:t>
      </w:r>
      <w:r w:rsidR="4F55D2BD">
        <w:rPr/>
        <w:t xml:space="preserve">awareness training is important for helping prevent social engineering attacks. </w:t>
      </w:r>
    </w:p>
    <w:p w:rsidR="006974DC" w:rsidP="76C0EBB5" w:rsidRDefault="006974DC" w14:paraId="2207BF90" w14:textId="4EEBAC3E">
      <w:pPr>
        <w:spacing w:after="0" w:line="480" w:lineRule="auto"/>
        <w:ind w:firstLine="720"/>
        <w:jc w:val="both"/>
      </w:pPr>
    </w:p>
    <w:sectPr w:rsidR="006974DC">
      <w:pgSz w:w="12240" w:h="15840" w:orient="portrait"/>
      <w:pgMar w:top="1440" w:right="1440" w:bottom="1440" w:left="1440" w:header="720" w:footer="720" w:gutter="0"/>
      <w:cols w:space="720"/>
      <w:docGrid w:linePitch="360"/>
      <w:titlePg w:val="1"/>
      <w:headerReference w:type="default" r:id="R9749cae794564d65"/>
      <w:headerReference w:type="even" r:id="Re1bcca0d5cbb4310"/>
      <w:headerReference w:type="first" r:id="R77d8d89a4092466d"/>
      <w:footerReference w:type="default" r:id="R82611f89b7004ed3"/>
      <w:footerReference w:type="even" r:id="R3cb2ca4c46544ecd"/>
      <w:footerReference w:type="first" r:id="R553c862e4dbb47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9FE41F" w:rsidTr="2D9FE41F" w14:paraId="5B374822">
      <w:trPr>
        <w:trHeight w:val="300"/>
      </w:trPr>
      <w:tc>
        <w:tcPr>
          <w:tcW w:w="3120" w:type="dxa"/>
          <w:tcMar/>
        </w:tcPr>
        <w:p w:rsidR="2D9FE41F" w:rsidP="2D9FE41F" w:rsidRDefault="2D9FE41F" w14:paraId="38C46A0B" w14:textId="4CD3A52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D9FE41F" w:rsidP="2D9FE41F" w:rsidRDefault="2D9FE41F" w14:paraId="178F872A" w14:textId="50CFEA0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D9FE41F" w:rsidP="2D9FE41F" w:rsidRDefault="2D9FE41F" w14:paraId="372C1C4F" w14:textId="7BFE0BB4">
          <w:pPr>
            <w:pStyle w:val="Header"/>
            <w:bidi w:val="0"/>
            <w:ind w:right="-115"/>
            <w:jc w:val="right"/>
          </w:pPr>
        </w:p>
      </w:tc>
    </w:tr>
  </w:tbl>
  <w:p w:rsidR="2D9FE41F" w:rsidP="2D9FE41F" w:rsidRDefault="2D9FE41F" w14:paraId="42CC6800" w14:textId="251323C3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9FE41F" w:rsidTr="2D9FE41F" w14:paraId="3B5492F8">
      <w:trPr>
        <w:trHeight w:val="300"/>
      </w:trPr>
      <w:tc>
        <w:tcPr>
          <w:tcW w:w="3120" w:type="dxa"/>
          <w:tcMar/>
        </w:tcPr>
        <w:p w:rsidR="2D9FE41F" w:rsidP="2D9FE41F" w:rsidRDefault="2D9FE41F" w14:paraId="2FF09966" w14:textId="4E2E5B8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D9FE41F" w:rsidP="2D9FE41F" w:rsidRDefault="2D9FE41F" w14:paraId="1198CD38" w14:textId="26E5B00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D9FE41F" w:rsidP="2D9FE41F" w:rsidRDefault="2D9FE41F" w14:paraId="5D4AD97F" w14:textId="34D68FF7">
          <w:pPr>
            <w:pStyle w:val="Header"/>
            <w:bidi w:val="0"/>
            <w:ind w:right="-115"/>
            <w:jc w:val="right"/>
          </w:pPr>
        </w:p>
      </w:tc>
    </w:tr>
  </w:tbl>
  <w:p w:rsidR="2D9FE41F" w:rsidP="2D9FE41F" w:rsidRDefault="2D9FE41F" w14:paraId="7444C31C" w14:textId="656B6618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9FE41F" w:rsidTr="2D9FE41F" w14:paraId="1C2D324C">
      <w:trPr>
        <w:trHeight w:val="300"/>
      </w:trPr>
      <w:tc>
        <w:tcPr>
          <w:tcW w:w="3120" w:type="dxa"/>
          <w:tcMar/>
        </w:tcPr>
        <w:p w:rsidR="2D9FE41F" w:rsidP="2D9FE41F" w:rsidRDefault="2D9FE41F" w14:paraId="6BD868AA" w14:textId="669A1271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D9FE41F" w:rsidP="2D9FE41F" w:rsidRDefault="2D9FE41F" w14:paraId="15D3AD07" w14:textId="50CD5D7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D9FE41F" w:rsidP="2D9FE41F" w:rsidRDefault="2D9FE41F" w14:paraId="696082B3" w14:textId="6F718334">
          <w:pPr>
            <w:pStyle w:val="Header"/>
            <w:bidi w:val="0"/>
            <w:ind w:right="-115"/>
            <w:jc w:val="right"/>
          </w:pPr>
        </w:p>
      </w:tc>
    </w:tr>
  </w:tbl>
  <w:p w:rsidR="2D9FE41F" w:rsidP="2D9FE41F" w:rsidRDefault="2D9FE41F" w14:paraId="068BE7C6" w14:textId="754F2D9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9FE41F" w:rsidTr="2D9FE41F" w14:paraId="2A6BDF58">
      <w:trPr>
        <w:trHeight w:val="300"/>
      </w:trPr>
      <w:tc>
        <w:tcPr>
          <w:tcW w:w="3120" w:type="dxa"/>
          <w:tcMar/>
        </w:tcPr>
        <w:p w:rsidR="2D9FE41F" w:rsidP="2D9FE41F" w:rsidRDefault="2D9FE41F" w14:paraId="2202F827" w14:textId="68E8F79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D9FE41F" w:rsidP="2D9FE41F" w:rsidRDefault="2D9FE41F" w14:paraId="03E32F9C" w14:textId="2A6E860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D9FE41F" w:rsidP="2D9FE41F" w:rsidRDefault="2D9FE41F" w14:paraId="438DDF19" w14:textId="238E7DE1">
          <w:pPr>
            <w:pStyle w:val="Header"/>
            <w:bidi w:val="0"/>
            <w:ind w:right="-115"/>
            <w:jc w:val="right"/>
          </w:pPr>
          <w:r w:rsidR="2D9FE41F">
            <w:rPr/>
            <w:t>3</w:t>
          </w:r>
        </w:p>
      </w:tc>
    </w:tr>
  </w:tbl>
  <w:p w:rsidR="2D9FE41F" w:rsidP="2D9FE41F" w:rsidRDefault="2D9FE41F" w14:paraId="74315C66" w14:textId="7EF9AEEB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9FE41F" w:rsidTr="2D9FE41F" w14:paraId="5117DFB0">
      <w:trPr>
        <w:trHeight w:val="300"/>
      </w:trPr>
      <w:tc>
        <w:tcPr>
          <w:tcW w:w="3120" w:type="dxa"/>
          <w:tcMar/>
        </w:tcPr>
        <w:p w:rsidR="2D9FE41F" w:rsidP="2D9FE41F" w:rsidRDefault="2D9FE41F" w14:paraId="38AB3F68" w14:textId="16404E9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D9FE41F" w:rsidP="2D9FE41F" w:rsidRDefault="2D9FE41F" w14:paraId="648BF1E9" w14:textId="576BCDE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D9FE41F" w:rsidP="2D9FE41F" w:rsidRDefault="2D9FE41F" w14:paraId="442D5EE0" w14:textId="7C7CD9E3">
          <w:pPr>
            <w:pStyle w:val="Header"/>
            <w:suppressLineNumbers w:val="0"/>
            <w:bidi w:val="0"/>
            <w:spacing w:before="0" w:beforeAutospacing="off" w:after="0" w:afterAutospacing="off" w:line="240" w:lineRule="auto"/>
            <w:ind w:left="0" w:right="-115"/>
            <w:jc w:val="right"/>
          </w:pPr>
          <w:r w:rsidR="2D9FE41F">
            <w:rPr/>
            <w:t>2</w:t>
          </w:r>
        </w:p>
      </w:tc>
    </w:tr>
  </w:tbl>
  <w:p w:rsidR="2D9FE41F" w:rsidP="2D9FE41F" w:rsidRDefault="2D9FE41F" w14:paraId="326C91E5" w14:textId="08E2E414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9FE41F" w:rsidTr="2D9FE41F" w14:paraId="6DD34D5B">
      <w:trPr>
        <w:trHeight w:val="300"/>
      </w:trPr>
      <w:tc>
        <w:tcPr>
          <w:tcW w:w="3120" w:type="dxa"/>
          <w:tcMar/>
        </w:tcPr>
        <w:p w:rsidR="2D9FE41F" w:rsidP="2D9FE41F" w:rsidRDefault="2D9FE41F" w14:paraId="3BA47A65" w14:textId="1D26105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D9FE41F" w:rsidP="2D9FE41F" w:rsidRDefault="2D9FE41F" w14:paraId="0CF42318" w14:textId="3E432ED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D9FE41F" w:rsidP="2D9FE41F" w:rsidRDefault="2D9FE41F" w14:paraId="20E10863" w14:textId="1762F125">
          <w:pPr>
            <w:pStyle w:val="Header"/>
            <w:bidi w:val="0"/>
            <w:ind w:right="-115"/>
            <w:jc w:val="right"/>
          </w:pPr>
          <w:r w:rsidR="2D9FE41F">
            <w:rPr/>
            <w:t>1</w:t>
          </w:r>
        </w:p>
      </w:tc>
    </w:tr>
  </w:tbl>
  <w:p w:rsidR="2D9FE41F" w:rsidP="2D9FE41F" w:rsidRDefault="2D9FE41F" w14:paraId="56596552" w14:textId="4B4ABE02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evenAndOddHeaders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3F60F2"/>
    <w:rsid w:val="00004216"/>
    <w:rsid w:val="0000732B"/>
    <w:rsid w:val="000229E9"/>
    <w:rsid w:val="00023DFC"/>
    <w:rsid w:val="0002483F"/>
    <w:rsid w:val="00026239"/>
    <w:rsid w:val="00033842"/>
    <w:rsid w:val="000366C6"/>
    <w:rsid w:val="000448F0"/>
    <w:rsid w:val="000507A8"/>
    <w:rsid w:val="00055B40"/>
    <w:rsid w:val="00060426"/>
    <w:rsid w:val="0006170A"/>
    <w:rsid w:val="00066F38"/>
    <w:rsid w:val="00067A2E"/>
    <w:rsid w:val="00082BCD"/>
    <w:rsid w:val="000860FA"/>
    <w:rsid w:val="00090C06"/>
    <w:rsid w:val="00090D6A"/>
    <w:rsid w:val="00096BBA"/>
    <w:rsid w:val="000A7870"/>
    <w:rsid w:val="000B23F8"/>
    <w:rsid w:val="000B5BD2"/>
    <w:rsid w:val="000C6214"/>
    <w:rsid w:val="000C67A6"/>
    <w:rsid w:val="000E66F4"/>
    <w:rsid w:val="000F0539"/>
    <w:rsid w:val="00120AA6"/>
    <w:rsid w:val="001258A7"/>
    <w:rsid w:val="00133AA1"/>
    <w:rsid w:val="001509D1"/>
    <w:rsid w:val="00154344"/>
    <w:rsid w:val="001562DD"/>
    <w:rsid w:val="00166F39"/>
    <w:rsid w:val="001737D6"/>
    <w:rsid w:val="00175B11"/>
    <w:rsid w:val="00185183"/>
    <w:rsid w:val="00185843"/>
    <w:rsid w:val="00187DE9"/>
    <w:rsid w:val="0019214F"/>
    <w:rsid w:val="00194ADE"/>
    <w:rsid w:val="001A17E2"/>
    <w:rsid w:val="001A629F"/>
    <w:rsid w:val="001B6608"/>
    <w:rsid w:val="001B7156"/>
    <w:rsid w:val="001C7D53"/>
    <w:rsid w:val="001E702C"/>
    <w:rsid w:val="00203FD9"/>
    <w:rsid w:val="00206632"/>
    <w:rsid w:val="00210A59"/>
    <w:rsid w:val="00211CC0"/>
    <w:rsid w:val="00213D22"/>
    <w:rsid w:val="00224503"/>
    <w:rsid w:val="0022753B"/>
    <w:rsid w:val="002322C8"/>
    <w:rsid w:val="00237D5E"/>
    <w:rsid w:val="00250F48"/>
    <w:rsid w:val="0025650D"/>
    <w:rsid w:val="002568DE"/>
    <w:rsid w:val="00257A2D"/>
    <w:rsid w:val="00257BF9"/>
    <w:rsid w:val="0026697C"/>
    <w:rsid w:val="00271F26"/>
    <w:rsid w:val="002860B8"/>
    <w:rsid w:val="002A2B74"/>
    <w:rsid w:val="002A64E4"/>
    <w:rsid w:val="002B4ABD"/>
    <w:rsid w:val="002C0607"/>
    <w:rsid w:val="002C4CD9"/>
    <w:rsid w:val="002D18B8"/>
    <w:rsid w:val="002D5BBC"/>
    <w:rsid w:val="002E7815"/>
    <w:rsid w:val="002F4369"/>
    <w:rsid w:val="002F44E7"/>
    <w:rsid w:val="003041C8"/>
    <w:rsid w:val="0030473F"/>
    <w:rsid w:val="00306D8D"/>
    <w:rsid w:val="00310507"/>
    <w:rsid w:val="003113CC"/>
    <w:rsid w:val="003154E1"/>
    <w:rsid w:val="00324D4C"/>
    <w:rsid w:val="00326E8F"/>
    <w:rsid w:val="00331D57"/>
    <w:rsid w:val="0033275F"/>
    <w:rsid w:val="0034443E"/>
    <w:rsid w:val="00347FC4"/>
    <w:rsid w:val="003521D1"/>
    <w:rsid w:val="00354400"/>
    <w:rsid w:val="003648D6"/>
    <w:rsid w:val="003710D4"/>
    <w:rsid w:val="0037317F"/>
    <w:rsid w:val="0037488C"/>
    <w:rsid w:val="003758A5"/>
    <w:rsid w:val="003821B8"/>
    <w:rsid w:val="00395DE0"/>
    <w:rsid w:val="003A1261"/>
    <w:rsid w:val="003B11F8"/>
    <w:rsid w:val="003B3D9D"/>
    <w:rsid w:val="003B603E"/>
    <w:rsid w:val="003B7F47"/>
    <w:rsid w:val="003D0B7C"/>
    <w:rsid w:val="003D3CFA"/>
    <w:rsid w:val="003D53A7"/>
    <w:rsid w:val="003E7066"/>
    <w:rsid w:val="003F7744"/>
    <w:rsid w:val="00404032"/>
    <w:rsid w:val="00411B93"/>
    <w:rsid w:val="00424139"/>
    <w:rsid w:val="00427827"/>
    <w:rsid w:val="004317F4"/>
    <w:rsid w:val="00434C5F"/>
    <w:rsid w:val="00460713"/>
    <w:rsid w:val="00472A09"/>
    <w:rsid w:val="004737AD"/>
    <w:rsid w:val="00486939"/>
    <w:rsid w:val="004A10BB"/>
    <w:rsid w:val="004A1EBB"/>
    <w:rsid w:val="004B0F5A"/>
    <w:rsid w:val="004B1EF4"/>
    <w:rsid w:val="004D1D82"/>
    <w:rsid w:val="004E3B62"/>
    <w:rsid w:val="005075FD"/>
    <w:rsid w:val="00513382"/>
    <w:rsid w:val="00514377"/>
    <w:rsid w:val="005153E2"/>
    <w:rsid w:val="00516ED5"/>
    <w:rsid w:val="005332E8"/>
    <w:rsid w:val="00540CD8"/>
    <w:rsid w:val="005421C4"/>
    <w:rsid w:val="0054697F"/>
    <w:rsid w:val="0055084D"/>
    <w:rsid w:val="005645DB"/>
    <w:rsid w:val="00567928"/>
    <w:rsid w:val="00573274"/>
    <w:rsid w:val="005848F2"/>
    <w:rsid w:val="00585553"/>
    <w:rsid w:val="00587EEB"/>
    <w:rsid w:val="00590E58"/>
    <w:rsid w:val="005922FB"/>
    <w:rsid w:val="00594F3E"/>
    <w:rsid w:val="005A130C"/>
    <w:rsid w:val="005B4CA8"/>
    <w:rsid w:val="005B54E4"/>
    <w:rsid w:val="005C04E4"/>
    <w:rsid w:val="005E6CC2"/>
    <w:rsid w:val="005F40AC"/>
    <w:rsid w:val="005F55BC"/>
    <w:rsid w:val="005F6D62"/>
    <w:rsid w:val="005F7129"/>
    <w:rsid w:val="00613821"/>
    <w:rsid w:val="00615AA6"/>
    <w:rsid w:val="006245B1"/>
    <w:rsid w:val="00641F13"/>
    <w:rsid w:val="0064311B"/>
    <w:rsid w:val="006502C3"/>
    <w:rsid w:val="006615AA"/>
    <w:rsid w:val="00666F26"/>
    <w:rsid w:val="00670411"/>
    <w:rsid w:val="00670CA8"/>
    <w:rsid w:val="0068214E"/>
    <w:rsid w:val="006843BD"/>
    <w:rsid w:val="006974DC"/>
    <w:rsid w:val="006A1C26"/>
    <w:rsid w:val="006A75AB"/>
    <w:rsid w:val="006B0FC1"/>
    <w:rsid w:val="006B2584"/>
    <w:rsid w:val="006B77B7"/>
    <w:rsid w:val="006D06DA"/>
    <w:rsid w:val="006D1642"/>
    <w:rsid w:val="006E10A8"/>
    <w:rsid w:val="006E68F9"/>
    <w:rsid w:val="006F0B8C"/>
    <w:rsid w:val="006F6F5F"/>
    <w:rsid w:val="006F7C35"/>
    <w:rsid w:val="00716907"/>
    <w:rsid w:val="00737089"/>
    <w:rsid w:val="0073752A"/>
    <w:rsid w:val="00741343"/>
    <w:rsid w:val="00753F04"/>
    <w:rsid w:val="00760027"/>
    <w:rsid w:val="00760DC4"/>
    <w:rsid w:val="00786B29"/>
    <w:rsid w:val="007B3B04"/>
    <w:rsid w:val="007B3B19"/>
    <w:rsid w:val="007B3D6B"/>
    <w:rsid w:val="007B4608"/>
    <w:rsid w:val="007B56F2"/>
    <w:rsid w:val="007C10B6"/>
    <w:rsid w:val="007C352D"/>
    <w:rsid w:val="007D235A"/>
    <w:rsid w:val="007D4F05"/>
    <w:rsid w:val="007D4FE8"/>
    <w:rsid w:val="007D5559"/>
    <w:rsid w:val="007D6437"/>
    <w:rsid w:val="007E539E"/>
    <w:rsid w:val="007F4B7F"/>
    <w:rsid w:val="007F504F"/>
    <w:rsid w:val="00804661"/>
    <w:rsid w:val="0081125A"/>
    <w:rsid w:val="00822CDF"/>
    <w:rsid w:val="0085747F"/>
    <w:rsid w:val="0086505B"/>
    <w:rsid w:val="00867B59"/>
    <w:rsid w:val="00875733"/>
    <w:rsid w:val="00877702"/>
    <w:rsid w:val="00877D90"/>
    <w:rsid w:val="00886AAF"/>
    <w:rsid w:val="00890C3E"/>
    <w:rsid w:val="008A2A9F"/>
    <w:rsid w:val="008A2B40"/>
    <w:rsid w:val="008A38B7"/>
    <w:rsid w:val="008A722C"/>
    <w:rsid w:val="008B49E9"/>
    <w:rsid w:val="008B6DFB"/>
    <w:rsid w:val="008C1E31"/>
    <w:rsid w:val="008C6C5C"/>
    <w:rsid w:val="008D0B48"/>
    <w:rsid w:val="008D66D9"/>
    <w:rsid w:val="008D70D4"/>
    <w:rsid w:val="008F0A76"/>
    <w:rsid w:val="009008AF"/>
    <w:rsid w:val="009038E1"/>
    <w:rsid w:val="00917BD3"/>
    <w:rsid w:val="00921EAC"/>
    <w:rsid w:val="00927D66"/>
    <w:rsid w:val="00932E63"/>
    <w:rsid w:val="009374C8"/>
    <w:rsid w:val="00952B03"/>
    <w:rsid w:val="00955965"/>
    <w:rsid w:val="0096639A"/>
    <w:rsid w:val="0096759D"/>
    <w:rsid w:val="009721ED"/>
    <w:rsid w:val="00974970"/>
    <w:rsid w:val="00980028"/>
    <w:rsid w:val="00982A90"/>
    <w:rsid w:val="00990E6A"/>
    <w:rsid w:val="009A4AEC"/>
    <w:rsid w:val="009A4C61"/>
    <w:rsid w:val="009B26D7"/>
    <w:rsid w:val="009C0666"/>
    <w:rsid w:val="009C260D"/>
    <w:rsid w:val="009D5F00"/>
    <w:rsid w:val="009E1DFF"/>
    <w:rsid w:val="009E4BAF"/>
    <w:rsid w:val="009F1A46"/>
    <w:rsid w:val="009F3895"/>
    <w:rsid w:val="009F5625"/>
    <w:rsid w:val="00A12BEF"/>
    <w:rsid w:val="00A1664F"/>
    <w:rsid w:val="00A24ABA"/>
    <w:rsid w:val="00A263B4"/>
    <w:rsid w:val="00A4346F"/>
    <w:rsid w:val="00A554E4"/>
    <w:rsid w:val="00A80BA2"/>
    <w:rsid w:val="00A907D6"/>
    <w:rsid w:val="00A955B7"/>
    <w:rsid w:val="00AA3285"/>
    <w:rsid w:val="00AD11CB"/>
    <w:rsid w:val="00B259F3"/>
    <w:rsid w:val="00B353F9"/>
    <w:rsid w:val="00B3566D"/>
    <w:rsid w:val="00B36162"/>
    <w:rsid w:val="00B400D8"/>
    <w:rsid w:val="00B41409"/>
    <w:rsid w:val="00B435D1"/>
    <w:rsid w:val="00B4740A"/>
    <w:rsid w:val="00B51070"/>
    <w:rsid w:val="00B6685B"/>
    <w:rsid w:val="00B7298C"/>
    <w:rsid w:val="00B81397"/>
    <w:rsid w:val="00B8251A"/>
    <w:rsid w:val="00B85867"/>
    <w:rsid w:val="00B93A4A"/>
    <w:rsid w:val="00BB1F72"/>
    <w:rsid w:val="00BB6B13"/>
    <w:rsid w:val="00BC1092"/>
    <w:rsid w:val="00BC3D82"/>
    <w:rsid w:val="00BC7D79"/>
    <w:rsid w:val="00BE22D9"/>
    <w:rsid w:val="00BF3004"/>
    <w:rsid w:val="00BF7407"/>
    <w:rsid w:val="00C014DD"/>
    <w:rsid w:val="00C02FBC"/>
    <w:rsid w:val="00C070A1"/>
    <w:rsid w:val="00C10F38"/>
    <w:rsid w:val="00C15A47"/>
    <w:rsid w:val="00C20AAF"/>
    <w:rsid w:val="00C24CBD"/>
    <w:rsid w:val="00C2618B"/>
    <w:rsid w:val="00C36A1C"/>
    <w:rsid w:val="00C42360"/>
    <w:rsid w:val="00C4366E"/>
    <w:rsid w:val="00C46887"/>
    <w:rsid w:val="00C67EEB"/>
    <w:rsid w:val="00C71726"/>
    <w:rsid w:val="00C73944"/>
    <w:rsid w:val="00C7517D"/>
    <w:rsid w:val="00C75FD3"/>
    <w:rsid w:val="00C85796"/>
    <w:rsid w:val="00CA123C"/>
    <w:rsid w:val="00CA363D"/>
    <w:rsid w:val="00CA6AE9"/>
    <w:rsid w:val="00CB6F7A"/>
    <w:rsid w:val="00CD3CB9"/>
    <w:rsid w:val="00CD593F"/>
    <w:rsid w:val="00CE2001"/>
    <w:rsid w:val="00CE315E"/>
    <w:rsid w:val="00CF205D"/>
    <w:rsid w:val="00CF6F55"/>
    <w:rsid w:val="00D00519"/>
    <w:rsid w:val="00D03FCD"/>
    <w:rsid w:val="00D06ADD"/>
    <w:rsid w:val="00D102C6"/>
    <w:rsid w:val="00D16C37"/>
    <w:rsid w:val="00D26677"/>
    <w:rsid w:val="00D30CBE"/>
    <w:rsid w:val="00D32692"/>
    <w:rsid w:val="00D43325"/>
    <w:rsid w:val="00D53EC5"/>
    <w:rsid w:val="00D55B8E"/>
    <w:rsid w:val="00D65D88"/>
    <w:rsid w:val="00D86015"/>
    <w:rsid w:val="00D906E4"/>
    <w:rsid w:val="00D94FB4"/>
    <w:rsid w:val="00DC7487"/>
    <w:rsid w:val="00DD4E71"/>
    <w:rsid w:val="00DD7BC3"/>
    <w:rsid w:val="00DE66B9"/>
    <w:rsid w:val="00E01F9B"/>
    <w:rsid w:val="00E047C3"/>
    <w:rsid w:val="00E12FE7"/>
    <w:rsid w:val="00E30C37"/>
    <w:rsid w:val="00E31BB7"/>
    <w:rsid w:val="00E3280D"/>
    <w:rsid w:val="00E33064"/>
    <w:rsid w:val="00E4143E"/>
    <w:rsid w:val="00E427BE"/>
    <w:rsid w:val="00E57906"/>
    <w:rsid w:val="00E62EBD"/>
    <w:rsid w:val="00E7231B"/>
    <w:rsid w:val="00E80C38"/>
    <w:rsid w:val="00E824E6"/>
    <w:rsid w:val="00E84AC0"/>
    <w:rsid w:val="00E91FD7"/>
    <w:rsid w:val="00E96A25"/>
    <w:rsid w:val="00E96F06"/>
    <w:rsid w:val="00EA7AF2"/>
    <w:rsid w:val="00EB0A0B"/>
    <w:rsid w:val="00EE4ACA"/>
    <w:rsid w:val="00EE7AC9"/>
    <w:rsid w:val="00F00EC2"/>
    <w:rsid w:val="00F00F84"/>
    <w:rsid w:val="00F07DB5"/>
    <w:rsid w:val="00F1282D"/>
    <w:rsid w:val="00F2630A"/>
    <w:rsid w:val="00F346F8"/>
    <w:rsid w:val="00F4085D"/>
    <w:rsid w:val="00F42AE7"/>
    <w:rsid w:val="00F44CAA"/>
    <w:rsid w:val="00F64D54"/>
    <w:rsid w:val="00F73598"/>
    <w:rsid w:val="00F817D4"/>
    <w:rsid w:val="00F856F2"/>
    <w:rsid w:val="00F870C6"/>
    <w:rsid w:val="00FA4F6D"/>
    <w:rsid w:val="00FB75A5"/>
    <w:rsid w:val="00FC76AF"/>
    <w:rsid w:val="00FC7FA0"/>
    <w:rsid w:val="00FD475F"/>
    <w:rsid w:val="00FE579E"/>
    <w:rsid w:val="016551B9"/>
    <w:rsid w:val="018715B3"/>
    <w:rsid w:val="01EA86AA"/>
    <w:rsid w:val="0218801F"/>
    <w:rsid w:val="0237B1F6"/>
    <w:rsid w:val="0248724A"/>
    <w:rsid w:val="02561429"/>
    <w:rsid w:val="0287BCC3"/>
    <w:rsid w:val="02BD1CA4"/>
    <w:rsid w:val="02BDAABD"/>
    <w:rsid w:val="03153399"/>
    <w:rsid w:val="0338A644"/>
    <w:rsid w:val="036D5A3F"/>
    <w:rsid w:val="03B1BCAC"/>
    <w:rsid w:val="041576FB"/>
    <w:rsid w:val="04DE6B33"/>
    <w:rsid w:val="04FC24E2"/>
    <w:rsid w:val="058EA54E"/>
    <w:rsid w:val="0658B5AE"/>
    <w:rsid w:val="06A67D54"/>
    <w:rsid w:val="06FBF188"/>
    <w:rsid w:val="0700AB3A"/>
    <w:rsid w:val="0715E27F"/>
    <w:rsid w:val="0739D78C"/>
    <w:rsid w:val="074FB3BB"/>
    <w:rsid w:val="07D30B9E"/>
    <w:rsid w:val="083BBAA6"/>
    <w:rsid w:val="0842204B"/>
    <w:rsid w:val="08538459"/>
    <w:rsid w:val="085C5CA6"/>
    <w:rsid w:val="0863952B"/>
    <w:rsid w:val="08849F03"/>
    <w:rsid w:val="08A3B428"/>
    <w:rsid w:val="08E471AC"/>
    <w:rsid w:val="092EEFCD"/>
    <w:rsid w:val="09409937"/>
    <w:rsid w:val="0973D6E3"/>
    <w:rsid w:val="097AD009"/>
    <w:rsid w:val="09DB1061"/>
    <w:rsid w:val="09DDB053"/>
    <w:rsid w:val="0A266688"/>
    <w:rsid w:val="0A3452A2"/>
    <w:rsid w:val="0A988BD9"/>
    <w:rsid w:val="0B511111"/>
    <w:rsid w:val="0B9E966A"/>
    <w:rsid w:val="0BA23B56"/>
    <w:rsid w:val="0BB7CF44"/>
    <w:rsid w:val="0BD1D7B7"/>
    <w:rsid w:val="0BF6D132"/>
    <w:rsid w:val="0C08E015"/>
    <w:rsid w:val="0C58B5C2"/>
    <w:rsid w:val="0D6AE925"/>
    <w:rsid w:val="0D9B3322"/>
    <w:rsid w:val="0E57F096"/>
    <w:rsid w:val="0EA9D673"/>
    <w:rsid w:val="0EC8A426"/>
    <w:rsid w:val="0F0936F3"/>
    <w:rsid w:val="0F31BCD7"/>
    <w:rsid w:val="0F4ED4A1"/>
    <w:rsid w:val="0F675ADB"/>
    <w:rsid w:val="101AC173"/>
    <w:rsid w:val="10362E74"/>
    <w:rsid w:val="1075085A"/>
    <w:rsid w:val="10F8F474"/>
    <w:rsid w:val="11937D6B"/>
    <w:rsid w:val="11D80C4F"/>
    <w:rsid w:val="121FEDFF"/>
    <w:rsid w:val="12525C6E"/>
    <w:rsid w:val="1262FAF8"/>
    <w:rsid w:val="129E1367"/>
    <w:rsid w:val="131A3251"/>
    <w:rsid w:val="1320CFEC"/>
    <w:rsid w:val="13345648"/>
    <w:rsid w:val="138EB505"/>
    <w:rsid w:val="13D0CB29"/>
    <w:rsid w:val="14116A4D"/>
    <w:rsid w:val="143AFCF1"/>
    <w:rsid w:val="14D44971"/>
    <w:rsid w:val="15264F95"/>
    <w:rsid w:val="1535164B"/>
    <w:rsid w:val="15618580"/>
    <w:rsid w:val="156EFEB2"/>
    <w:rsid w:val="1583B245"/>
    <w:rsid w:val="1595601C"/>
    <w:rsid w:val="15A65F4E"/>
    <w:rsid w:val="167E62A8"/>
    <w:rsid w:val="16B481E6"/>
    <w:rsid w:val="17239AE7"/>
    <w:rsid w:val="172ABA1B"/>
    <w:rsid w:val="17E7C7C7"/>
    <w:rsid w:val="17F7C43B"/>
    <w:rsid w:val="18289FA4"/>
    <w:rsid w:val="18D994DF"/>
    <w:rsid w:val="18E2F3FB"/>
    <w:rsid w:val="198BBF44"/>
    <w:rsid w:val="19F9CA46"/>
    <w:rsid w:val="1A8512B0"/>
    <w:rsid w:val="1AC30A12"/>
    <w:rsid w:val="1B09D100"/>
    <w:rsid w:val="1B37E9AF"/>
    <w:rsid w:val="1B7FE4A9"/>
    <w:rsid w:val="1B841F97"/>
    <w:rsid w:val="1CDD591A"/>
    <w:rsid w:val="1D104B10"/>
    <w:rsid w:val="1D184A1E"/>
    <w:rsid w:val="1D20EA8B"/>
    <w:rsid w:val="1D949434"/>
    <w:rsid w:val="1DE7D857"/>
    <w:rsid w:val="1DE9D123"/>
    <w:rsid w:val="1E48EF44"/>
    <w:rsid w:val="1EC68BE2"/>
    <w:rsid w:val="1EFBF4B6"/>
    <w:rsid w:val="1F45763B"/>
    <w:rsid w:val="1FC19E74"/>
    <w:rsid w:val="2010587F"/>
    <w:rsid w:val="20309D46"/>
    <w:rsid w:val="20398394"/>
    <w:rsid w:val="205CB536"/>
    <w:rsid w:val="208EAEA7"/>
    <w:rsid w:val="20B01AB8"/>
    <w:rsid w:val="2114DD55"/>
    <w:rsid w:val="212EDC21"/>
    <w:rsid w:val="21B757F3"/>
    <w:rsid w:val="21E70720"/>
    <w:rsid w:val="21FBCE0F"/>
    <w:rsid w:val="2244C18C"/>
    <w:rsid w:val="23F8F8AA"/>
    <w:rsid w:val="23FD2294"/>
    <w:rsid w:val="240DA365"/>
    <w:rsid w:val="241F9DB3"/>
    <w:rsid w:val="243B9692"/>
    <w:rsid w:val="24A41F0E"/>
    <w:rsid w:val="24D45D62"/>
    <w:rsid w:val="24D64507"/>
    <w:rsid w:val="24E54BB4"/>
    <w:rsid w:val="250F654F"/>
    <w:rsid w:val="253B3D86"/>
    <w:rsid w:val="253F3749"/>
    <w:rsid w:val="25A73069"/>
    <w:rsid w:val="261AFA7B"/>
    <w:rsid w:val="2663F1DF"/>
    <w:rsid w:val="2691BD4E"/>
    <w:rsid w:val="26FFE62E"/>
    <w:rsid w:val="27D7E6EF"/>
    <w:rsid w:val="289B6E0B"/>
    <w:rsid w:val="28A3AF18"/>
    <w:rsid w:val="28E0AD32"/>
    <w:rsid w:val="28F478AF"/>
    <w:rsid w:val="2979B9AC"/>
    <w:rsid w:val="29938F9B"/>
    <w:rsid w:val="2A762F22"/>
    <w:rsid w:val="2AD908B2"/>
    <w:rsid w:val="2BA0E5CD"/>
    <w:rsid w:val="2BBBC0E8"/>
    <w:rsid w:val="2BEC121A"/>
    <w:rsid w:val="2C9FD8F0"/>
    <w:rsid w:val="2CD3E706"/>
    <w:rsid w:val="2CE9AF3A"/>
    <w:rsid w:val="2D0A5506"/>
    <w:rsid w:val="2D18DB1C"/>
    <w:rsid w:val="2D844BC8"/>
    <w:rsid w:val="2D851B21"/>
    <w:rsid w:val="2D9FE41F"/>
    <w:rsid w:val="2DCDB2BE"/>
    <w:rsid w:val="2DF216CA"/>
    <w:rsid w:val="2E03F387"/>
    <w:rsid w:val="2E46D112"/>
    <w:rsid w:val="2F0DA4CF"/>
    <w:rsid w:val="2F8E0AD2"/>
    <w:rsid w:val="2FAE0253"/>
    <w:rsid w:val="2FD77609"/>
    <w:rsid w:val="3019EAF1"/>
    <w:rsid w:val="309BF458"/>
    <w:rsid w:val="30B541AB"/>
    <w:rsid w:val="30BA49E0"/>
    <w:rsid w:val="30BCFC03"/>
    <w:rsid w:val="30DD50E5"/>
    <w:rsid w:val="30E5A91A"/>
    <w:rsid w:val="30F6228B"/>
    <w:rsid w:val="314206EA"/>
    <w:rsid w:val="314F5B61"/>
    <w:rsid w:val="31CEF278"/>
    <w:rsid w:val="3217E8A7"/>
    <w:rsid w:val="328EAACF"/>
    <w:rsid w:val="32B1B420"/>
    <w:rsid w:val="32B2CBED"/>
    <w:rsid w:val="32E926C0"/>
    <w:rsid w:val="32EE8FAE"/>
    <w:rsid w:val="33B6A41D"/>
    <w:rsid w:val="352189B5"/>
    <w:rsid w:val="355BF7E1"/>
    <w:rsid w:val="3577C246"/>
    <w:rsid w:val="35B0CB55"/>
    <w:rsid w:val="35F37297"/>
    <w:rsid w:val="3628FD26"/>
    <w:rsid w:val="373363C7"/>
    <w:rsid w:val="3780454E"/>
    <w:rsid w:val="37DCD5ED"/>
    <w:rsid w:val="38313B4B"/>
    <w:rsid w:val="3844B7BC"/>
    <w:rsid w:val="3847125E"/>
    <w:rsid w:val="39131CF2"/>
    <w:rsid w:val="39A4F3C8"/>
    <w:rsid w:val="39A938F2"/>
    <w:rsid w:val="3A6ACFD3"/>
    <w:rsid w:val="3ABB8751"/>
    <w:rsid w:val="3B152707"/>
    <w:rsid w:val="3B2F9E57"/>
    <w:rsid w:val="3B5C4609"/>
    <w:rsid w:val="3B6B5104"/>
    <w:rsid w:val="3B6BF6DC"/>
    <w:rsid w:val="3C01EC2D"/>
    <w:rsid w:val="3C3EA379"/>
    <w:rsid w:val="3C4564EE"/>
    <w:rsid w:val="3C70AD7D"/>
    <w:rsid w:val="3CB446D7"/>
    <w:rsid w:val="3D0E0EFA"/>
    <w:rsid w:val="3D2CE7B7"/>
    <w:rsid w:val="3D496705"/>
    <w:rsid w:val="3D8DD3D6"/>
    <w:rsid w:val="3DAE200D"/>
    <w:rsid w:val="3DE15A0A"/>
    <w:rsid w:val="3E363BCB"/>
    <w:rsid w:val="3E7A3D3B"/>
    <w:rsid w:val="3E9EC049"/>
    <w:rsid w:val="3EB513C7"/>
    <w:rsid w:val="3F22A332"/>
    <w:rsid w:val="3F3B94E8"/>
    <w:rsid w:val="3F4FF162"/>
    <w:rsid w:val="3F5EFC54"/>
    <w:rsid w:val="3F611189"/>
    <w:rsid w:val="3F696C62"/>
    <w:rsid w:val="3F97F0E4"/>
    <w:rsid w:val="3F9BEC04"/>
    <w:rsid w:val="3FAADABF"/>
    <w:rsid w:val="3FFEAFA9"/>
    <w:rsid w:val="4010E4F2"/>
    <w:rsid w:val="405FEE37"/>
    <w:rsid w:val="40676317"/>
    <w:rsid w:val="408A37B6"/>
    <w:rsid w:val="40934842"/>
    <w:rsid w:val="41112CA5"/>
    <w:rsid w:val="413BE24E"/>
    <w:rsid w:val="418CB2CC"/>
    <w:rsid w:val="41D8996A"/>
    <w:rsid w:val="41DA7502"/>
    <w:rsid w:val="41FF63B1"/>
    <w:rsid w:val="423B32C0"/>
    <w:rsid w:val="425B4E43"/>
    <w:rsid w:val="428B29A0"/>
    <w:rsid w:val="42A663C8"/>
    <w:rsid w:val="42BB7E90"/>
    <w:rsid w:val="42FF2176"/>
    <w:rsid w:val="43F7E90C"/>
    <w:rsid w:val="4447593A"/>
    <w:rsid w:val="44A3E5F1"/>
    <w:rsid w:val="44ACF7FD"/>
    <w:rsid w:val="44ADB974"/>
    <w:rsid w:val="44AFFB2E"/>
    <w:rsid w:val="454EAC32"/>
    <w:rsid w:val="45890AC4"/>
    <w:rsid w:val="45C61237"/>
    <w:rsid w:val="46A190AE"/>
    <w:rsid w:val="47262E8D"/>
    <w:rsid w:val="4763F306"/>
    <w:rsid w:val="47712D90"/>
    <w:rsid w:val="477797A8"/>
    <w:rsid w:val="48397B54"/>
    <w:rsid w:val="488540C0"/>
    <w:rsid w:val="489D7002"/>
    <w:rsid w:val="493EF439"/>
    <w:rsid w:val="494D57B3"/>
    <w:rsid w:val="49AEEC93"/>
    <w:rsid w:val="49F6CF2B"/>
    <w:rsid w:val="4A0915A1"/>
    <w:rsid w:val="4A70DF48"/>
    <w:rsid w:val="4A785283"/>
    <w:rsid w:val="4A7EEEBD"/>
    <w:rsid w:val="4AD647CC"/>
    <w:rsid w:val="4B1B68A4"/>
    <w:rsid w:val="4B37CDC6"/>
    <w:rsid w:val="4B508F85"/>
    <w:rsid w:val="4B536662"/>
    <w:rsid w:val="4B6EB1F1"/>
    <w:rsid w:val="4C817B28"/>
    <w:rsid w:val="4C8A1169"/>
    <w:rsid w:val="4DC5447B"/>
    <w:rsid w:val="4DFBAD05"/>
    <w:rsid w:val="4E116F42"/>
    <w:rsid w:val="4E9796E6"/>
    <w:rsid w:val="4EA3788E"/>
    <w:rsid w:val="4ECA58E4"/>
    <w:rsid w:val="4EEF3D09"/>
    <w:rsid w:val="4F55D2BD"/>
    <w:rsid w:val="4F9EC536"/>
    <w:rsid w:val="4FAB9396"/>
    <w:rsid w:val="4FBF8CCB"/>
    <w:rsid w:val="4FF9BB88"/>
    <w:rsid w:val="5042F88F"/>
    <w:rsid w:val="50694FC7"/>
    <w:rsid w:val="50A8B3DB"/>
    <w:rsid w:val="50CDA208"/>
    <w:rsid w:val="5122EFCE"/>
    <w:rsid w:val="5125259F"/>
    <w:rsid w:val="513555DF"/>
    <w:rsid w:val="5141083A"/>
    <w:rsid w:val="51417453"/>
    <w:rsid w:val="51EE30C2"/>
    <w:rsid w:val="5201EC0A"/>
    <w:rsid w:val="52174A55"/>
    <w:rsid w:val="524765A0"/>
    <w:rsid w:val="5319D83A"/>
    <w:rsid w:val="532C6135"/>
    <w:rsid w:val="532F5213"/>
    <w:rsid w:val="5339C88E"/>
    <w:rsid w:val="5372D29D"/>
    <w:rsid w:val="5485FA35"/>
    <w:rsid w:val="5517FA61"/>
    <w:rsid w:val="551969D9"/>
    <w:rsid w:val="555C2230"/>
    <w:rsid w:val="559551FD"/>
    <w:rsid w:val="55E27EBE"/>
    <w:rsid w:val="560D8461"/>
    <w:rsid w:val="56334490"/>
    <w:rsid w:val="5683C9D7"/>
    <w:rsid w:val="568CE32D"/>
    <w:rsid w:val="56D0243D"/>
    <w:rsid w:val="5709DBF4"/>
    <w:rsid w:val="571DB31E"/>
    <w:rsid w:val="575E4572"/>
    <w:rsid w:val="577A9959"/>
    <w:rsid w:val="57E22FCC"/>
    <w:rsid w:val="5830B55B"/>
    <w:rsid w:val="58322638"/>
    <w:rsid w:val="59C09CD1"/>
    <w:rsid w:val="59C38A2D"/>
    <w:rsid w:val="59FAC5C9"/>
    <w:rsid w:val="5A2650A9"/>
    <w:rsid w:val="5A630982"/>
    <w:rsid w:val="5ABED85C"/>
    <w:rsid w:val="5B0EA8F0"/>
    <w:rsid w:val="5B11A6E2"/>
    <w:rsid w:val="5BEEED30"/>
    <w:rsid w:val="5C11E374"/>
    <w:rsid w:val="5C1EFBBA"/>
    <w:rsid w:val="5C31B34C"/>
    <w:rsid w:val="5C3C58E9"/>
    <w:rsid w:val="5C3F60F2"/>
    <w:rsid w:val="5CD1520D"/>
    <w:rsid w:val="5D553FE6"/>
    <w:rsid w:val="5D5ACC63"/>
    <w:rsid w:val="5D5F9D5C"/>
    <w:rsid w:val="5E35D724"/>
    <w:rsid w:val="5E468DA7"/>
    <w:rsid w:val="5E47040F"/>
    <w:rsid w:val="5EDB3CBF"/>
    <w:rsid w:val="5EF1A7FC"/>
    <w:rsid w:val="5F1E4551"/>
    <w:rsid w:val="5F25BB95"/>
    <w:rsid w:val="5FA7CA91"/>
    <w:rsid w:val="5FD15FF6"/>
    <w:rsid w:val="5FD64A15"/>
    <w:rsid w:val="5FEEC84C"/>
    <w:rsid w:val="6067E5EC"/>
    <w:rsid w:val="60762872"/>
    <w:rsid w:val="60C199D3"/>
    <w:rsid w:val="61561D76"/>
    <w:rsid w:val="61676B09"/>
    <w:rsid w:val="61BD42E4"/>
    <w:rsid w:val="6200476A"/>
    <w:rsid w:val="623E8442"/>
    <w:rsid w:val="62A387FA"/>
    <w:rsid w:val="62EBDE0C"/>
    <w:rsid w:val="6361CBB8"/>
    <w:rsid w:val="63D441F3"/>
    <w:rsid w:val="63E90420"/>
    <w:rsid w:val="643A9622"/>
    <w:rsid w:val="644DCDCC"/>
    <w:rsid w:val="6450A5C9"/>
    <w:rsid w:val="64CA4C24"/>
    <w:rsid w:val="64DFE9EB"/>
    <w:rsid w:val="65AA5D25"/>
    <w:rsid w:val="6652DB62"/>
    <w:rsid w:val="665FC8DB"/>
    <w:rsid w:val="66784C4B"/>
    <w:rsid w:val="667F306C"/>
    <w:rsid w:val="66DC8150"/>
    <w:rsid w:val="670846A5"/>
    <w:rsid w:val="67E46D76"/>
    <w:rsid w:val="6818D46F"/>
    <w:rsid w:val="681B6E04"/>
    <w:rsid w:val="68214165"/>
    <w:rsid w:val="68FDCFE2"/>
    <w:rsid w:val="691F31F6"/>
    <w:rsid w:val="697A34BA"/>
    <w:rsid w:val="69A221BA"/>
    <w:rsid w:val="69C2DCCA"/>
    <w:rsid w:val="69D20794"/>
    <w:rsid w:val="6AC84545"/>
    <w:rsid w:val="6B07E415"/>
    <w:rsid w:val="6B792B22"/>
    <w:rsid w:val="6BA9708F"/>
    <w:rsid w:val="6C06064A"/>
    <w:rsid w:val="6C91E889"/>
    <w:rsid w:val="6CAE14DC"/>
    <w:rsid w:val="6CD5C84F"/>
    <w:rsid w:val="6CDFCC79"/>
    <w:rsid w:val="6CFA163A"/>
    <w:rsid w:val="6D2B14F0"/>
    <w:rsid w:val="6D77430E"/>
    <w:rsid w:val="6DA3B9C6"/>
    <w:rsid w:val="6DA8D516"/>
    <w:rsid w:val="6E9D6649"/>
    <w:rsid w:val="6F4792E2"/>
    <w:rsid w:val="6F6D9D76"/>
    <w:rsid w:val="704F582F"/>
    <w:rsid w:val="7084D9A2"/>
    <w:rsid w:val="7091E83E"/>
    <w:rsid w:val="70B6CE6C"/>
    <w:rsid w:val="717B666F"/>
    <w:rsid w:val="7191074A"/>
    <w:rsid w:val="71E91F54"/>
    <w:rsid w:val="71FA805C"/>
    <w:rsid w:val="7226A2E2"/>
    <w:rsid w:val="7262D7FA"/>
    <w:rsid w:val="72D5DFA7"/>
    <w:rsid w:val="72F20B06"/>
    <w:rsid w:val="73051CD1"/>
    <w:rsid w:val="73BA2341"/>
    <w:rsid w:val="73ECCA59"/>
    <w:rsid w:val="741A0D09"/>
    <w:rsid w:val="7479A9A2"/>
    <w:rsid w:val="74D361B5"/>
    <w:rsid w:val="74DDB019"/>
    <w:rsid w:val="7558B5A9"/>
    <w:rsid w:val="7571E16C"/>
    <w:rsid w:val="759A8FD2"/>
    <w:rsid w:val="75BCD0DD"/>
    <w:rsid w:val="7627900C"/>
    <w:rsid w:val="76A7E025"/>
    <w:rsid w:val="76C0EBB5"/>
    <w:rsid w:val="76CC9341"/>
    <w:rsid w:val="76CDEF33"/>
    <w:rsid w:val="7706D53E"/>
    <w:rsid w:val="7769D5E8"/>
    <w:rsid w:val="78C03B06"/>
    <w:rsid w:val="78F620D1"/>
    <w:rsid w:val="79081064"/>
    <w:rsid w:val="796F44E5"/>
    <w:rsid w:val="79B36285"/>
    <w:rsid w:val="79F1D3E7"/>
    <w:rsid w:val="7A059293"/>
    <w:rsid w:val="7A1CCE8D"/>
    <w:rsid w:val="7AB6D5C0"/>
    <w:rsid w:val="7AEE3CEC"/>
    <w:rsid w:val="7B611946"/>
    <w:rsid w:val="7BB89568"/>
    <w:rsid w:val="7BC90909"/>
    <w:rsid w:val="7BEB0A29"/>
    <w:rsid w:val="7C0381E4"/>
    <w:rsid w:val="7C1A448B"/>
    <w:rsid w:val="7C284C84"/>
    <w:rsid w:val="7C559CCE"/>
    <w:rsid w:val="7C9D66BB"/>
    <w:rsid w:val="7CF32B02"/>
    <w:rsid w:val="7D62789D"/>
    <w:rsid w:val="7D6572D8"/>
    <w:rsid w:val="7DD6309F"/>
    <w:rsid w:val="7E043289"/>
    <w:rsid w:val="7E3E4BCA"/>
    <w:rsid w:val="7E59D5F4"/>
    <w:rsid w:val="7EE2B9CD"/>
    <w:rsid w:val="7EF8F38A"/>
    <w:rsid w:val="7F14617F"/>
    <w:rsid w:val="7F5203D2"/>
    <w:rsid w:val="7F526896"/>
    <w:rsid w:val="7F5AB37D"/>
    <w:rsid w:val="7FB523CB"/>
    <w:rsid w:val="7FDAD47A"/>
    <w:rsid w:val="7FDB40D4"/>
    <w:rsid w:val="7FF0B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F4188"/>
  <w15:chartTrackingRefBased/>
  <w15:docId w15:val="{5BA54D7E-C5BB-464D-B28D-18D7B9D2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408A37B6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2D9FE41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D9FE41F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https://doi.org/10.3390/app13095700" TargetMode="External" Id="R76dff223465e4bbb" /><Relationship Type="http://schemas.openxmlformats.org/officeDocument/2006/relationships/hyperlink" Target="https://doi.org/10.1080/13669877.2023.2208146" TargetMode="External" Id="R1da1b85b74304233" /><Relationship Type="http://schemas.openxmlformats.org/officeDocument/2006/relationships/hyperlink" Target="https://doi.org/10.1177/00111287231180093" TargetMode="External" Id="Rf77623ecefc945d5" /><Relationship Type="http://schemas.openxmlformats.org/officeDocument/2006/relationships/hyperlink" Target="https://doi.org/10.58291/ijsecs.v3i2.306" TargetMode="External" Id="R617f6c5425904e64" /><Relationship Type="http://schemas.openxmlformats.org/officeDocument/2006/relationships/header" Target="header.xml" Id="R9749cae794564d65" /><Relationship Type="http://schemas.openxmlformats.org/officeDocument/2006/relationships/header" Target="header2.xml" Id="Re1bcca0d5cbb4310" /><Relationship Type="http://schemas.openxmlformats.org/officeDocument/2006/relationships/header" Target="header3.xml" Id="R77d8d89a4092466d" /><Relationship Type="http://schemas.openxmlformats.org/officeDocument/2006/relationships/footer" Target="footer.xml" Id="R82611f89b7004ed3" /><Relationship Type="http://schemas.openxmlformats.org/officeDocument/2006/relationships/footer" Target="footer2.xml" Id="R3cb2ca4c46544ecd" /><Relationship Type="http://schemas.openxmlformats.org/officeDocument/2006/relationships/footer" Target="footer3.xml" Id="R553c862e4dbb474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Marissa Ruiz</dc:creator>
  <keywords/>
  <dc:description/>
  <lastModifiedBy>Marissa Ruiz</lastModifiedBy>
  <revision>3</revision>
  <dcterms:created xsi:type="dcterms:W3CDTF">2026-07-05T22:28:00.0000000Z</dcterms:created>
  <dcterms:modified xsi:type="dcterms:W3CDTF">2026-07-06T00:36:18.8095496Z</dcterms:modified>
</coreProperties>
</file>