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80929" w14:textId="568B3771" w:rsidR="00FF62FE" w:rsidRDefault="00FF62FE" w:rsidP="00FF62FE">
      <w:pPr>
        <w:ind w:firstLine="720"/>
        <w:jc w:val="right"/>
      </w:pPr>
      <w:r>
        <w:t>Malcolm Marcus</w:t>
      </w:r>
    </w:p>
    <w:p w14:paraId="35DAC5D7" w14:textId="03CB3BAD" w:rsidR="00FF62FE" w:rsidRDefault="00FF62FE" w:rsidP="00FF62FE">
      <w:pPr>
        <w:ind w:firstLine="720"/>
        <w:jc w:val="right"/>
      </w:pPr>
      <w:r>
        <w:t>T/R 1:30-2:45</w:t>
      </w:r>
      <w:bookmarkStart w:id="0" w:name="_GoBack"/>
      <w:bookmarkEnd w:id="0"/>
    </w:p>
    <w:p w14:paraId="5DBC9E7B" w14:textId="77777777" w:rsidR="00FF62FE" w:rsidRDefault="00FF62FE">
      <w:pPr>
        <w:ind w:firstLine="720"/>
      </w:pPr>
    </w:p>
    <w:p w14:paraId="00000001" w14:textId="22742BAF" w:rsidR="00BC6FA6" w:rsidRDefault="004173D8">
      <w:pPr>
        <w:ind w:firstLine="720"/>
      </w:pPr>
      <w:r>
        <w:t>To be considered weak is the last thing that anyone wants to be especially kids. When a student wants to go ask for help or even asking a question, it can make them feel in some ways as though they aren’t as smart as the other students around them. As a re</w:t>
      </w:r>
      <w:r>
        <w:t xml:space="preserve">sult of that the student goes on without ever asking the question or for any help. In chapter 2 of “The Transition to college writing”, it explains how first year students don’t use the resources given to them for this reason. This mindset only provides a </w:t>
      </w:r>
      <w:r>
        <w:t xml:space="preserve">negative outcome with regards to grades, class participation, and study habits. </w:t>
      </w:r>
    </w:p>
    <w:p w14:paraId="00000002" w14:textId="3B5001E4" w:rsidR="00BC6FA6" w:rsidRDefault="004173D8">
      <w:pPr>
        <w:ind w:firstLine="720"/>
      </w:pPr>
      <w:r>
        <w:t>There is a direct correlation between asking for help, using the available resources and the grades an individual has in school. When the teacher is going throughout the lesso</w:t>
      </w:r>
      <w:r>
        <w:t>n and there comes to the part where the student doesn't understand, but then looks around to see if there is any other confused face around the class. After seeing that no one else looks as though they have the same question so instead of the student raisi</w:t>
      </w:r>
      <w:r>
        <w:t xml:space="preserve">ng their hand and asking a question and taking the risk of seeming “dumb” or “stupid” the student just </w:t>
      </w:r>
      <w:r w:rsidR="00FF62FE">
        <w:t>keeps the</w:t>
      </w:r>
      <w:r>
        <w:t xml:space="preserve"> question to </w:t>
      </w:r>
      <w:r w:rsidR="00FF62FE">
        <w:t>themselves</w:t>
      </w:r>
      <w:r>
        <w:t xml:space="preserve"> without ever getting an answer. Now the test comes up on the topic at hand and the student still never having received </w:t>
      </w:r>
      <w:r>
        <w:t xml:space="preserve">an answer to the question </w:t>
      </w:r>
      <w:r w:rsidR="00FF62FE">
        <w:t>cannot</w:t>
      </w:r>
      <w:r>
        <w:t xml:space="preserve"> perform as well as they would have if they had only stepped out of the mindset that seeking help is a sign of weakness. </w:t>
      </w:r>
    </w:p>
    <w:p w14:paraId="00000003" w14:textId="21D7F57A" w:rsidR="00BC6FA6" w:rsidRDefault="004173D8">
      <w:pPr>
        <w:ind w:firstLine="720"/>
      </w:pPr>
      <w:r>
        <w:t xml:space="preserve">Class participation is also another way that can improve your grade but is affected by this negative </w:t>
      </w:r>
      <w:r>
        <w:t xml:space="preserve">stigma. The more a student participates in class whether what is said is wrong or right that is the opportunity for that person to get </w:t>
      </w:r>
      <w:r w:rsidR="00FF62FE">
        <w:t>any type</w:t>
      </w:r>
      <w:r>
        <w:t xml:space="preserve"> of feedback from the teacher. Doing so will allow for an easier time when going to ask for help, especially in th</w:t>
      </w:r>
      <w:r>
        <w:t xml:space="preserve">e middle of a lesson in front of the class. Without feeling the need to participate if the information that is in the </w:t>
      </w:r>
      <w:r w:rsidR="00FF62FE">
        <w:t>students’</w:t>
      </w:r>
      <w:r>
        <w:t xml:space="preserve"> head is incorrect it will remain incorrect without any outside help to change that. </w:t>
      </w:r>
    </w:p>
    <w:p w14:paraId="00000004" w14:textId="77777777" w:rsidR="00BC6FA6" w:rsidRDefault="004173D8">
      <w:pPr>
        <w:ind w:firstLine="720"/>
      </w:pPr>
      <w:r>
        <w:t>Finally, study habits come and go and can be</w:t>
      </w:r>
      <w:r>
        <w:t xml:space="preserve"> easily changed to fit whatever works best for the individual. Going to get help to get help studying knowing that the current study habits in use are not working is something that is rarely done. Continuing to do something that is clearly not working is o</w:t>
      </w:r>
      <w:r>
        <w:t>nly wasting your time and money in that class. Going to a place that offers help can help when it comes to being able to revise a study plan that’s already in use. Without this the already failing habit is going to continue to fail until something is done.</w:t>
      </w:r>
      <w:r>
        <w:t xml:space="preserve"> </w:t>
      </w:r>
    </w:p>
    <w:p w14:paraId="00000005" w14:textId="77777777" w:rsidR="00BC6FA6" w:rsidRDefault="004173D8">
      <w:pPr>
        <w:ind w:firstLine="720"/>
      </w:pPr>
      <w:r>
        <w:t>No matter how it feels there is nothing wrong with getting any type of help. This goes from asking questions to going to study groups or anything each of the tools can and will only allow a student to become better and stronger and should be considered i</w:t>
      </w:r>
      <w:r>
        <w:t xml:space="preserve">n this way instead of something that makes them weak. </w:t>
      </w:r>
    </w:p>
    <w:sectPr w:rsidR="00BC6FA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45D53" w14:textId="77777777" w:rsidR="004173D8" w:rsidRDefault="004173D8" w:rsidP="00FF62FE">
      <w:pPr>
        <w:spacing w:line="240" w:lineRule="auto"/>
      </w:pPr>
      <w:r>
        <w:separator/>
      </w:r>
    </w:p>
  </w:endnote>
  <w:endnote w:type="continuationSeparator" w:id="0">
    <w:p w14:paraId="2320F08C" w14:textId="77777777" w:rsidR="004173D8" w:rsidRDefault="004173D8" w:rsidP="00FF62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7D926" w14:textId="77777777" w:rsidR="004173D8" w:rsidRDefault="004173D8" w:rsidP="00FF62FE">
      <w:pPr>
        <w:spacing w:line="240" w:lineRule="auto"/>
      </w:pPr>
      <w:r>
        <w:separator/>
      </w:r>
    </w:p>
  </w:footnote>
  <w:footnote w:type="continuationSeparator" w:id="0">
    <w:p w14:paraId="46AACF3D" w14:textId="77777777" w:rsidR="004173D8" w:rsidRDefault="004173D8" w:rsidP="00FF62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A6"/>
    <w:rsid w:val="004173D8"/>
    <w:rsid w:val="00BC6FA6"/>
    <w:rsid w:val="00FF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4FD7"/>
  <w15:docId w15:val="{0D126BB5-9E2A-4DB0-B902-2EF4CDBC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F62FE"/>
    <w:pPr>
      <w:tabs>
        <w:tab w:val="center" w:pos="4680"/>
        <w:tab w:val="right" w:pos="9360"/>
      </w:tabs>
      <w:spacing w:line="240" w:lineRule="auto"/>
    </w:pPr>
  </w:style>
  <w:style w:type="character" w:customStyle="1" w:styleId="HeaderChar">
    <w:name w:val="Header Char"/>
    <w:basedOn w:val="DefaultParagraphFont"/>
    <w:link w:val="Header"/>
    <w:uiPriority w:val="99"/>
    <w:rsid w:val="00FF62FE"/>
  </w:style>
  <w:style w:type="paragraph" w:styleId="Footer">
    <w:name w:val="footer"/>
    <w:basedOn w:val="Normal"/>
    <w:link w:val="FooterChar"/>
    <w:uiPriority w:val="99"/>
    <w:unhideWhenUsed/>
    <w:rsid w:val="00FF62FE"/>
    <w:pPr>
      <w:tabs>
        <w:tab w:val="center" w:pos="4680"/>
        <w:tab w:val="right" w:pos="9360"/>
      </w:tabs>
      <w:spacing w:line="240" w:lineRule="auto"/>
    </w:pPr>
  </w:style>
  <w:style w:type="character" w:customStyle="1" w:styleId="FooterChar">
    <w:name w:val="Footer Char"/>
    <w:basedOn w:val="DefaultParagraphFont"/>
    <w:link w:val="Footer"/>
    <w:uiPriority w:val="99"/>
    <w:rsid w:val="00FF6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malnmid13</cp:lastModifiedBy>
  <cp:revision>2</cp:revision>
  <dcterms:created xsi:type="dcterms:W3CDTF">2019-10-25T12:11:00Z</dcterms:created>
  <dcterms:modified xsi:type="dcterms:W3CDTF">2019-10-25T12:14:00Z</dcterms:modified>
</cp:coreProperties>
</file>