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0BBFE" w14:textId="77777777" w:rsidR="00B5454A" w:rsidRDefault="00CC173D" w:rsidP="00CC173D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</w:t>
      </w:r>
      <w:r w:rsidR="00B5454A">
        <w:rPr>
          <w:rFonts w:ascii="Times New Roman" w:hAnsi="Times New Roman" w:cs="Times New Roman"/>
          <w:sz w:val="24"/>
        </w:rPr>
        <w:t>ephen Antwi</w:t>
      </w:r>
    </w:p>
    <w:p w14:paraId="3BC81EB7" w14:textId="51F5BD9F" w:rsidR="00CC173D" w:rsidRDefault="00B5454A" w:rsidP="004A1599">
      <w:pPr>
        <w:tabs>
          <w:tab w:val="right" w:pos="9360"/>
        </w:tabs>
        <w:spacing w:line="480" w:lineRule="auto"/>
        <w:rPr>
          <w:rFonts w:ascii="Times New Roman" w:hAnsi="Times New Roman" w:cs="Times New Roman"/>
          <w:sz w:val="24"/>
        </w:rPr>
      </w:pPr>
      <w:r w:rsidRPr="00B5454A">
        <w:rPr>
          <w:rFonts w:ascii="Times New Roman" w:hAnsi="Times New Roman" w:cs="Times New Roman"/>
          <w:sz w:val="24"/>
        </w:rPr>
        <w:t>Staniszewska- De Mott, Jadwiga</w:t>
      </w:r>
      <w:r w:rsidR="004A1599">
        <w:rPr>
          <w:rFonts w:ascii="Times New Roman" w:hAnsi="Times New Roman" w:cs="Times New Roman"/>
          <w:sz w:val="24"/>
        </w:rPr>
        <w:tab/>
      </w:r>
    </w:p>
    <w:p w14:paraId="074F2F05" w14:textId="2D78DE82" w:rsidR="00CC173D" w:rsidRDefault="00B5454A" w:rsidP="00CC173D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Introduction to Academic Writing</w:t>
      </w:r>
    </w:p>
    <w:p w14:paraId="03CB92CF" w14:textId="42491029" w:rsidR="00CC173D" w:rsidRDefault="005560D4" w:rsidP="00CC173D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06/03</w:t>
      </w:r>
      <w:r w:rsidR="00B5454A">
        <w:rPr>
          <w:rFonts w:ascii="Times New Roman" w:hAnsi="Times New Roman" w:cs="Times New Roman"/>
          <w:sz w:val="24"/>
        </w:rPr>
        <w:t>/2022</w:t>
      </w:r>
    </w:p>
    <w:p w14:paraId="33CBC752" w14:textId="77777777" w:rsidR="005B2ED6" w:rsidRDefault="00AA1766" w:rsidP="00AA1766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Debunking the myth </w:t>
      </w:r>
      <w:r w:rsidR="00DC4BB2">
        <w:rPr>
          <w:rFonts w:ascii="Times New Roman" w:hAnsi="Times New Roman" w:cs="Times New Roman"/>
          <w:sz w:val="24"/>
        </w:rPr>
        <w:t>"</w:t>
      </w:r>
      <w:r>
        <w:rPr>
          <w:rFonts w:ascii="Times New Roman" w:hAnsi="Times New Roman" w:cs="Times New Roman"/>
          <w:sz w:val="24"/>
        </w:rPr>
        <w:t>Vaccines Cause Autism</w:t>
      </w:r>
      <w:r w:rsidR="00DC4BB2">
        <w:rPr>
          <w:rFonts w:ascii="Times New Roman" w:hAnsi="Times New Roman" w:cs="Times New Roman"/>
          <w:sz w:val="24"/>
        </w:rPr>
        <w:t>"</w:t>
      </w:r>
    </w:p>
    <w:p w14:paraId="2BAA7081" w14:textId="333783B4" w:rsidR="002A1EC6" w:rsidRDefault="00AA1766" w:rsidP="00AA1766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Despite the </w:t>
      </w:r>
      <w:r w:rsidR="00DC4BB2">
        <w:rPr>
          <w:rFonts w:ascii="Times New Roman" w:hAnsi="Times New Roman" w:cs="Times New Roman"/>
          <w:sz w:val="24"/>
        </w:rPr>
        <w:t>immunization rates</w:t>
      </w:r>
      <w:r>
        <w:rPr>
          <w:rFonts w:ascii="Times New Roman" w:hAnsi="Times New Roman" w:cs="Times New Roman"/>
          <w:sz w:val="24"/>
        </w:rPr>
        <w:t xml:space="preserve"> of children rising globally, there is some vaccine hesitancy among some people who believe that vaccines cause autism. </w:t>
      </w:r>
      <w:r w:rsidR="001D5D38">
        <w:rPr>
          <w:rFonts w:ascii="Times New Roman" w:hAnsi="Times New Roman" w:cs="Times New Roman"/>
          <w:sz w:val="24"/>
        </w:rPr>
        <w:t>Over</w:t>
      </w:r>
      <w:r w:rsidR="007A3AAE">
        <w:rPr>
          <w:rFonts w:ascii="Times New Roman" w:hAnsi="Times New Roman" w:cs="Times New Roman"/>
          <w:sz w:val="24"/>
        </w:rPr>
        <w:t xml:space="preserve"> the years</w:t>
      </w:r>
      <w:r w:rsidR="00DC4BB2">
        <w:rPr>
          <w:rFonts w:ascii="Times New Roman" w:hAnsi="Times New Roman" w:cs="Times New Roman"/>
          <w:sz w:val="24"/>
        </w:rPr>
        <w:t>,</w:t>
      </w:r>
      <w:r w:rsidR="007A3AAE">
        <w:rPr>
          <w:rFonts w:ascii="Times New Roman" w:hAnsi="Times New Roman" w:cs="Times New Roman"/>
          <w:sz w:val="24"/>
        </w:rPr>
        <w:t xml:space="preserve"> researchers have questioned the role played by vaccines </w:t>
      </w:r>
      <w:r w:rsidR="00AA33AA">
        <w:rPr>
          <w:rFonts w:ascii="Times New Roman" w:hAnsi="Times New Roman" w:cs="Times New Roman"/>
          <w:sz w:val="24"/>
        </w:rPr>
        <w:t xml:space="preserve">in causing autism. </w:t>
      </w:r>
      <w:r w:rsidR="002A1EC6">
        <w:rPr>
          <w:rFonts w:ascii="Times New Roman" w:hAnsi="Times New Roman" w:cs="Times New Roman"/>
          <w:sz w:val="24"/>
        </w:rPr>
        <w:t xml:space="preserve">A group of authors led by Andrew Wakefield, a British gastroenterologist, asserted that </w:t>
      </w:r>
      <w:r w:rsidR="00796B8C">
        <w:rPr>
          <w:rFonts w:ascii="Times New Roman" w:hAnsi="Times New Roman" w:cs="Times New Roman"/>
          <w:sz w:val="24"/>
        </w:rPr>
        <w:t xml:space="preserve">vaccination </w:t>
      </w:r>
      <w:r w:rsidR="00DC4BB2">
        <w:rPr>
          <w:rFonts w:ascii="Times New Roman" w:hAnsi="Times New Roman" w:cs="Times New Roman"/>
          <w:sz w:val="24"/>
        </w:rPr>
        <w:t>was related</w:t>
      </w:r>
      <w:r w:rsidR="00796B8C">
        <w:rPr>
          <w:rFonts w:ascii="Times New Roman" w:hAnsi="Times New Roman" w:cs="Times New Roman"/>
          <w:sz w:val="24"/>
        </w:rPr>
        <w:t xml:space="preserve"> </w:t>
      </w:r>
      <w:r w:rsidR="00DC4BB2">
        <w:rPr>
          <w:rFonts w:ascii="Times New Roman" w:hAnsi="Times New Roman" w:cs="Times New Roman"/>
          <w:sz w:val="24"/>
        </w:rPr>
        <w:t>to</w:t>
      </w:r>
      <w:r w:rsidR="00796B8C">
        <w:rPr>
          <w:rFonts w:ascii="Times New Roman" w:hAnsi="Times New Roman" w:cs="Times New Roman"/>
          <w:sz w:val="24"/>
        </w:rPr>
        <w:t xml:space="preserve"> autism</w:t>
      </w:r>
      <w:r w:rsidR="00647AE3">
        <w:rPr>
          <w:rFonts w:ascii="Times New Roman" w:hAnsi="Times New Roman" w:cs="Times New Roman"/>
          <w:sz w:val="24"/>
        </w:rPr>
        <w:t xml:space="preserve"> (</w:t>
      </w:r>
      <w:r w:rsidR="00647AE3" w:rsidRPr="00BD7147">
        <w:rPr>
          <w:rFonts w:ascii="Times New Roman" w:hAnsi="Times New Roman" w:cs="Times New Roman"/>
          <w:sz w:val="24"/>
        </w:rPr>
        <w:t>Rao</w:t>
      </w:r>
      <w:r w:rsidR="00647AE3" w:rsidRPr="00BD7147">
        <w:rPr>
          <w:rStyle w:val="CommentReference"/>
          <w:rFonts w:ascii="Times New Roman" w:hAnsi="Times New Roman" w:cs="Times New Roman"/>
          <w:sz w:val="24"/>
          <w:szCs w:val="22"/>
        </w:rPr>
        <w:t xml:space="preserve"> </w:t>
      </w:r>
      <w:r w:rsidR="00647AE3">
        <w:rPr>
          <w:rStyle w:val="CommentReference"/>
          <w:rFonts w:ascii="Times New Roman" w:hAnsi="Times New Roman" w:cs="Times New Roman"/>
          <w:sz w:val="24"/>
          <w:szCs w:val="22"/>
        </w:rPr>
        <w:t>et al. 95)</w:t>
      </w:r>
      <w:r w:rsidR="00796B8C">
        <w:rPr>
          <w:rFonts w:ascii="Times New Roman" w:hAnsi="Times New Roman" w:cs="Times New Roman"/>
          <w:sz w:val="24"/>
        </w:rPr>
        <w:t xml:space="preserve">. </w:t>
      </w:r>
      <w:r w:rsidR="00AF4444">
        <w:rPr>
          <w:rFonts w:ascii="Times New Roman" w:hAnsi="Times New Roman" w:cs="Times New Roman"/>
          <w:sz w:val="24"/>
        </w:rPr>
        <w:t xml:space="preserve">On the other hand, </w:t>
      </w:r>
      <w:r w:rsidR="00DC4BB2">
        <w:rPr>
          <w:rFonts w:ascii="Times New Roman" w:hAnsi="Times New Roman" w:cs="Times New Roman"/>
          <w:sz w:val="24"/>
        </w:rPr>
        <w:t>many</w:t>
      </w:r>
      <w:r w:rsidR="00BD7147">
        <w:rPr>
          <w:rFonts w:ascii="Times New Roman" w:hAnsi="Times New Roman" w:cs="Times New Roman"/>
          <w:sz w:val="24"/>
        </w:rPr>
        <w:t xml:space="preserve"> scientists h</w:t>
      </w:r>
      <w:r w:rsidR="00CC7A36">
        <w:rPr>
          <w:rFonts w:ascii="Times New Roman" w:hAnsi="Times New Roman" w:cs="Times New Roman"/>
          <w:sz w:val="24"/>
        </w:rPr>
        <w:t xml:space="preserve">ave refuted </w:t>
      </w:r>
      <w:r w:rsidR="00AF0E01">
        <w:rPr>
          <w:rFonts w:ascii="Times New Roman" w:hAnsi="Times New Roman" w:cs="Times New Roman"/>
          <w:sz w:val="24"/>
        </w:rPr>
        <w:t xml:space="preserve">this </w:t>
      </w:r>
      <w:r w:rsidR="00CC7A36">
        <w:rPr>
          <w:rFonts w:ascii="Times New Roman" w:hAnsi="Times New Roman" w:cs="Times New Roman"/>
          <w:sz w:val="24"/>
        </w:rPr>
        <w:t xml:space="preserve">claim </w:t>
      </w:r>
      <w:r w:rsidR="00954470">
        <w:rPr>
          <w:rFonts w:ascii="Times New Roman" w:hAnsi="Times New Roman" w:cs="Times New Roman"/>
          <w:sz w:val="24"/>
        </w:rPr>
        <w:t xml:space="preserve">citing it as unfounded. </w:t>
      </w:r>
      <w:r w:rsidR="00435D1A">
        <w:rPr>
          <w:rFonts w:ascii="Times New Roman" w:hAnsi="Times New Roman" w:cs="Times New Roman"/>
          <w:sz w:val="24"/>
        </w:rPr>
        <w:t xml:space="preserve">These people </w:t>
      </w:r>
      <w:r w:rsidR="00AF0E01">
        <w:rPr>
          <w:rFonts w:ascii="Times New Roman" w:hAnsi="Times New Roman" w:cs="Times New Roman"/>
          <w:sz w:val="24"/>
        </w:rPr>
        <w:t xml:space="preserve">have relied on the recent studies that have failed to determine </w:t>
      </w:r>
      <w:r w:rsidR="00597893">
        <w:rPr>
          <w:rFonts w:ascii="Times New Roman" w:hAnsi="Times New Roman" w:cs="Times New Roman"/>
          <w:sz w:val="24"/>
        </w:rPr>
        <w:t xml:space="preserve">the </w:t>
      </w:r>
      <w:r w:rsidR="00300492">
        <w:rPr>
          <w:rFonts w:ascii="Times New Roman" w:hAnsi="Times New Roman" w:cs="Times New Roman"/>
          <w:sz w:val="24"/>
        </w:rPr>
        <w:t xml:space="preserve">relationship </w:t>
      </w:r>
      <w:r w:rsidR="00DF4271">
        <w:rPr>
          <w:rFonts w:ascii="Times New Roman" w:hAnsi="Times New Roman" w:cs="Times New Roman"/>
          <w:sz w:val="24"/>
        </w:rPr>
        <w:t xml:space="preserve">between vaccination and autism. </w:t>
      </w:r>
      <w:r w:rsidR="005114FD">
        <w:rPr>
          <w:rFonts w:ascii="Times New Roman" w:hAnsi="Times New Roman" w:cs="Times New Roman"/>
          <w:sz w:val="24"/>
        </w:rPr>
        <w:t>The claim that jabs</w:t>
      </w:r>
      <w:r w:rsidR="00DC4BB2">
        <w:rPr>
          <w:rFonts w:ascii="Times New Roman" w:hAnsi="Times New Roman" w:cs="Times New Roman"/>
          <w:sz w:val="24"/>
        </w:rPr>
        <w:t xml:space="preserve"> cause autism is false</w:t>
      </w:r>
      <w:r w:rsidR="00555AEC">
        <w:rPr>
          <w:rFonts w:ascii="Times New Roman" w:hAnsi="Times New Roman" w:cs="Times New Roman"/>
          <w:sz w:val="24"/>
        </w:rPr>
        <w:t xml:space="preserve"> because the </w:t>
      </w:r>
      <w:r w:rsidR="00AF0B8B">
        <w:rPr>
          <w:rFonts w:ascii="Times New Roman" w:hAnsi="Times New Roman" w:cs="Times New Roman"/>
          <w:sz w:val="24"/>
        </w:rPr>
        <w:t>initiators of this assertion committed serious mistakes in their study</w:t>
      </w:r>
      <w:r w:rsidR="008335C9">
        <w:rPr>
          <w:rFonts w:ascii="Times New Roman" w:hAnsi="Times New Roman" w:cs="Times New Roman"/>
          <w:sz w:val="24"/>
        </w:rPr>
        <w:t>,</w:t>
      </w:r>
      <w:r w:rsidR="00AF0B8B">
        <w:rPr>
          <w:rFonts w:ascii="Times New Roman" w:hAnsi="Times New Roman" w:cs="Times New Roman"/>
          <w:sz w:val="24"/>
        </w:rPr>
        <w:t xml:space="preserve"> and recent studies have failed to confirm this </w:t>
      </w:r>
      <w:r w:rsidR="008335C9">
        <w:rPr>
          <w:rFonts w:ascii="Times New Roman" w:hAnsi="Times New Roman" w:cs="Times New Roman"/>
          <w:sz w:val="24"/>
        </w:rPr>
        <w:t xml:space="preserve">assertion. </w:t>
      </w:r>
    </w:p>
    <w:p w14:paraId="44AAC4ED" w14:textId="39DB9B16" w:rsidR="00AA1766" w:rsidRDefault="00AA33AA" w:rsidP="001A3288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British researchers were the first to question the </w:t>
      </w:r>
      <w:r w:rsidR="00D23294">
        <w:rPr>
          <w:rFonts w:ascii="Times New Roman" w:hAnsi="Times New Roman" w:cs="Times New Roman"/>
          <w:sz w:val="24"/>
        </w:rPr>
        <w:t xml:space="preserve">relationship between </w:t>
      </w:r>
      <w:r w:rsidR="00B017F4">
        <w:rPr>
          <w:rFonts w:ascii="Times New Roman" w:hAnsi="Times New Roman" w:cs="Times New Roman"/>
          <w:sz w:val="24"/>
        </w:rPr>
        <w:t xml:space="preserve">inoculations and autism after the </w:t>
      </w:r>
      <w:r w:rsidR="00D23294">
        <w:rPr>
          <w:rFonts w:ascii="Times New Roman" w:hAnsi="Times New Roman" w:cs="Times New Roman"/>
          <w:sz w:val="24"/>
        </w:rPr>
        <w:t>measles mumps rubella (MMR) vaccine</w:t>
      </w:r>
      <w:r w:rsidR="00B017F4">
        <w:rPr>
          <w:rFonts w:ascii="Times New Roman" w:hAnsi="Times New Roman" w:cs="Times New Roman"/>
          <w:sz w:val="24"/>
        </w:rPr>
        <w:t xml:space="preserve"> was administered to children</w:t>
      </w:r>
      <w:r w:rsidR="00DF4271">
        <w:rPr>
          <w:rFonts w:ascii="Times New Roman" w:hAnsi="Times New Roman" w:cs="Times New Roman"/>
          <w:sz w:val="24"/>
        </w:rPr>
        <w:t xml:space="preserve"> in the 1990s</w:t>
      </w:r>
      <w:r w:rsidR="00D23294">
        <w:rPr>
          <w:rFonts w:ascii="Times New Roman" w:hAnsi="Times New Roman" w:cs="Times New Roman"/>
          <w:sz w:val="24"/>
        </w:rPr>
        <w:t>. One of these researchers</w:t>
      </w:r>
      <w:r w:rsidR="008335C9">
        <w:rPr>
          <w:rFonts w:ascii="Times New Roman" w:hAnsi="Times New Roman" w:cs="Times New Roman"/>
          <w:sz w:val="24"/>
        </w:rPr>
        <w:t>,</w:t>
      </w:r>
      <w:r w:rsidR="00D23294">
        <w:rPr>
          <w:rFonts w:ascii="Times New Roman" w:hAnsi="Times New Roman" w:cs="Times New Roman"/>
          <w:sz w:val="24"/>
        </w:rPr>
        <w:t xml:space="preserve"> </w:t>
      </w:r>
      <w:r w:rsidR="00DF4271">
        <w:rPr>
          <w:rFonts w:ascii="Times New Roman" w:hAnsi="Times New Roman" w:cs="Times New Roman"/>
          <w:sz w:val="24"/>
        </w:rPr>
        <w:t>Wakefield</w:t>
      </w:r>
      <w:r w:rsidR="008335C9">
        <w:rPr>
          <w:rFonts w:ascii="Times New Roman" w:hAnsi="Times New Roman" w:cs="Times New Roman"/>
          <w:sz w:val="24"/>
        </w:rPr>
        <w:t>,</w:t>
      </w:r>
      <w:r w:rsidR="00DF4271">
        <w:rPr>
          <w:rFonts w:ascii="Times New Roman" w:hAnsi="Times New Roman" w:cs="Times New Roman"/>
          <w:sz w:val="24"/>
        </w:rPr>
        <w:t xml:space="preserve"> advanced the study further and</w:t>
      </w:r>
      <w:r w:rsidR="00D23294">
        <w:rPr>
          <w:rFonts w:ascii="Times New Roman" w:hAnsi="Times New Roman" w:cs="Times New Roman"/>
          <w:sz w:val="24"/>
        </w:rPr>
        <w:t xml:space="preserve"> </w:t>
      </w:r>
      <w:r w:rsidR="008335C9">
        <w:rPr>
          <w:rFonts w:ascii="Times New Roman" w:hAnsi="Times New Roman" w:cs="Times New Roman"/>
          <w:sz w:val="24"/>
        </w:rPr>
        <w:t>posited</w:t>
      </w:r>
      <w:r w:rsidR="00D23294">
        <w:rPr>
          <w:rFonts w:ascii="Times New Roman" w:hAnsi="Times New Roman" w:cs="Times New Roman"/>
          <w:sz w:val="24"/>
        </w:rPr>
        <w:t xml:space="preserve"> that immunization had a link with autism.</w:t>
      </w:r>
      <w:r w:rsidR="00DF4271">
        <w:rPr>
          <w:rFonts w:ascii="Times New Roman" w:hAnsi="Times New Roman" w:cs="Times New Roman"/>
          <w:sz w:val="24"/>
        </w:rPr>
        <w:t xml:space="preserve"> Later</w:t>
      </w:r>
      <w:r w:rsidR="00CB213D">
        <w:rPr>
          <w:rFonts w:ascii="Times New Roman" w:hAnsi="Times New Roman" w:cs="Times New Roman"/>
          <w:sz w:val="24"/>
        </w:rPr>
        <w:t xml:space="preserve"> in 1998</w:t>
      </w:r>
      <w:r w:rsidR="008335C9">
        <w:rPr>
          <w:rFonts w:ascii="Times New Roman" w:hAnsi="Times New Roman" w:cs="Times New Roman"/>
          <w:sz w:val="24"/>
        </w:rPr>
        <w:t>,</w:t>
      </w:r>
      <w:r w:rsidR="00CB213D">
        <w:rPr>
          <w:rFonts w:ascii="Times New Roman" w:hAnsi="Times New Roman" w:cs="Times New Roman"/>
          <w:sz w:val="24"/>
        </w:rPr>
        <w:t xml:space="preserve"> Wakefield and twelve </w:t>
      </w:r>
      <w:r w:rsidR="00DF4271">
        <w:rPr>
          <w:rFonts w:ascii="Times New Roman" w:hAnsi="Times New Roman" w:cs="Times New Roman"/>
          <w:sz w:val="24"/>
        </w:rPr>
        <w:t>c</w:t>
      </w:r>
      <w:r w:rsidR="00874BC2">
        <w:rPr>
          <w:rFonts w:ascii="Times New Roman" w:hAnsi="Times New Roman" w:cs="Times New Roman"/>
          <w:sz w:val="24"/>
        </w:rPr>
        <w:t>o-</w:t>
      </w:r>
      <w:r w:rsidR="00DF4271">
        <w:rPr>
          <w:rFonts w:ascii="Times New Roman" w:hAnsi="Times New Roman" w:cs="Times New Roman"/>
          <w:sz w:val="24"/>
        </w:rPr>
        <w:t xml:space="preserve">authors </w:t>
      </w:r>
      <w:r w:rsidR="00CB213D">
        <w:rPr>
          <w:rFonts w:ascii="Times New Roman" w:hAnsi="Times New Roman" w:cs="Times New Roman"/>
          <w:sz w:val="24"/>
        </w:rPr>
        <w:t xml:space="preserve">claimed that </w:t>
      </w:r>
      <w:r w:rsidR="004435B8">
        <w:rPr>
          <w:rFonts w:ascii="Times New Roman" w:hAnsi="Times New Roman" w:cs="Times New Roman"/>
          <w:sz w:val="24"/>
        </w:rPr>
        <w:t xml:space="preserve">they had established that </w:t>
      </w:r>
      <w:r w:rsidR="00323FC8">
        <w:rPr>
          <w:rFonts w:ascii="Times New Roman" w:hAnsi="Times New Roman" w:cs="Times New Roman"/>
          <w:sz w:val="24"/>
        </w:rPr>
        <w:t xml:space="preserve">vaccination </w:t>
      </w:r>
      <w:r w:rsidR="00BD7147">
        <w:rPr>
          <w:rFonts w:ascii="Times New Roman" w:hAnsi="Times New Roman" w:cs="Times New Roman"/>
          <w:sz w:val="24"/>
        </w:rPr>
        <w:t>had a link with autism (</w:t>
      </w:r>
      <w:r w:rsidR="00BD7147" w:rsidRPr="00BD7147">
        <w:rPr>
          <w:rFonts w:ascii="Times New Roman" w:hAnsi="Times New Roman" w:cs="Times New Roman"/>
          <w:sz w:val="24"/>
        </w:rPr>
        <w:t>Rao</w:t>
      </w:r>
      <w:r w:rsidR="00BD7147" w:rsidRPr="00BD7147">
        <w:rPr>
          <w:rStyle w:val="CommentReference"/>
          <w:rFonts w:ascii="Times New Roman" w:hAnsi="Times New Roman" w:cs="Times New Roman"/>
          <w:sz w:val="24"/>
          <w:szCs w:val="22"/>
        </w:rPr>
        <w:t xml:space="preserve"> </w:t>
      </w:r>
      <w:r w:rsidR="00BD7147">
        <w:rPr>
          <w:rStyle w:val="CommentReference"/>
          <w:rFonts w:ascii="Times New Roman" w:hAnsi="Times New Roman" w:cs="Times New Roman"/>
          <w:sz w:val="24"/>
          <w:szCs w:val="22"/>
        </w:rPr>
        <w:t>et al.</w:t>
      </w:r>
      <w:r w:rsidR="004E046E">
        <w:rPr>
          <w:rStyle w:val="CommentReference"/>
          <w:rFonts w:ascii="Times New Roman" w:hAnsi="Times New Roman" w:cs="Times New Roman"/>
          <w:sz w:val="24"/>
          <w:szCs w:val="22"/>
        </w:rPr>
        <w:t xml:space="preserve"> 95</w:t>
      </w:r>
      <w:r w:rsidR="00BD7147">
        <w:rPr>
          <w:rStyle w:val="CommentReference"/>
          <w:rFonts w:ascii="Times New Roman" w:hAnsi="Times New Roman" w:cs="Times New Roman"/>
          <w:sz w:val="24"/>
          <w:szCs w:val="22"/>
        </w:rPr>
        <w:t>)</w:t>
      </w:r>
      <w:r w:rsidR="00604A4E">
        <w:rPr>
          <w:rFonts w:ascii="Times New Roman" w:hAnsi="Times New Roman" w:cs="Times New Roman"/>
          <w:sz w:val="24"/>
        </w:rPr>
        <w:t xml:space="preserve">. </w:t>
      </w:r>
      <w:r w:rsidR="00B60A04">
        <w:rPr>
          <w:rFonts w:ascii="Times New Roman" w:hAnsi="Times New Roman" w:cs="Times New Roman"/>
          <w:sz w:val="24"/>
        </w:rPr>
        <w:t>This was after</w:t>
      </w:r>
      <w:r w:rsidR="00362304">
        <w:rPr>
          <w:rFonts w:ascii="Times New Roman" w:hAnsi="Times New Roman" w:cs="Times New Roman"/>
          <w:sz w:val="24"/>
        </w:rPr>
        <w:t xml:space="preserve"> these</w:t>
      </w:r>
      <w:r w:rsidR="00B60A04">
        <w:rPr>
          <w:rFonts w:ascii="Times New Roman" w:hAnsi="Times New Roman" w:cs="Times New Roman"/>
          <w:sz w:val="24"/>
        </w:rPr>
        <w:t xml:space="preserve"> </w:t>
      </w:r>
      <w:r w:rsidR="00362304">
        <w:rPr>
          <w:rFonts w:ascii="Times New Roman" w:hAnsi="Times New Roman" w:cs="Times New Roman"/>
          <w:sz w:val="24"/>
        </w:rPr>
        <w:t xml:space="preserve">researchers found that eight of the children who had received the MMR vaccine </w:t>
      </w:r>
      <w:r w:rsidR="00772103">
        <w:rPr>
          <w:rFonts w:ascii="Times New Roman" w:hAnsi="Times New Roman" w:cs="Times New Roman"/>
          <w:sz w:val="24"/>
        </w:rPr>
        <w:t>had intestinal symptoms and signs</w:t>
      </w:r>
      <w:r w:rsidR="001A3288" w:rsidRPr="001A3288">
        <w:t xml:space="preserve"> </w:t>
      </w:r>
      <w:r w:rsidR="001A3288">
        <w:rPr>
          <w:rFonts w:ascii="Times New Roman" w:hAnsi="Times New Roman" w:cs="Times New Roman"/>
          <w:sz w:val="24"/>
        </w:rPr>
        <w:t>(Gerber and Offit 456</w:t>
      </w:r>
      <w:r w:rsidR="001A3288" w:rsidRPr="001A3288">
        <w:rPr>
          <w:rFonts w:ascii="Times New Roman" w:hAnsi="Times New Roman" w:cs="Times New Roman"/>
          <w:sz w:val="24"/>
        </w:rPr>
        <w:t>)</w:t>
      </w:r>
      <w:r w:rsidR="00772103">
        <w:rPr>
          <w:rFonts w:ascii="Times New Roman" w:hAnsi="Times New Roman" w:cs="Times New Roman"/>
          <w:sz w:val="24"/>
        </w:rPr>
        <w:t xml:space="preserve">. </w:t>
      </w:r>
      <w:r w:rsidR="00BD7147">
        <w:rPr>
          <w:rFonts w:ascii="Times New Roman" w:hAnsi="Times New Roman" w:cs="Times New Roman"/>
          <w:sz w:val="24"/>
        </w:rPr>
        <w:t xml:space="preserve">Despite Rao et al. </w:t>
      </w:r>
      <w:r w:rsidR="00604A4E">
        <w:rPr>
          <w:rFonts w:ascii="Times New Roman" w:hAnsi="Times New Roman" w:cs="Times New Roman"/>
          <w:sz w:val="24"/>
        </w:rPr>
        <w:t>not finding a c</w:t>
      </w:r>
      <w:r w:rsidR="00BD7147">
        <w:rPr>
          <w:rFonts w:ascii="Times New Roman" w:hAnsi="Times New Roman" w:cs="Times New Roman"/>
          <w:sz w:val="24"/>
        </w:rPr>
        <w:t xml:space="preserve">ausal link </w:t>
      </w:r>
      <w:r w:rsidR="00BD7147">
        <w:rPr>
          <w:rFonts w:ascii="Times New Roman" w:hAnsi="Times New Roman" w:cs="Times New Roman"/>
          <w:sz w:val="24"/>
        </w:rPr>
        <w:lastRenderedPageBreak/>
        <w:t xml:space="preserve">between autism and MMR, </w:t>
      </w:r>
      <w:r w:rsidR="00604A4E">
        <w:rPr>
          <w:rFonts w:ascii="Times New Roman" w:hAnsi="Times New Roman" w:cs="Times New Roman"/>
          <w:sz w:val="24"/>
        </w:rPr>
        <w:t>they suggested that there was a relationship between MRM and autism</w:t>
      </w:r>
      <w:r w:rsidR="004E046E">
        <w:rPr>
          <w:rFonts w:ascii="Times New Roman" w:hAnsi="Times New Roman" w:cs="Times New Roman"/>
          <w:sz w:val="24"/>
        </w:rPr>
        <w:t xml:space="preserve"> (96)</w:t>
      </w:r>
      <w:r w:rsidR="00604A4E">
        <w:rPr>
          <w:rFonts w:ascii="Times New Roman" w:hAnsi="Times New Roman" w:cs="Times New Roman"/>
          <w:sz w:val="24"/>
        </w:rPr>
        <w:t xml:space="preserve">. </w:t>
      </w:r>
      <w:r w:rsidR="00C05F5B">
        <w:rPr>
          <w:rFonts w:ascii="Times New Roman" w:hAnsi="Times New Roman" w:cs="Times New Roman"/>
          <w:sz w:val="24"/>
        </w:rPr>
        <w:t>However, later scientific studies</w:t>
      </w:r>
      <w:r w:rsidR="00277860">
        <w:rPr>
          <w:rFonts w:ascii="Times New Roman" w:hAnsi="Times New Roman" w:cs="Times New Roman"/>
          <w:sz w:val="24"/>
        </w:rPr>
        <w:t xml:space="preserve"> like a 1999 study by </w:t>
      </w:r>
      <w:r w:rsidR="00277860" w:rsidRPr="00277860">
        <w:rPr>
          <w:rFonts w:ascii="Times New Roman" w:hAnsi="Times New Roman" w:cs="Times New Roman"/>
          <w:sz w:val="24"/>
        </w:rPr>
        <w:t>Taylor, et al.</w:t>
      </w:r>
      <w:r w:rsidR="00277860">
        <w:rPr>
          <w:rFonts w:ascii="Times New Roman" w:hAnsi="Times New Roman" w:cs="Times New Roman"/>
          <w:sz w:val="24"/>
        </w:rPr>
        <w:t xml:space="preserve"> and a 2006 study by </w:t>
      </w:r>
      <w:r w:rsidR="00277860" w:rsidRPr="00277860">
        <w:rPr>
          <w:rFonts w:ascii="Times New Roman" w:hAnsi="Times New Roman" w:cs="Times New Roman"/>
          <w:sz w:val="24"/>
        </w:rPr>
        <w:t>Fombonne</w:t>
      </w:r>
      <w:r w:rsidR="00277860">
        <w:rPr>
          <w:rFonts w:ascii="Times New Roman" w:hAnsi="Times New Roman" w:cs="Times New Roman"/>
          <w:sz w:val="24"/>
        </w:rPr>
        <w:t xml:space="preserve"> et al.</w:t>
      </w:r>
      <w:r w:rsidR="00C05F5B">
        <w:rPr>
          <w:rFonts w:ascii="Times New Roman" w:hAnsi="Times New Roman" w:cs="Times New Roman"/>
          <w:sz w:val="24"/>
        </w:rPr>
        <w:t xml:space="preserve"> have failed to establ</w:t>
      </w:r>
      <w:r w:rsidR="00177B33">
        <w:rPr>
          <w:rFonts w:ascii="Times New Roman" w:hAnsi="Times New Roman" w:cs="Times New Roman"/>
          <w:sz w:val="24"/>
        </w:rPr>
        <w:t>ish a connection between the two</w:t>
      </w:r>
      <w:r w:rsidR="002C69CF">
        <w:rPr>
          <w:rFonts w:ascii="Times New Roman" w:hAnsi="Times New Roman" w:cs="Times New Roman"/>
          <w:sz w:val="24"/>
        </w:rPr>
        <w:t xml:space="preserve">, which shows </w:t>
      </w:r>
      <w:r w:rsidR="0050073F">
        <w:rPr>
          <w:rFonts w:ascii="Times New Roman" w:hAnsi="Times New Roman" w:cs="Times New Roman"/>
          <w:sz w:val="24"/>
        </w:rPr>
        <w:t xml:space="preserve">that the claim that vaccines cause </w:t>
      </w:r>
      <w:r w:rsidR="002557EF">
        <w:rPr>
          <w:rFonts w:ascii="Times New Roman" w:hAnsi="Times New Roman" w:cs="Times New Roman"/>
          <w:sz w:val="24"/>
        </w:rPr>
        <w:t xml:space="preserve">autism </w:t>
      </w:r>
      <w:r w:rsidR="00874BC2">
        <w:rPr>
          <w:rFonts w:ascii="Times New Roman" w:hAnsi="Times New Roman" w:cs="Times New Roman"/>
          <w:sz w:val="24"/>
        </w:rPr>
        <w:t xml:space="preserve">was </w:t>
      </w:r>
      <w:r w:rsidR="002557EF">
        <w:rPr>
          <w:rFonts w:ascii="Times New Roman" w:hAnsi="Times New Roman" w:cs="Times New Roman"/>
          <w:sz w:val="24"/>
        </w:rPr>
        <w:t xml:space="preserve">a misconception. </w:t>
      </w:r>
    </w:p>
    <w:p w14:paraId="66519D8C" w14:textId="173DF8C6" w:rsidR="008C56EB" w:rsidRDefault="00FD7F4D" w:rsidP="00AA1766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First, the claim that </w:t>
      </w:r>
      <w:r w:rsidR="00951CCA">
        <w:rPr>
          <w:rFonts w:ascii="Times New Roman" w:hAnsi="Times New Roman" w:cs="Times New Roman"/>
          <w:sz w:val="24"/>
        </w:rPr>
        <w:t xml:space="preserve">vaccines caused </w:t>
      </w:r>
      <w:r w:rsidR="00491C04">
        <w:rPr>
          <w:rFonts w:ascii="Times New Roman" w:hAnsi="Times New Roman" w:cs="Times New Roman"/>
          <w:sz w:val="24"/>
        </w:rPr>
        <w:t xml:space="preserve">autism is a misconception </w:t>
      </w:r>
      <w:r w:rsidR="00D76507">
        <w:rPr>
          <w:rFonts w:ascii="Times New Roman" w:hAnsi="Times New Roman" w:cs="Times New Roman"/>
          <w:sz w:val="24"/>
        </w:rPr>
        <w:t xml:space="preserve">since </w:t>
      </w:r>
      <w:r w:rsidR="00975951">
        <w:rPr>
          <w:rFonts w:ascii="Times New Roman" w:hAnsi="Times New Roman" w:cs="Times New Roman"/>
          <w:sz w:val="24"/>
        </w:rPr>
        <w:t>Wakefield</w:t>
      </w:r>
      <w:r w:rsidR="008335C9">
        <w:rPr>
          <w:rFonts w:ascii="Times New Roman" w:hAnsi="Times New Roman" w:cs="Times New Roman"/>
          <w:sz w:val="24"/>
        </w:rPr>
        <w:t>,</w:t>
      </w:r>
      <w:r w:rsidR="00975951">
        <w:rPr>
          <w:rFonts w:ascii="Times New Roman" w:hAnsi="Times New Roman" w:cs="Times New Roman"/>
          <w:sz w:val="24"/>
        </w:rPr>
        <w:t xml:space="preserve"> and his co-authors did not include a control group in their study. </w:t>
      </w:r>
      <w:r w:rsidR="008335C9">
        <w:rPr>
          <w:rFonts w:ascii="Times New Roman" w:hAnsi="Times New Roman" w:cs="Times New Roman"/>
          <w:sz w:val="24"/>
        </w:rPr>
        <w:t>Typic</w:t>
      </w:r>
      <w:r w:rsidR="00975951">
        <w:rPr>
          <w:rFonts w:ascii="Times New Roman" w:hAnsi="Times New Roman" w:cs="Times New Roman"/>
          <w:sz w:val="24"/>
        </w:rPr>
        <w:t xml:space="preserve">ally, scientific studies </w:t>
      </w:r>
      <w:r w:rsidR="00512117">
        <w:rPr>
          <w:rFonts w:ascii="Times New Roman" w:hAnsi="Times New Roman" w:cs="Times New Roman"/>
          <w:sz w:val="24"/>
        </w:rPr>
        <w:t xml:space="preserve">seeking to establish a relationship between </w:t>
      </w:r>
      <w:r w:rsidR="00AD392A">
        <w:rPr>
          <w:rFonts w:ascii="Times New Roman" w:hAnsi="Times New Roman" w:cs="Times New Roman"/>
          <w:sz w:val="24"/>
        </w:rPr>
        <w:t xml:space="preserve">variables include control subjects. </w:t>
      </w:r>
      <w:r w:rsidR="002C0258">
        <w:rPr>
          <w:rFonts w:ascii="Times New Roman" w:hAnsi="Times New Roman" w:cs="Times New Roman"/>
          <w:sz w:val="24"/>
        </w:rPr>
        <w:t xml:space="preserve">Since </w:t>
      </w:r>
      <w:r w:rsidR="00D06478">
        <w:rPr>
          <w:rFonts w:ascii="Times New Roman" w:hAnsi="Times New Roman" w:cs="Times New Roman"/>
          <w:sz w:val="24"/>
        </w:rPr>
        <w:t>Wakefield</w:t>
      </w:r>
      <w:r w:rsidR="00077E6B">
        <w:rPr>
          <w:rFonts w:ascii="Times New Roman" w:hAnsi="Times New Roman" w:cs="Times New Roman"/>
          <w:sz w:val="24"/>
        </w:rPr>
        <w:t xml:space="preserve"> and his co-authors</w:t>
      </w:r>
      <w:r w:rsidR="00D06478">
        <w:rPr>
          <w:rFonts w:ascii="Times New Roman" w:hAnsi="Times New Roman" w:cs="Times New Roman"/>
          <w:sz w:val="24"/>
        </w:rPr>
        <w:t xml:space="preserve"> </w:t>
      </w:r>
      <w:r w:rsidR="001932BF">
        <w:rPr>
          <w:rFonts w:ascii="Times New Roman" w:hAnsi="Times New Roman" w:cs="Times New Roman"/>
          <w:sz w:val="24"/>
        </w:rPr>
        <w:t xml:space="preserve">did not </w:t>
      </w:r>
      <w:r w:rsidR="000743FF">
        <w:rPr>
          <w:rFonts w:ascii="Times New Roman" w:hAnsi="Times New Roman" w:cs="Times New Roman"/>
          <w:sz w:val="24"/>
        </w:rPr>
        <w:t xml:space="preserve">have control subjects in their </w:t>
      </w:r>
      <w:r w:rsidR="008335C9">
        <w:rPr>
          <w:rFonts w:ascii="Times New Roman" w:hAnsi="Times New Roman" w:cs="Times New Roman"/>
          <w:sz w:val="24"/>
        </w:rPr>
        <w:t>research</w:t>
      </w:r>
      <w:r w:rsidR="00077E6B">
        <w:rPr>
          <w:rFonts w:ascii="Times New Roman" w:hAnsi="Times New Roman" w:cs="Times New Roman"/>
          <w:sz w:val="24"/>
        </w:rPr>
        <w:t>,</w:t>
      </w:r>
      <w:r w:rsidR="000743FF">
        <w:rPr>
          <w:rFonts w:ascii="Times New Roman" w:hAnsi="Times New Roman" w:cs="Times New Roman"/>
          <w:sz w:val="24"/>
        </w:rPr>
        <w:t xml:space="preserve"> </w:t>
      </w:r>
      <w:r w:rsidR="00E72645">
        <w:rPr>
          <w:rFonts w:ascii="Times New Roman" w:hAnsi="Times New Roman" w:cs="Times New Roman"/>
          <w:sz w:val="24"/>
        </w:rPr>
        <w:t xml:space="preserve">Gerber and Offit </w:t>
      </w:r>
      <w:r w:rsidR="008E23E6">
        <w:rPr>
          <w:rFonts w:ascii="Times New Roman" w:hAnsi="Times New Roman" w:cs="Times New Roman"/>
          <w:sz w:val="24"/>
        </w:rPr>
        <w:t>opined that these authors were precluded from finding out if the autism cases were coincidental or resulted from the MMR vaccine</w:t>
      </w:r>
      <w:r w:rsidR="00786F54">
        <w:rPr>
          <w:rFonts w:ascii="Times New Roman" w:hAnsi="Times New Roman" w:cs="Times New Roman"/>
          <w:sz w:val="24"/>
        </w:rPr>
        <w:t xml:space="preserve"> (456)</w:t>
      </w:r>
      <w:r w:rsidR="008E23E6">
        <w:rPr>
          <w:rFonts w:ascii="Times New Roman" w:hAnsi="Times New Roman" w:cs="Times New Roman"/>
          <w:sz w:val="24"/>
        </w:rPr>
        <w:t xml:space="preserve">. </w:t>
      </w:r>
      <w:r w:rsidR="00374440">
        <w:rPr>
          <w:rFonts w:ascii="Times New Roman" w:hAnsi="Times New Roman" w:cs="Times New Roman"/>
          <w:sz w:val="24"/>
        </w:rPr>
        <w:t>A</w:t>
      </w:r>
      <w:r w:rsidR="00CD5A26">
        <w:rPr>
          <w:rFonts w:ascii="Times New Roman" w:hAnsi="Times New Roman" w:cs="Times New Roman"/>
          <w:sz w:val="24"/>
        </w:rPr>
        <w:t>l</w:t>
      </w:r>
      <w:r w:rsidR="00CD3085">
        <w:rPr>
          <w:rFonts w:ascii="Times New Roman" w:hAnsi="Times New Roman" w:cs="Times New Roman"/>
          <w:sz w:val="24"/>
        </w:rPr>
        <w:t xml:space="preserve">so, considering that only eight children showed signs of autism out of </w:t>
      </w:r>
      <w:r w:rsidR="00E46413">
        <w:rPr>
          <w:rFonts w:ascii="Times New Roman" w:hAnsi="Times New Roman" w:cs="Times New Roman"/>
          <w:sz w:val="24"/>
        </w:rPr>
        <w:t xml:space="preserve">about 50,000 </w:t>
      </w:r>
      <w:r w:rsidR="00E007FF">
        <w:rPr>
          <w:rFonts w:ascii="Times New Roman" w:hAnsi="Times New Roman" w:cs="Times New Roman"/>
          <w:sz w:val="24"/>
        </w:rPr>
        <w:t>children who received the jab in Britain</w:t>
      </w:r>
      <w:r w:rsidR="005114FD">
        <w:rPr>
          <w:rFonts w:ascii="Times New Roman" w:hAnsi="Times New Roman" w:cs="Times New Roman"/>
          <w:sz w:val="24"/>
        </w:rPr>
        <w:t>,</w:t>
      </w:r>
      <w:r w:rsidR="007618BF">
        <w:rPr>
          <w:rFonts w:ascii="Times New Roman" w:hAnsi="Times New Roman" w:cs="Times New Roman"/>
          <w:sz w:val="24"/>
        </w:rPr>
        <w:t xml:space="preserve"> according to the health records</w:t>
      </w:r>
      <w:r w:rsidR="00E007FF">
        <w:rPr>
          <w:rFonts w:ascii="Times New Roman" w:hAnsi="Times New Roman" w:cs="Times New Roman"/>
          <w:sz w:val="24"/>
        </w:rPr>
        <w:t xml:space="preserve">, </w:t>
      </w:r>
      <w:r w:rsidR="008335C9">
        <w:rPr>
          <w:rFonts w:ascii="Times New Roman" w:hAnsi="Times New Roman" w:cs="Times New Roman"/>
          <w:sz w:val="24"/>
        </w:rPr>
        <w:t xml:space="preserve">it means that </w:t>
      </w:r>
      <w:r w:rsidR="00BD447D">
        <w:rPr>
          <w:rFonts w:ascii="Times New Roman" w:hAnsi="Times New Roman" w:cs="Times New Roman"/>
          <w:sz w:val="24"/>
        </w:rPr>
        <w:t>the cases were coincidental (Gerber and Offit 456</w:t>
      </w:r>
      <w:r w:rsidR="00BD447D" w:rsidRPr="00BD447D">
        <w:rPr>
          <w:rFonts w:ascii="Times New Roman" w:hAnsi="Times New Roman" w:cs="Times New Roman"/>
          <w:sz w:val="24"/>
        </w:rPr>
        <w:t>)</w:t>
      </w:r>
      <w:r w:rsidR="00BD447D">
        <w:rPr>
          <w:rFonts w:ascii="Times New Roman" w:hAnsi="Times New Roman" w:cs="Times New Roman"/>
          <w:sz w:val="24"/>
        </w:rPr>
        <w:t xml:space="preserve">. </w:t>
      </w:r>
      <w:r w:rsidR="009316F4">
        <w:rPr>
          <w:rFonts w:ascii="Times New Roman" w:hAnsi="Times New Roman" w:cs="Times New Roman"/>
          <w:sz w:val="24"/>
        </w:rPr>
        <w:t xml:space="preserve">Therefore, </w:t>
      </w:r>
      <w:r w:rsidR="000F6E05">
        <w:rPr>
          <w:rFonts w:ascii="Times New Roman" w:hAnsi="Times New Roman" w:cs="Times New Roman"/>
          <w:sz w:val="24"/>
        </w:rPr>
        <w:t xml:space="preserve">the claim that </w:t>
      </w:r>
      <w:r w:rsidR="00EF5BC2">
        <w:rPr>
          <w:rFonts w:ascii="Times New Roman" w:hAnsi="Times New Roman" w:cs="Times New Roman"/>
          <w:sz w:val="24"/>
        </w:rPr>
        <w:t>vaccines cause</w:t>
      </w:r>
      <w:r w:rsidR="000F6E05">
        <w:rPr>
          <w:rFonts w:ascii="Times New Roman" w:hAnsi="Times New Roman" w:cs="Times New Roman"/>
          <w:sz w:val="24"/>
        </w:rPr>
        <w:t xml:space="preserve"> autism was </w:t>
      </w:r>
      <w:r w:rsidR="008335C9">
        <w:rPr>
          <w:rFonts w:ascii="Times New Roman" w:hAnsi="Times New Roman" w:cs="Times New Roman"/>
          <w:sz w:val="24"/>
        </w:rPr>
        <w:t xml:space="preserve">unsubstantiated since </w:t>
      </w:r>
      <w:r w:rsidR="00957A56">
        <w:rPr>
          <w:rFonts w:ascii="Times New Roman" w:hAnsi="Times New Roman" w:cs="Times New Roman"/>
          <w:sz w:val="24"/>
        </w:rPr>
        <w:t>larger</w:t>
      </w:r>
      <w:r w:rsidR="0048383C">
        <w:rPr>
          <w:rFonts w:ascii="Times New Roman" w:hAnsi="Times New Roman" w:cs="Times New Roman"/>
          <w:sz w:val="24"/>
        </w:rPr>
        <w:t xml:space="preserve"> sample size is needed to </w:t>
      </w:r>
      <w:r w:rsidR="00036570">
        <w:rPr>
          <w:rFonts w:ascii="Times New Roman" w:hAnsi="Times New Roman" w:cs="Times New Roman"/>
          <w:sz w:val="24"/>
        </w:rPr>
        <w:t xml:space="preserve">confirm scientific </w:t>
      </w:r>
      <w:r w:rsidR="00F83A25">
        <w:rPr>
          <w:rFonts w:ascii="Times New Roman" w:hAnsi="Times New Roman" w:cs="Times New Roman"/>
          <w:sz w:val="24"/>
        </w:rPr>
        <w:t>study findings</w:t>
      </w:r>
      <w:proofErr w:type="gramStart"/>
      <w:r w:rsidR="00F83A25">
        <w:rPr>
          <w:rFonts w:ascii="Times New Roman" w:hAnsi="Times New Roman" w:cs="Times New Roman"/>
          <w:sz w:val="24"/>
        </w:rPr>
        <w:t xml:space="preserve">. </w:t>
      </w:r>
      <w:r w:rsidR="000F6E05">
        <w:rPr>
          <w:rFonts w:ascii="Times New Roman" w:hAnsi="Times New Roman" w:cs="Times New Roman"/>
          <w:sz w:val="24"/>
        </w:rPr>
        <w:t xml:space="preserve"> </w:t>
      </w:r>
      <w:proofErr w:type="gramEnd"/>
    </w:p>
    <w:p w14:paraId="641601D0" w14:textId="7D411592" w:rsidR="00EF5BC2" w:rsidRDefault="00D76507" w:rsidP="00B017F4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Second, </w:t>
      </w:r>
      <w:r w:rsidR="00EF5BC2">
        <w:rPr>
          <w:rFonts w:ascii="Times New Roman" w:hAnsi="Times New Roman" w:cs="Times New Roman"/>
          <w:sz w:val="24"/>
        </w:rPr>
        <w:t>the assertion that vaccines caus</w:t>
      </w:r>
      <w:r>
        <w:rPr>
          <w:rFonts w:ascii="Times New Roman" w:hAnsi="Times New Roman" w:cs="Times New Roman"/>
          <w:sz w:val="24"/>
        </w:rPr>
        <w:t xml:space="preserve">e autism is a misconception because recent scientific studies have failed to </w:t>
      </w:r>
      <w:r w:rsidR="00EC6CF5">
        <w:rPr>
          <w:rFonts w:ascii="Times New Roman" w:hAnsi="Times New Roman" w:cs="Times New Roman"/>
          <w:sz w:val="24"/>
        </w:rPr>
        <w:t xml:space="preserve">confirm this. </w:t>
      </w:r>
      <w:r w:rsidR="007414D4">
        <w:rPr>
          <w:rFonts w:ascii="Times New Roman" w:hAnsi="Times New Roman" w:cs="Times New Roman"/>
          <w:sz w:val="24"/>
        </w:rPr>
        <w:t xml:space="preserve">Qian et al. </w:t>
      </w:r>
      <w:r w:rsidR="00B017F4">
        <w:rPr>
          <w:rFonts w:ascii="Times New Roman" w:hAnsi="Times New Roman" w:cs="Times New Roman"/>
          <w:sz w:val="24"/>
        </w:rPr>
        <w:t xml:space="preserve">posited that more comprehensive studies with bigger samples have consistently yielded contrasting results (1). </w:t>
      </w:r>
      <w:r w:rsidR="00EF7200">
        <w:rPr>
          <w:rFonts w:ascii="Times New Roman" w:hAnsi="Times New Roman" w:cs="Times New Roman"/>
          <w:sz w:val="24"/>
        </w:rPr>
        <w:t xml:space="preserve">It is essential to note that </w:t>
      </w:r>
      <w:r w:rsidR="00821268">
        <w:rPr>
          <w:rFonts w:ascii="Times New Roman" w:hAnsi="Times New Roman" w:cs="Times New Roman"/>
          <w:sz w:val="24"/>
        </w:rPr>
        <w:t>Wakefield et al.</w:t>
      </w:r>
      <w:r w:rsidR="00C22B54">
        <w:rPr>
          <w:rFonts w:ascii="Times New Roman" w:hAnsi="Times New Roman" w:cs="Times New Roman"/>
          <w:sz w:val="24"/>
        </w:rPr>
        <w:t xml:space="preserve"> studied </w:t>
      </w:r>
      <w:r w:rsidR="00DE3ECD">
        <w:rPr>
          <w:rFonts w:ascii="Times New Roman" w:hAnsi="Times New Roman" w:cs="Times New Roman"/>
          <w:sz w:val="24"/>
        </w:rPr>
        <w:t>twelve</w:t>
      </w:r>
      <w:r w:rsidR="00C22B54">
        <w:rPr>
          <w:rFonts w:ascii="Times New Roman" w:hAnsi="Times New Roman" w:cs="Times New Roman"/>
          <w:sz w:val="24"/>
        </w:rPr>
        <w:t xml:space="preserve"> children.</w:t>
      </w:r>
      <w:r w:rsidR="00821268">
        <w:rPr>
          <w:rFonts w:ascii="Times New Roman" w:hAnsi="Times New Roman" w:cs="Times New Roman"/>
          <w:sz w:val="24"/>
        </w:rPr>
        <w:t xml:space="preserve"> </w:t>
      </w:r>
      <w:r w:rsidR="00831617">
        <w:rPr>
          <w:rFonts w:ascii="Times New Roman" w:hAnsi="Times New Roman" w:cs="Times New Roman"/>
          <w:sz w:val="24"/>
        </w:rPr>
        <w:t xml:space="preserve">Undeniably, this </w:t>
      </w:r>
      <w:r w:rsidR="00F83A25">
        <w:rPr>
          <w:rFonts w:ascii="Times New Roman" w:hAnsi="Times New Roman" w:cs="Times New Roman"/>
          <w:sz w:val="24"/>
        </w:rPr>
        <w:t>small sample</w:t>
      </w:r>
      <w:r w:rsidR="00831617">
        <w:rPr>
          <w:rFonts w:ascii="Times New Roman" w:hAnsi="Times New Roman" w:cs="Times New Roman"/>
          <w:sz w:val="24"/>
        </w:rPr>
        <w:t xml:space="preserve"> could not be relied</w:t>
      </w:r>
      <w:r w:rsidR="00F83A25">
        <w:rPr>
          <w:rFonts w:ascii="Times New Roman" w:hAnsi="Times New Roman" w:cs="Times New Roman"/>
          <w:sz w:val="24"/>
        </w:rPr>
        <w:t xml:space="preserve"> upon</w:t>
      </w:r>
      <w:r w:rsidR="00831617">
        <w:rPr>
          <w:rFonts w:ascii="Times New Roman" w:hAnsi="Times New Roman" w:cs="Times New Roman"/>
          <w:sz w:val="24"/>
        </w:rPr>
        <w:t xml:space="preserve"> to </w:t>
      </w:r>
      <w:r w:rsidR="00F83A25">
        <w:rPr>
          <w:rFonts w:ascii="Times New Roman" w:hAnsi="Times New Roman" w:cs="Times New Roman"/>
          <w:sz w:val="24"/>
        </w:rPr>
        <w:t>generalize</w:t>
      </w:r>
      <w:r w:rsidR="007623FF">
        <w:rPr>
          <w:rFonts w:ascii="Times New Roman" w:hAnsi="Times New Roman" w:cs="Times New Roman"/>
          <w:sz w:val="24"/>
        </w:rPr>
        <w:t xml:space="preserve"> the causal link between </w:t>
      </w:r>
      <w:r w:rsidR="00F83A25">
        <w:rPr>
          <w:rFonts w:ascii="Times New Roman" w:hAnsi="Times New Roman" w:cs="Times New Roman"/>
          <w:sz w:val="24"/>
        </w:rPr>
        <w:t xml:space="preserve">the </w:t>
      </w:r>
      <w:r w:rsidR="007623FF">
        <w:rPr>
          <w:rFonts w:ascii="Times New Roman" w:hAnsi="Times New Roman" w:cs="Times New Roman"/>
          <w:sz w:val="24"/>
        </w:rPr>
        <w:t>MMR vaccine and autism.</w:t>
      </w:r>
      <w:r w:rsidR="00571D20">
        <w:rPr>
          <w:rFonts w:ascii="Times New Roman" w:hAnsi="Times New Roman" w:cs="Times New Roman"/>
          <w:sz w:val="24"/>
        </w:rPr>
        <w:t xml:space="preserve"> </w:t>
      </w:r>
      <w:r w:rsidR="00EF7200">
        <w:rPr>
          <w:rFonts w:ascii="Times New Roman" w:hAnsi="Times New Roman" w:cs="Times New Roman"/>
          <w:sz w:val="24"/>
        </w:rPr>
        <w:t>In 2012</w:t>
      </w:r>
      <w:r w:rsidR="00425D5B">
        <w:rPr>
          <w:rFonts w:ascii="Times New Roman" w:hAnsi="Times New Roman" w:cs="Times New Roman"/>
          <w:sz w:val="24"/>
        </w:rPr>
        <w:t>,</w:t>
      </w:r>
      <w:r w:rsidR="00571D20">
        <w:rPr>
          <w:rFonts w:ascii="Times New Roman" w:hAnsi="Times New Roman" w:cs="Times New Roman"/>
          <w:sz w:val="24"/>
        </w:rPr>
        <w:t xml:space="preserve"> the National Academy of Medicine</w:t>
      </w:r>
      <w:r w:rsidR="00425D5B">
        <w:rPr>
          <w:rFonts w:ascii="Times New Roman" w:hAnsi="Times New Roman" w:cs="Times New Roman"/>
          <w:sz w:val="24"/>
        </w:rPr>
        <w:t xml:space="preserve"> </w:t>
      </w:r>
      <w:r w:rsidR="00571D20">
        <w:rPr>
          <w:rFonts w:ascii="Times New Roman" w:hAnsi="Times New Roman" w:cs="Times New Roman"/>
          <w:sz w:val="24"/>
        </w:rPr>
        <w:t>revealed</w:t>
      </w:r>
      <w:r w:rsidR="0073176A">
        <w:rPr>
          <w:rFonts w:ascii="Times New Roman" w:hAnsi="Times New Roman" w:cs="Times New Roman"/>
          <w:sz w:val="24"/>
        </w:rPr>
        <w:t xml:space="preserve"> that the existing evidence was sufficient to reject the claim that </w:t>
      </w:r>
      <w:r w:rsidR="00EF7200">
        <w:rPr>
          <w:rFonts w:ascii="Times New Roman" w:hAnsi="Times New Roman" w:cs="Times New Roman"/>
          <w:sz w:val="24"/>
        </w:rPr>
        <w:t>a causal connec</w:t>
      </w:r>
      <w:r w:rsidR="001661DB">
        <w:rPr>
          <w:rFonts w:ascii="Times New Roman" w:hAnsi="Times New Roman" w:cs="Times New Roman"/>
          <w:sz w:val="24"/>
        </w:rPr>
        <w:t>tion existed between the two</w:t>
      </w:r>
      <w:r w:rsidR="00EF7200">
        <w:rPr>
          <w:rFonts w:ascii="Times New Roman" w:hAnsi="Times New Roman" w:cs="Times New Roman"/>
          <w:sz w:val="24"/>
        </w:rPr>
        <w:t xml:space="preserve"> (153). </w:t>
      </w:r>
      <w:r w:rsidR="00772CA7">
        <w:rPr>
          <w:rFonts w:ascii="Times New Roman" w:hAnsi="Times New Roman" w:cs="Times New Roman"/>
          <w:sz w:val="24"/>
        </w:rPr>
        <w:t xml:space="preserve">In addition, a 2013 study by the Centers for Disease Control and Prevention (CDC) </w:t>
      </w:r>
      <w:r w:rsidR="00BB7B22">
        <w:rPr>
          <w:rFonts w:ascii="Times New Roman" w:hAnsi="Times New Roman" w:cs="Times New Roman"/>
          <w:sz w:val="24"/>
        </w:rPr>
        <w:t>revealed</w:t>
      </w:r>
      <w:r w:rsidR="00772CA7">
        <w:rPr>
          <w:rFonts w:ascii="Times New Roman" w:hAnsi="Times New Roman" w:cs="Times New Roman"/>
          <w:sz w:val="24"/>
        </w:rPr>
        <w:t xml:space="preserve"> that i</w:t>
      </w:r>
      <w:r w:rsidR="00F83A25">
        <w:rPr>
          <w:rFonts w:ascii="Times New Roman" w:hAnsi="Times New Roman" w:cs="Times New Roman"/>
          <w:sz w:val="24"/>
        </w:rPr>
        <w:t>mmuniz</w:t>
      </w:r>
      <w:r w:rsidR="00772CA7">
        <w:rPr>
          <w:rFonts w:ascii="Times New Roman" w:hAnsi="Times New Roman" w:cs="Times New Roman"/>
          <w:sz w:val="24"/>
        </w:rPr>
        <w:t xml:space="preserve">ations do not </w:t>
      </w:r>
      <w:r w:rsidR="00873151">
        <w:rPr>
          <w:rFonts w:ascii="Times New Roman" w:hAnsi="Times New Roman" w:cs="Times New Roman"/>
          <w:sz w:val="24"/>
        </w:rPr>
        <w:t xml:space="preserve">lead to autism. This study compared the number of antigens </w:t>
      </w:r>
      <w:r w:rsidR="00C976F6">
        <w:rPr>
          <w:rFonts w:ascii="Times New Roman" w:hAnsi="Times New Roman" w:cs="Times New Roman"/>
          <w:sz w:val="24"/>
        </w:rPr>
        <w:t xml:space="preserve">resulting from the vaccines </w:t>
      </w:r>
      <w:r w:rsidR="00F83A25">
        <w:rPr>
          <w:rFonts w:ascii="Times New Roman" w:hAnsi="Times New Roman" w:cs="Times New Roman"/>
          <w:sz w:val="24"/>
        </w:rPr>
        <w:t>among</w:t>
      </w:r>
      <w:r w:rsidR="00C976F6">
        <w:rPr>
          <w:rFonts w:ascii="Times New Roman" w:hAnsi="Times New Roman" w:cs="Times New Roman"/>
          <w:sz w:val="24"/>
        </w:rPr>
        <w:t xml:space="preserve"> </w:t>
      </w:r>
      <w:r w:rsidR="008D213A">
        <w:rPr>
          <w:rFonts w:ascii="Times New Roman" w:hAnsi="Times New Roman" w:cs="Times New Roman"/>
          <w:sz w:val="24"/>
        </w:rPr>
        <w:t xml:space="preserve">the children </w:t>
      </w:r>
      <w:r w:rsidR="00A57D7D">
        <w:rPr>
          <w:rFonts w:ascii="Times New Roman" w:hAnsi="Times New Roman" w:cs="Times New Roman"/>
          <w:sz w:val="24"/>
        </w:rPr>
        <w:t xml:space="preserve">suffering from </w:t>
      </w:r>
      <w:r w:rsidR="00D3088B">
        <w:rPr>
          <w:rFonts w:ascii="Times New Roman" w:hAnsi="Times New Roman" w:cs="Times New Roman"/>
          <w:sz w:val="24"/>
        </w:rPr>
        <w:t>autism spectrum disorder (</w:t>
      </w:r>
      <w:r w:rsidR="00A57D7D">
        <w:rPr>
          <w:rFonts w:ascii="Times New Roman" w:hAnsi="Times New Roman" w:cs="Times New Roman"/>
          <w:sz w:val="24"/>
        </w:rPr>
        <w:t>ASD</w:t>
      </w:r>
      <w:r w:rsidR="00D3088B">
        <w:rPr>
          <w:rFonts w:ascii="Times New Roman" w:hAnsi="Times New Roman" w:cs="Times New Roman"/>
          <w:sz w:val="24"/>
        </w:rPr>
        <w:t>)</w:t>
      </w:r>
      <w:r w:rsidR="00A57D7D">
        <w:rPr>
          <w:rFonts w:ascii="Times New Roman" w:hAnsi="Times New Roman" w:cs="Times New Roman"/>
          <w:sz w:val="24"/>
        </w:rPr>
        <w:t xml:space="preserve"> and th</w:t>
      </w:r>
      <w:r w:rsidR="00F83A25">
        <w:rPr>
          <w:rFonts w:ascii="Times New Roman" w:hAnsi="Times New Roman" w:cs="Times New Roman"/>
          <w:sz w:val="24"/>
        </w:rPr>
        <w:t>os</w:t>
      </w:r>
      <w:r w:rsidR="00A57D7D">
        <w:rPr>
          <w:rFonts w:ascii="Times New Roman" w:hAnsi="Times New Roman" w:cs="Times New Roman"/>
          <w:sz w:val="24"/>
        </w:rPr>
        <w:t xml:space="preserve">e without ASD. </w:t>
      </w:r>
      <w:r w:rsidR="00F83A25">
        <w:rPr>
          <w:rFonts w:ascii="Times New Roman" w:hAnsi="Times New Roman" w:cs="Times New Roman"/>
          <w:sz w:val="24"/>
        </w:rPr>
        <w:t xml:space="preserve">The results showed </w:t>
      </w:r>
      <w:r w:rsidR="00A57D7D">
        <w:rPr>
          <w:rFonts w:ascii="Times New Roman" w:hAnsi="Times New Roman" w:cs="Times New Roman"/>
          <w:sz w:val="24"/>
        </w:rPr>
        <w:t xml:space="preserve">no variation </w:t>
      </w:r>
      <w:r w:rsidR="00A57D7D">
        <w:rPr>
          <w:rFonts w:ascii="Times New Roman" w:hAnsi="Times New Roman" w:cs="Times New Roman"/>
          <w:sz w:val="24"/>
        </w:rPr>
        <w:lastRenderedPageBreak/>
        <w:t xml:space="preserve">in the number of antigens, which demonstrated that the vaccines did not cause ASD. </w:t>
      </w:r>
      <w:r w:rsidR="001A601C">
        <w:rPr>
          <w:rFonts w:ascii="Times New Roman" w:hAnsi="Times New Roman" w:cs="Times New Roman"/>
          <w:sz w:val="24"/>
        </w:rPr>
        <w:t xml:space="preserve">Thus, </w:t>
      </w:r>
      <w:r w:rsidR="005114FD">
        <w:rPr>
          <w:rFonts w:ascii="Times New Roman" w:hAnsi="Times New Roman" w:cs="Times New Roman"/>
          <w:sz w:val="24"/>
        </w:rPr>
        <w:t>this claim was utterly false because no credible studies show vaccines cause autism</w:t>
      </w:r>
      <w:r w:rsidR="00522E7A">
        <w:rPr>
          <w:rFonts w:ascii="Times New Roman" w:hAnsi="Times New Roman" w:cs="Times New Roman"/>
          <w:sz w:val="24"/>
        </w:rPr>
        <w:t xml:space="preserve">. </w:t>
      </w:r>
    </w:p>
    <w:p w14:paraId="3B506F5D" w14:textId="19F02D86" w:rsidR="00047005" w:rsidRDefault="00522E7A" w:rsidP="00422F45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Third, the </w:t>
      </w:r>
      <w:r w:rsidR="00175876">
        <w:rPr>
          <w:rFonts w:ascii="Times New Roman" w:hAnsi="Times New Roman" w:cs="Times New Roman"/>
          <w:sz w:val="24"/>
        </w:rPr>
        <w:t xml:space="preserve">claim that vaccines caused </w:t>
      </w:r>
      <w:r w:rsidR="00DA06B3">
        <w:rPr>
          <w:rFonts w:ascii="Times New Roman" w:hAnsi="Times New Roman" w:cs="Times New Roman"/>
          <w:sz w:val="24"/>
        </w:rPr>
        <w:t>autism was a misconception because the study</w:t>
      </w:r>
      <w:r w:rsidR="00BB7B22">
        <w:rPr>
          <w:rFonts w:ascii="Times New Roman" w:hAnsi="Times New Roman" w:cs="Times New Roman"/>
          <w:sz w:val="24"/>
        </w:rPr>
        <w:t xml:space="preserve"> by Wakefield et al. had serious mistakes</w:t>
      </w:r>
      <w:r w:rsidR="00DA06B3">
        <w:rPr>
          <w:rFonts w:ascii="Times New Roman" w:hAnsi="Times New Roman" w:cs="Times New Roman"/>
          <w:sz w:val="24"/>
        </w:rPr>
        <w:t xml:space="preserve">. </w:t>
      </w:r>
      <w:r w:rsidR="00DC589D">
        <w:rPr>
          <w:rFonts w:ascii="Times New Roman" w:hAnsi="Times New Roman" w:cs="Times New Roman"/>
          <w:sz w:val="24"/>
        </w:rPr>
        <w:t xml:space="preserve">One of the errors </w:t>
      </w:r>
      <w:r w:rsidR="00233613">
        <w:rPr>
          <w:rFonts w:ascii="Times New Roman" w:hAnsi="Times New Roman" w:cs="Times New Roman"/>
          <w:sz w:val="24"/>
        </w:rPr>
        <w:t xml:space="preserve">of the study was that the researchers </w:t>
      </w:r>
      <w:r w:rsidR="009F6BD1">
        <w:rPr>
          <w:rFonts w:ascii="Times New Roman" w:hAnsi="Times New Roman" w:cs="Times New Roman"/>
          <w:sz w:val="24"/>
        </w:rPr>
        <w:t xml:space="preserve">selected a few participants </w:t>
      </w:r>
      <w:r w:rsidR="00343B62">
        <w:rPr>
          <w:rFonts w:ascii="Times New Roman" w:hAnsi="Times New Roman" w:cs="Times New Roman"/>
          <w:sz w:val="24"/>
        </w:rPr>
        <w:t>who could confirm</w:t>
      </w:r>
      <w:r w:rsidR="005349A5">
        <w:rPr>
          <w:rFonts w:ascii="Times New Roman" w:hAnsi="Times New Roman" w:cs="Times New Roman"/>
          <w:sz w:val="24"/>
        </w:rPr>
        <w:t xml:space="preserve"> the result they wanted</w:t>
      </w:r>
      <w:r w:rsidR="00343B62">
        <w:rPr>
          <w:rFonts w:ascii="Times New Roman" w:hAnsi="Times New Roman" w:cs="Times New Roman"/>
          <w:sz w:val="24"/>
        </w:rPr>
        <w:t xml:space="preserve"> instead of using a scientific method in choosing the participants</w:t>
      </w:r>
      <w:r w:rsidR="005349A5">
        <w:rPr>
          <w:rFonts w:ascii="Times New Roman" w:hAnsi="Times New Roman" w:cs="Times New Roman"/>
          <w:sz w:val="24"/>
        </w:rPr>
        <w:t xml:space="preserve">. </w:t>
      </w:r>
      <w:r w:rsidR="005114FD">
        <w:rPr>
          <w:rFonts w:ascii="Times New Roman" w:hAnsi="Times New Roman" w:cs="Times New Roman"/>
          <w:sz w:val="24"/>
        </w:rPr>
        <w:t>In addition, t</w:t>
      </w:r>
      <w:r w:rsidR="004312E7">
        <w:rPr>
          <w:rFonts w:ascii="Times New Roman" w:hAnsi="Times New Roman" w:cs="Times New Roman"/>
          <w:sz w:val="24"/>
        </w:rPr>
        <w:t>hese researchers did not offer a</w:t>
      </w:r>
      <w:r w:rsidR="00F83A25">
        <w:rPr>
          <w:rFonts w:ascii="Times New Roman" w:hAnsi="Times New Roman" w:cs="Times New Roman"/>
          <w:sz w:val="24"/>
        </w:rPr>
        <w:t>n accurat</w:t>
      </w:r>
      <w:r w:rsidR="004312E7">
        <w:rPr>
          <w:rFonts w:ascii="Times New Roman" w:hAnsi="Times New Roman" w:cs="Times New Roman"/>
          <w:sz w:val="24"/>
        </w:rPr>
        <w:t xml:space="preserve">e account of how they </w:t>
      </w:r>
      <w:r w:rsidR="00F83A25">
        <w:rPr>
          <w:rFonts w:ascii="Times New Roman" w:hAnsi="Times New Roman" w:cs="Times New Roman"/>
          <w:sz w:val="24"/>
        </w:rPr>
        <w:t>chose</w:t>
      </w:r>
      <w:r w:rsidR="004312E7">
        <w:rPr>
          <w:rFonts w:ascii="Times New Roman" w:hAnsi="Times New Roman" w:cs="Times New Roman"/>
          <w:sz w:val="24"/>
        </w:rPr>
        <w:t xml:space="preserve"> the participants. </w:t>
      </w:r>
      <w:r w:rsidR="00633925">
        <w:rPr>
          <w:rFonts w:ascii="Times New Roman" w:hAnsi="Times New Roman" w:cs="Times New Roman"/>
          <w:sz w:val="24"/>
        </w:rPr>
        <w:t xml:space="preserve">Also, the </w:t>
      </w:r>
      <w:r w:rsidR="00F83A25">
        <w:rPr>
          <w:rFonts w:ascii="Times New Roman" w:hAnsi="Times New Roman" w:cs="Times New Roman"/>
          <w:sz w:val="24"/>
        </w:rPr>
        <w:t>study's findings</w:t>
      </w:r>
      <w:r w:rsidR="00633925">
        <w:rPr>
          <w:rFonts w:ascii="Times New Roman" w:hAnsi="Times New Roman" w:cs="Times New Roman"/>
          <w:sz w:val="24"/>
        </w:rPr>
        <w:t xml:space="preserve"> were doctored to suit the researchers` objective of showing that vaccines caused autism, which is against scientific studies</w:t>
      </w:r>
      <w:r w:rsidR="00F83A25">
        <w:rPr>
          <w:rFonts w:ascii="Times New Roman" w:hAnsi="Times New Roman" w:cs="Times New Roman"/>
          <w:sz w:val="24"/>
        </w:rPr>
        <w:t>'</w:t>
      </w:r>
      <w:r w:rsidR="00633925">
        <w:rPr>
          <w:rFonts w:ascii="Times New Roman" w:hAnsi="Times New Roman" w:cs="Times New Roman"/>
          <w:sz w:val="24"/>
        </w:rPr>
        <w:t xml:space="preserve"> precepts. </w:t>
      </w:r>
      <w:r w:rsidR="005114FD">
        <w:rPr>
          <w:rFonts w:ascii="Times New Roman" w:hAnsi="Times New Roman" w:cs="Times New Roman"/>
          <w:sz w:val="24"/>
        </w:rPr>
        <w:t>This evidence shows that their study cannot be perceived as a scientific study and</w:t>
      </w:r>
      <w:r w:rsidR="00DD6AF7">
        <w:rPr>
          <w:rFonts w:ascii="Times New Roman" w:hAnsi="Times New Roman" w:cs="Times New Roman"/>
          <w:sz w:val="24"/>
        </w:rPr>
        <w:t xml:space="preserve"> was unethical. </w:t>
      </w:r>
      <w:r w:rsidR="00047005">
        <w:rPr>
          <w:rFonts w:ascii="Times New Roman" w:hAnsi="Times New Roman" w:cs="Times New Roman"/>
          <w:sz w:val="24"/>
        </w:rPr>
        <w:t>In 1998 the Wakefield et al.</w:t>
      </w:r>
      <w:r w:rsidR="00A9552D">
        <w:rPr>
          <w:rFonts w:ascii="Times New Roman" w:hAnsi="Times New Roman" w:cs="Times New Roman"/>
          <w:sz w:val="24"/>
        </w:rPr>
        <w:t xml:space="preserve"> study was partially withdrawn</w:t>
      </w:r>
      <w:r w:rsidR="005114FD">
        <w:rPr>
          <w:rFonts w:ascii="Times New Roman" w:hAnsi="Times New Roman" w:cs="Times New Roman"/>
          <w:sz w:val="24"/>
        </w:rPr>
        <w:t>;</w:t>
      </w:r>
      <w:r w:rsidR="00A9552D">
        <w:rPr>
          <w:rFonts w:ascii="Times New Roman" w:hAnsi="Times New Roman" w:cs="Times New Roman"/>
          <w:sz w:val="24"/>
        </w:rPr>
        <w:t xml:space="preserve"> however,</w:t>
      </w:r>
      <w:r w:rsidR="00047005">
        <w:rPr>
          <w:rFonts w:ascii="Times New Roman" w:hAnsi="Times New Roman" w:cs="Times New Roman"/>
          <w:sz w:val="24"/>
        </w:rPr>
        <w:t xml:space="preserve"> in 2010</w:t>
      </w:r>
      <w:r w:rsidR="005114FD">
        <w:rPr>
          <w:rFonts w:ascii="Times New Roman" w:hAnsi="Times New Roman" w:cs="Times New Roman"/>
          <w:sz w:val="24"/>
        </w:rPr>
        <w:t>,</w:t>
      </w:r>
      <w:r w:rsidR="00047005">
        <w:rPr>
          <w:rFonts w:ascii="Times New Roman" w:hAnsi="Times New Roman" w:cs="Times New Roman"/>
          <w:sz w:val="24"/>
        </w:rPr>
        <w:t xml:space="preserve"> it was </w:t>
      </w:r>
      <w:r w:rsidR="005114FD">
        <w:rPr>
          <w:rFonts w:ascii="Times New Roman" w:hAnsi="Times New Roman" w:cs="Times New Roman"/>
          <w:sz w:val="24"/>
        </w:rPr>
        <w:t>removed</w:t>
      </w:r>
      <w:r w:rsidR="00F83A25">
        <w:rPr>
          <w:rFonts w:ascii="Times New Roman" w:hAnsi="Times New Roman" w:cs="Times New Roman"/>
          <w:sz w:val="24"/>
        </w:rPr>
        <w:t xml:space="preserve"> entirely</w:t>
      </w:r>
      <w:r w:rsidR="00047005">
        <w:rPr>
          <w:rFonts w:ascii="Times New Roman" w:hAnsi="Times New Roman" w:cs="Times New Roman"/>
          <w:sz w:val="24"/>
        </w:rPr>
        <w:t xml:space="preserve"> (Qian et al. 1). </w:t>
      </w:r>
      <w:r w:rsidR="004A11F1">
        <w:rPr>
          <w:rFonts w:ascii="Times New Roman" w:hAnsi="Times New Roman" w:cs="Times New Roman"/>
          <w:sz w:val="24"/>
        </w:rPr>
        <w:t xml:space="preserve">The </w:t>
      </w:r>
      <w:r w:rsidR="00F83A25">
        <w:rPr>
          <w:rFonts w:ascii="Times New Roman" w:hAnsi="Times New Roman" w:cs="Times New Roman"/>
          <w:sz w:val="24"/>
        </w:rPr>
        <w:t>study's retraction</w:t>
      </w:r>
      <w:r w:rsidR="004A11F1">
        <w:rPr>
          <w:rFonts w:ascii="Times New Roman" w:hAnsi="Times New Roman" w:cs="Times New Roman"/>
          <w:sz w:val="24"/>
        </w:rPr>
        <w:t xml:space="preserve"> confirmed that the information it contained was deceptive and that it was necessary to retract it to prevent the public from </w:t>
      </w:r>
      <w:r w:rsidR="0038369D">
        <w:rPr>
          <w:rFonts w:ascii="Times New Roman" w:hAnsi="Times New Roman" w:cs="Times New Roman"/>
          <w:sz w:val="24"/>
        </w:rPr>
        <w:t xml:space="preserve">accessing </w:t>
      </w:r>
      <w:r w:rsidR="0084756E">
        <w:rPr>
          <w:rFonts w:ascii="Times New Roman" w:hAnsi="Times New Roman" w:cs="Times New Roman"/>
          <w:sz w:val="24"/>
        </w:rPr>
        <w:t xml:space="preserve">false information. </w:t>
      </w:r>
    </w:p>
    <w:p w14:paraId="71FDE48D" w14:textId="05F2B3D6" w:rsidR="00CC173D" w:rsidRPr="00783E6E" w:rsidRDefault="009C63CB" w:rsidP="00783E6E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Since there is no credible evidence showing that vaccines cause </w:t>
      </w:r>
      <w:r w:rsidR="00D3665B">
        <w:rPr>
          <w:rFonts w:ascii="Times New Roman" w:hAnsi="Times New Roman" w:cs="Times New Roman"/>
          <w:sz w:val="24"/>
        </w:rPr>
        <w:t>autism</w:t>
      </w:r>
      <w:r w:rsidR="003441A4">
        <w:rPr>
          <w:rFonts w:ascii="Times New Roman" w:hAnsi="Times New Roman" w:cs="Times New Roman"/>
          <w:sz w:val="24"/>
        </w:rPr>
        <w:t>,</w:t>
      </w:r>
      <w:r w:rsidR="00D3665B">
        <w:rPr>
          <w:rFonts w:ascii="Times New Roman" w:hAnsi="Times New Roman" w:cs="Times New Roman"/>
          <w:sz w:val="24"/>
        </w:rPr>
        <w:t xml:space="preserve"> it is abundantly clear that </w:t>
      </w:r>
      <w:r w:rsidR="00C67E02">
        <w:rPr>
          <w:rFonts w:ascii="Times New Roman" w:hAnsi="Times New Roman" w:cs="Times New Roman"/>
          <w:sz w:val="24"/>
        </w:rPr>
        <w:t xml:space="preserve">this assertion was a misconception. </w:t>
      </w:r>
      <w:r w:rsidR="003E1947">
        <w:rPr>
          <w:rFonts w:ascii="Times New Roman" w:hAnsi="Times New Roman" w:cs="Times New Roman"/>
          <w:sz w:val="24"/>
        </w:rPr>
        <w:t xml:space="preserve">Wakefield and his colleagues </w:t>
      </w:r>
      <w:r w:rsidR="00C51244">
        <w:rPr>
          <w:rFonts w:ascii="Times New Roman" w:hAnsi="Times New Roman" w:cs="Times New Roman"/>
          <w:sz w:val="24"/>
        </w:rPr>
        <w:t xml:space="preserve">did not include a control group to </w:t>
      </w:r>
      <w:r w:rsidR="00F83A25">
        <w:rPr>
          <w:rFonts w:ascii="Times New Roman" w:hAnsi="Times New Roman" w:cs="Times New Roman"/>
          <w:sz w:val="24"/>
        </w:rPr>
        <w:t>establish</w:t>
      </w:r>
      <w:r w:rsidR="00C51244">
        <w:rPr>
          <w:rFonts w:ascii="Times New Roman" w:hAnsi="Times New Roman" w:cs="Times New Roman"/>
          <w:sz w:val="24"/>
        </w:rPr>
        <w:t xml:space="preserve"> </w:t>
      </w:r>
      <w:r w:rsidR="00F83A25">
        <w:rPr>
          <w:rFonts w:ascii="Times New Roman" w:hAnsi="Times New Roman" w:cs="Times New Roman"/>
          <w:sz w:val="24"/>
        </w:rPr>
        <w:t>a</w:t>
      </w:r>
      <w:r w:rsidR="00C51244">
        <w:rPr>
          <w:rFonts w:ascii="Times New Roman" w:hAnsi="Times New Roman" w:cs="Times New Roman"/>
          <w:sz w:val="24"/>
        </w:rPr>
        <w:t xml:space="preserve"> relationship between vaccines and autism. Also, </w:t>
      </w:r>
      <w:r w:rsidR="004125F6">
        <w:rPr>
          <w:rFonts w:ascii="Times New Roman" w:hAnsi="Times New Roman" w:cs="Times New Roman"/>
          <w:sz w:val="24"/>
        </w:rPr>
        <w:t xml:space="preserve">these researchers </w:t>
      </w:r>
      <w:r w:rsidR="00D12F2D">
        <w:rPr>
          <w:rFonts w:ascii="Times New Roman" w:hAnsi="Times New Roman" w:cs="Times New Roman"/>
          <w:sz w:val="24"/>
        </w:rPr>
        <w:t>committed ser</w:t>
      </w:r>
      <w:r w:rsidR="00454B98">
        <w:rPr>
          <w:rFonts w:ascii="Times New Roman" w:hAnsi="Times New Roman" w:cs="Times New Roman"/>
          <w:sz w:val="24"/>
        </w:rPr>
        <w:t>ious errors in their study</w:t>
      </w:r>
      <w:r w:rsidR="00F83A25">
        <w:rPr>
          <w:rFonts w:ascii="Times New Roman" w:hAnsi="Times New Roman" w:cs="Times New Roman"/>
          <w:sz w:val="24"/>
        </w:rPr>
        <w:t>,</w:t>
      </w:r>
      <w:r w:rsidR="00454B98">
        <w:rPr>
          <w:rFonts w:ascii="Times New Roman" w:hAnsi="Times New Roman" w:cs="Times New Roman"/>
          <w:sz w:val="24"/>
        </w:rPr>
        <w:t xml:space="preserve"> like </w:t>
      </w:r>
      <w:r w:rsidR="0045182E">
        <w:rPr>
          <w:rFonts w:ascii="Times New Roman" w:hAnsi="Times New Roman" w:cs="Times New Roman"/>
          <w:sz w:val="24"/>
        </w:rPr>
        <w:t xml:space="preserve">selecting participants who </w:t>
      </w:r>
      <w:r w:rsidR="00BD7147">
        <w:rPr>
          <w:rFonts w:ascii="Times New Roman" w:hAnsi="Times New Roman" w:cs="Times New Roman"/>
          <w:sz w:val="24"/>
        </w:rPr>
        <w:t>w</w:t>
      </w:r>
      <w:r w:rsidR="0045182E">
        <w:rPr>
          <w:rFonts w:ascii="Times New Roman" w:hAnsi="Times New Roman" w:cs="Times New Roman"/>
          <w:sz w:val="24"/>
        </w:rPr>
        <w:t xml:space="preserve">ould confirm their aim. Most importantly to mention is that the </w:t>
      </w:r>
      <w:r w:rsidR="00A25348">
        <w:rPr>
          <w:rFonts w:ascii="Times New Roman" w:hAnsi="Times New Roman" w:cs="Times New Roman"/>
          <w:sz w:val="24"/>
        </w:rPr>
        <w:t xml:space="preserve">comprehensive scientific studies that have been conducted using larger sample sizes have </w:t>
      </w:r>
      <w:r w:rsidR="005370C1">
        <w:rPr>
          <w:rFonts w:ascii="Times New Roman" w:hAnsi="Times New Roman" w:cs="Times New Roman"/>
          <w:sz w:val="24"/>
        </w:rPr>
        <w:t xml:space="preserve">shown opposite results. </w:t>
      </w:r>
      <w:r w:rsidR="00237FDB">
        <w:rPr>
          <w:rFonts w:ascii="Times New Roman" w:hAnsi="Times New Roman" w:cs="Times New Roman"/>
          <w:sz w:val="24"/>
        </w:rPr>
        <w:t>The fact is th</w:t>
      </w:r>
      <w:r w:rsidR="00903334">
        <w:rPr>
          <w:rFonts w:ascii="Times New Roman" w:hAnsi="Times New Roman" w:cs="Times New Roman"/>
          <w:sz w:val="24"/>
        </w:rPr>
        <w:t xml:space="preserve">at </w:t>
      </w:r>
      <w:r w:rsidR="00A9552D">
        <w:rPr>
          <w:rFonts w:ascii="Times New Roman" w:hAnsi="Times New Roman" w:cs="Times New Roman"/>
          <w:sz w:val="24"/>
        </w:rPr>
        <w:t>inoculations</w:t>
      </w:r>
      <w:r w:rsidR="00903334">
        <w:rPr>
          <w:rFonts w:ascii="Times New Roman" w:hAnsi="Times New Roman" w:cs="Times New Roman"/>
          <w:sz w:val="24"/>
        </w:rPr>
        <w:t xml:space="preserve"> do n</w:t>
      </w:r>
      <w:r w:rsidR="00B017F4">
        <w:rPr>
          <w:rFonts w:ascii="Times New Roman" w:hAnsi="Times New Roman" w:cs="Times New Roman"/>
          <w:sz w:val="24"/>
        </w:rPr>
        <w:t>ot bring about</w:t>
      </w:r>
      <w:r w:rsidR="00186745">
        <w:rPr>
          <w:rFonts w:ascii="Times New Roman" w:hAnsi="Times New Roman" w:cs="Times New Roman"/>
          <w:sz w:val="24"/>
        </w:rPr>
        <w:t xml:space="preserve"> autism</w:t>
      </w:r>
      <w:r w:rsidR="00F83A25">
        <w:rPr>
          <w:rFonts w:ascii="Times New Roman" w:hAnsi="Times New Roman" w:cs="Times New Roman"/>
          <w:sz w:val="24"/>
        </w:rPr>
        <w:t>,</w:t>
      </w:r>
      <w:r w:rsidR="00186745">
        <w:rPr>
          <w:rFonts w:ascii="Times New Roman" w:hAnsi="Times New Roman" w:cs="Times New Roman"/>
          <w:sz w:val="24"/>
        </w:rPr>
        <w:t xml:space="preserve"> as </w:t>
      </w:r>
      <w:r w:rsidR="005A188F">
        <w:rPr>
          <w:rFonts w:ascii="Times New Roman" w:hAnsi="Times New Roman" w:cs="Times New Roman"/>
          <w:sz w:val="24"/>
        </w:rPr>
        <w:t xml:space="preserve">noted by </w:t>
      </w:r>
      <w:r w:rsidR="00A9552D">
        <w:rPr>
          <w:rFonts w:ascii="Times New Roman" w:hAnsi="Times New Roman" w:cs="Times New Roman"/>
          <w:sz w:val="24"/>
        </w:rPr>
        <w:t xml:space="preserve">reputable institutions </w:t>
      </w:r>
      <w:r w:rsidR="00291502">
        <w:rPr>
          <w:rFonts w:ascii="Times New Roman" w:hAnsi="Times New Roman" w:cs="Times New Roman"/>
          <w:sz w:val="24"/>
        </w:rPr>
        <w:t>like the CDC.</w:t>
      </w:r>
    </w:p>
    <w:p w14:paraId="7C93AABF" w14:textId="77777777" w:rsidR="00A9552D" w:rsidRDefault="00A9552D" w:rsidP="00CC17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0A602A" w14:textId="77777777" w:rsidR="00A9552D" w:rsidRDefault="00A9552D" w:rsidP="00CC17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3007A2" w14:textId="77777777" w:rsidR="005114FD" w:rsidRDefault="005114FD" w:rsidP="00CC17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A1C146" w14:textId="77777777" w:rsidR="005114FD" w:rsidRDefault="005114FD" w:rsidP="00CC17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35DA3A" w14:textId="77777777" w:rsidR="00CC173D" w:rsidRDefault="00CC173D" w:rsidP="00CC17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17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Works Cited</w:t>
      </w:r>
    </w:p>
    <w:p w14:paraId="10227810" w14:textId="77777777" w:rsidR="007756A0" w:rsidRPr="00CC173D" w:rsidRDefault="007756A0" w:rsidP="00CC17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01B738" w14:textId="04B8C5E2" w:rsidR="00CC173D" w:rsidRPr="00277860" w:rsidRDefault="00CC173D" w:rsidP="00277860">
      <w:pPr>
        <w:shd w:val="clear" w:color="auto" w:fill="FFFFFF"/>
        <w:spacing w:after="0" w:line="480" w:lineRule="auto"/>
        <w:ind w:left="720" w:right="75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78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CDC. "Autism and Vaccines." </w:t>
      </w:r>
      <w:r w:rsidRPr="0027786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Centers for Disease Control and Prevention</w:t>
      </w:r>
      <w:r w:rsidRPr="002778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 2013, </w:t>
      </w:r>
      <w:hyperlink r:id="rId6" w:history="1">
        <w:r w:rsidR="00277860" w:rsidRPr="00277860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www.cdc.gov/vaccinesafety/concerns/autism.html</w:t>
        </w:r>
      </w:hyperlink>
      <w:r w:rsidRPr="002778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C451CC3" w14:textId="669771A0" w:rsidR="00277860" w:rsidRPr="00277860" w:rsidRDefault="00277860" w:rsidP="00277860">
      <w:pPr>
        <w:shd w:val="clear" w:color="auto" w:fill="FFFFFF"/>
        <w:spacing w:after="0" w:line="480" w:lineRule="auto"/>
        <w:ind w:left="720" w:right="75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78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Fombonne, Eric, et al. "Pervasive developmental disorders in Montreal, Quebec, Canada: prevalence and links with immunizations." </w:t>
      </w:r>
      <w:r w:rsidRPr="0027786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Pediatrics</w:t>
      </w:r>
      <w:r w:rsidRPr="002778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118.1 (2006): e139-e150.</w:t>
      </w:r>
    </w:p>
    <w:p w14:paraId="09DE9226" w14:textId="77777777" w:rsidR="00CC173D" w:rsidRPr="00277860" w:rsidRDefault="00CC173D" w:rsidP="00277860">
      <w:pPr>
        <w:shd w:val="clear" w:color="auto" w:fill="FFFFFF"/>
        <w:spacing w:after="0" w:line="480" w:lineRule="auto"/>
        <w:ind w:left="720" w:right="75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78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Gerber, Jeffrey S., and Paul A. Offit. "Vaccines and Autism: A Tale of Shifting Hypotheses." </w:t>
      </w:r>
      <w:r w:rsidRPr="0027786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Clinical Infectious Diseases</w:t>
      </w:r>
      <w:r w:rsidRPr="002778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vol. 48, no. 4, 2009, pp. 456-461.</w:t>
      </w:r>
    </w:p>
    <w:p w14:paraId="3A997520" w14:textId="77777777" w:rsidR="00CC173D" w:rsidRPr="00277860" w:rsidRDefault="00CC173D" w:rsidP="00277860">
      <w:pPr>
        <w:shd w:val="clear" w:color="auto" w:fill="FFFFFF"/>
        <w:spacing w:after="0" w:line="480" w:lineRule="auto"/>
        <w:ind w:left="720" w:right="75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78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Institute of Medicine. </w:t>
      </w:r>
      <w:r w:rsidRPr="0027786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Adverse Effects of Vaccines: Evidence and Causality</w:t>
      </w:r>
      <w:r w:rsidRPr="002778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National Academies, 2012.</w:t>
      </w:r>
    </w:p>
    <w:p w14:paraId="34AD9C45" w14:textId="050C135B" w:rsidR="00BD7147" w:rsidRPr="00277860" w:rsidRDefault="00BD7147" w:rsidP="00277860">
      <w:pPr>
        <w:shd w:val="clear" w:color="auto" w:fill="FFFFFF"/>
        <w:spacing w:after="0" w:line="480" w:lineRule="auto"/>
        <w:ind w:left="720" w:right="75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78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Rao, T S Sathyanarayana, and Chittaranjan Andrade. </w:t>
      </w:r>
      <w:r w:rsidR="005114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</w:t>
      </w:r>
      <w:r w:rsidRPr="002778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 MMR vaccine and autism: Sensation, refutation, retraction, and fraud.</w:t>
      </w:r>
      <w:r w:rsidR="005114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</w:t>
      </w:r>
      <w:r w:rsidRPr="002778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7786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Indian journal of psychiatry</w:t>
      </w:r>
      <w:r w:rsidRPr="002778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vol. 53,</w:t>
      </w:r>
      <w:r w:rsidR="004E046E" w:rsidRPr="002778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778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 (2011): 95-6. doi:10.4103/0019-5545.82529</w:t>
      </w:r>
    </w:p>
    <w:p w14:paraId="2C2F24BE" w14:textId="577E7DB0" w:rsidR="00CC173D" w:rsidRPr="00277860" w:rsidRDefault="00CC173D" w:rsidP="00277860">
      <w:pPr>
        <w:shd w:val="clear" w:color="auto" w:fill="FFFFFF"/>
        <w:spacing w:after="0" w:line="480" w:lineRule="auto"/>
        <w:ind w:left="720" w:right="75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78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Qian, </w:t>
      </w:r>
      <w:r w:rsidR="00955829" w:rsidRPr="002778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Mengen</w:t>
      </w:r>
      <w:r w:rsidRPr="002778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et al. "Confirmatory bias in health decisions: Evidence from the MMR-autism controversy." </w:t>
      </w:r>
      <w:r w:rsidRPr="0027786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Journal of Health Economics</w:t>
      </w:r>
      <w:r w:rsidRPr="002778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vol. 70, 2020, p. 102284.</w:t>
      </w:r>
    </w:p>
    <w:p w14:paraId="3E2CACA6" w14:textId="339F3BDB" w:rsidR="00277860" w:rsidRPr="00277860" w:rsidRDefault="00277860" w:rsidP="00277860">
      <w:pPr>
        <w:shd w:val="clear" w:color="auto" w:fill="FFFFFF"/>
        <w:spacing w:after="0" w:line="480" w:lineRule="auto"/>
        <w:ind w:left="720" w:right="75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778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Taylor, Brent, et al. "Autism and measles, mumps, and rubella vaccine: no epidemiological evidence for a causal association." </w:t>
      </w:r>
      <w:r w:rsidRPr="0027786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The Lancet</w:t>
      </w:r>
      <w:r w:rsidRPr="002778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353.9169 (1999): 2026-2029.</w:t>
      </w:r>
    </w:p>
    <w:p w14:paraId="7EC8111A" w14:textId="77777777" w:rsidR="00277860" w:rsidRPr="00CC173D" w:rsidRDefault="00277860" w:rsidP="00CC173D">
      <w:pPr>
        <w:shd w:val="clear" w:color="auto" w:fill="FFFFFF"/>
        <w:spacing w:after="0" w:line="550" w:lineRule="atLeast"/>
        <w:ind w:left="720" w:right="7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A157E1" w14:textId="4E82B474" w:rsidR="00B26A2A" w:rsidRDefault="00B26A2A" w:rsidP="007623FF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</w:p>
    <w:p w14:paraId="0751B736" w14:textId="64EE49C3" w:rsidR="00D542A1" w:rsidRDefault="00D542A1" w:rsidP="007623FF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</w:p>
    <w:p w14:paraId="11BB9794" w14:textId="448BAF1B" w:rsidR="00D542A1" w:rsidRPr="00D542A1" w:rsidRDefault="00D542A1" w:rsidP="007623FF">
      <w:pPr>
        <w:spacing w:line="480" w:lineRule="auto"/>
        <w:ind w:firstLine="720"/>
        <w:rPr>
          <w:rFonts w:ascii="Times New Roman" w:hAnsi="Times New Roman" w:cs="Times New Roman"/>
          <w:color w:val="FF0000"/>
          <w:sz w:val="24"/>
        </w:rPr>
      </w:pPr>
    </w:p>
    <w:sectPr w:rsidR="00D542A1" w:rsidRPr="00D542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A75DA" w14:textId="77777777" w:rsidR="00274FFF" w:rsidRDefault="00274FFF" w:rsidP="00CC173D">
      <w:pPr>
        <w:spacing w:after="0" w:line="240" w:lineRule="auto"/>
      </w:pPr>
      <w:r>
        <w:separator/>
      </w:r>
    </w:p>
  </w:endnote>
  <w:endnote w:type="continuationSeparator" w:id="0">
    <w:p w14:paraId="2443FFCC" w14:textId="77777777" w:rsidR="00274FFF" w:rsidRDefault="00274FFF" w:rsidP="00CC1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A268F" w14:textId="77777777" w:rsidR="005560D4" w:rsidRDefault="005560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405D2" w14:textId="77777777" w:rsidR="005560D4" w:rsidRDefault="005560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D52D2" w14:textId="77777777" w:rsidR="005560D4" w:rsidRDefault="005560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8B066" w14:textId="77777777" w:rsidR="00274FFF" w:rsidRDefault="00274FFF" w:rsidP="00CC173D">
      <w:pPr>
        <w:spacing w:after="0" w:line="240" w:lineRule="auto"/>
      </w:pPr>
      <w:r>
        <w:separator/>
      </w:r>
    </w:p>
  </w:footnote>
  <w:footnote w:type="continuationSeparator" w:id="0">
    <w:p w14:paraId="173FF347" w14:textId="77777777" w:rsidR="00274FFF" w:rsidRDefault="00274FFF" w:rsidP="00CC1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977D" w14:textId="77777777" w:rsidR="005560D4" w:rsidRDefault="005560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7428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7299B70" w14:textId="0EAB6DD4" w:rsidR="00CC173D" w:rsidRDefault="005560D4">
        <w:pPr>
          <w:pStyle w:val="Header"/>
          <w:jc w:val="right"/>
        </w:pPr>
        <w:r>
          <w:rPr>
            <w:rFonts w:ascii="Times New Roman" w:hAnsi="Times New Roman" w:cs="Times New Roman"/>
            <w:sz w:val="24"/>
            <w:szCs w:val="24"/>
          </w:rPr>
          <w:t>Antwi</w:t>
        </w:r>
        <w:r w:rsidR="00CC173D">
          <w:t xml:space="preserve"> </w:t>
        </w:r>
        <w:r w:rsidR="00CC173D">
          <w:fldChar w:fldCharType="begin"/>
        </w:r>
        <w:r w:rsidR="00CC173D">
          <w:instrText xml:space="preserve"> PAGE   \* MERGEFORMAT </w:instrText>
        </w:r>
        <w:r w:rsidR="00CC173D">
          <w:fldChar w:fldCharType="separate"/>
        </w:r>
        <w:r w:rsidR="005114FD">
          <w:rPr>
            <w:noProof/>
          </w:rPr>
          <w:t>1</w:t>
        </w:r>
        <w:r w:rsidR="00CC173D">
          <w:rPr>
            <w:noProof/>
          </w:rPr>
          <w:fldChar w:fldCharType="end"/>
        </w:r>
      </w:p>
    </w:sdtContent>
  </w:sdt>
  <w:p w14:paraId="123D0696" w14:textId="77777777" w:rsidR="00CC173D" w:rsidRDefault="00CC17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7A522" w14:textId="77777777" w:rsidR="005560D4" w:rsidRDefault="005560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2MDYzNzSwtDA0NzdS0lEKTi0uzszPAykwqgUAbLklViwAAAA="/>
  </w:docVars>
  <w:rsids>
    <w:rsidRoot w:val="00931933"/>
    <w:rsid w:val="000233C0"/>
    <w:rsid w:val="00034B91"/>
    <w:rsid w:val="00036570"/>
    <w:rsid w:val="00047005"/>
    <w:rsid w:val="00053561"/>
    <w:rsid w:val="00063E0D"/>
    <w:rsid w:val="000743FF"/>
    <w:rsid w:val="00077E6B"/>
    <w:rsid w:val="000947CF"/>
    <w:rsid w:val="000F3D7C"/>
    <w:rsid w:val="000F6E05"/>
    <w:rsid w:val="001028B0"/>
    <w:rsid w:val="00157BA1"/>
    <w:rsid w:val="001661DB"/>
    <w:rsid w:val="00175876"/>
    <w:rsid w:val="00177B33"/>
    <w:rsid w:val="00186745"/>
    <w:rsid w:val="001932BF"/>
    <w:rsid w:val="001A3288"/>
    <w:rsid w:val="001A601C"/>
    <w:rsid w:val="001A67D9"/>
    <w:rsid w:val="001B7239"/>
    <w:rsid w:val="001D5D38"/>
    <w:rsid w:val="00233613"/>
    <w:rsid w:val="00237FDB"/>
    <w:rsid w:val="002557EF"/>
    <w:rsid w:val="00274FFF"/>
    <w:rsid w:val="00277860"/>
    <w:rsid w:val="00291502"/>
    <w:rsid w:val="002A1EC6"/>
    <w:rsid w:val="002C0258"/>
    <w:rsid w:val="002C69CF"/>
    <w:rsid w:val="00300492"/>
    <w:rsid w:val="00323FC8"/>
    <w:rsid w:val="00343B62"/>
    <w:rsid w:val="003441A4"/>
    <w:rsid w:val="00362304"/>
    <w:rsid w:val="00374440"/>
    <w:rsid w:val="0038369D"/>
    <w:rsid w:val="003E1947"/>
    <w:rsid w:val="004125F6"/>
    <w:rsid w:val="00422F45"/>
    <w:rsid w:val="00425D5B"/>
    <w:rsid w:val="004312E7"/>
    <w:rsid w:val="00435D1A"/>
    <w:rsid w:val="004435B8"/>
    <w:rsid w:val="0045182E"/>
    <w:rsid w:val="00454B98"/>
    <w:rsid w:val="0048383C"/>
    <w:rsid w:val="00491C04"/>
    <w:rsid w:val="004A11F1"/>
    <w:rsid w:val="004A1599"/>
    <w:rsid w:val="004A3C7B"/>
    <w:rsid w:val="004D0DFC"/>
    <w:rsid w:val="004E046E"/>
    <w:rsid w:val="0050073F"/>
    <w:rsid w:val="005114FD"/>
    <w:rsid w:val="00512117"/>
    <w:rsid w:val="00522E7A"/>
    <w:rsid w:val="005349A5"/>
    <w:rsid w:val="005370C1"/>
    <w:rsid w:val="00555AEC"/>
    <w:rsid w:val="005560D4"/>
    <w:rsid w:val="00571D20"/>
    <w:rsid w:val="00597893"/>
    <w:rsid w:val="005A188F"/>
    <w:rsid w:val="005B1A7D"/>
    <w:rsid w:val="005E7B0F"/>
    <w:rsid w:val="005F0025"/>
    <w:rsid w:val="00604A4E"/>
    <w:rsid w:val="00633925"/>
    <w:rsid w:val="006365E5"/>
    <w:rsid w:val="00647AE3"/>
    <w:rsid w:val="0067552F"/>
    <w:rsid w:val="00682944"/>
    <w:rsid w:val="006935BD"/>
    <w:rsid w:val="006E0662"/>
    <w:rsid w:val="0073176A"/>
    <w:rsid w:val="00740B92"/>
    <w:rsid w:val="007414D4"/>
    <w:rsid w:val="007618BF"/>
    <w:rsid w:val="007623FF"/>
    <w:rsid w:val="00767731"/>
    <w:rsid w:val="00772103"/>
    <w:rsid w:val="00772CA7"/>
    <w:rsid w:val="007756A0"/>
    <w:rsid w:val="00783E6E"/>
    <w:rsid w:val="00786F54"/>
    <w:rsid w:val="00796B8C"/>
    <w:rsid w:val="007A3AAE"/>
    <w:rsid w:val="00821268"/>
    <w:rsid w:val="00831617"/>
    <w:rsid w:val="008335C9"/>
    <w:rsid w:val="0083363F"/>
    <w:rsid w:val="0084756E"/>
    <w:rsid w:val="00873151"/>
    <w:rsid w:val="00874BC2"/>
    <w:rsid w:val="008909B2"/>
    <w:rsid w:val="008B4C6B"/>
    <w:rsid w:val="008C2B72"/>
    <w:rsid w:val="008C3773"/>
    <w:rsid w:val="008C56EB"/>
    <w:rsid w:val="008D213A"/>
    <w:rsid w:val="008E23E6"/>
    <w:rsid w:val="008F102E"/>
    <w:rsid w:val="008F3A95"/>
    <w:rsid w:val="00903334"/>
    <w:rsid w:val="009316F4"/>
    <w:rsid w:val="00931933"/>
    <w:rsid w:val="00951CCA"/>
    <w:rsid w:val="00951D6E"/>
    <w:rsid w:val="00954470"/>
    <w:rsid w:val="00955829"/>
    <w:rsid w:val="00957A56"/>
    <w:rsid w:val="00975951"/>
    <w:rsid w:val="009C63CB"/>
    <w:rsid w:val="009F5153"/>
    <w:rsid w:val="009F6BD1"/>
    <w:rsid w:val="00A118C5"/>
    <w:rsid w:val="00A25348"/>
    <w:rsid w:val="00A57D7D"/>
    <w:rsid w:val="00A9552D"/>
    <w:rsid w:val="00AA1766"/>
    <w:rsid w:val="00AA33AA"/>
    <w:rsid w:val="00AD392A"/>
    <w:rsid w:val="00AF0B8B"/>
    <w:rsid w:val="00AF0E01"/>
    <w:rsid w:val="00AF4444"/>
    <w:rsid w:val="00B00317"/>
    <w:rsid w:val="00B017F4"/>
    <w:rsid w:val="00B26A2A"/>
    <w:rsid w:val="00B5454A"/>
    <w:rsid w:val="00B60A04"/>
    <w:rsid w:val="00BB7B22"/>
    <w:rsid w:val="00BD447D"/>
    <w:rsid w:val="00BD7147"/>
    <w:rsid w:val="00BE547A"/>
    <w:rsid w:val="00C05F5B"/>
    <w:rsid w:val="00C22B54"/>
    <w:rsid w:val="00C51244"/>
    <w:rsid w:val="00C54ACE"/>
    <w:rsid w:val="00C67E02"/>
    <w:rsid w:val="00C95075"/>
    <w:rsid w:val="00C976F6"/>
    <w:rsid w:val="00CB213D"/>
    <w:rsid w:val="00CC173D"/>
    <w:rsid w:val="00CC7A36"/>
    <w:rsid w:val="00CD3085"/>
    <w:rsid w:val="00CD5A26"/>
    <w:rsid w:val="00CE2E33"/>
    <w:rsid w:val="00D06478"/>
    <w:rsid w:val="00D12F2D"/>
    <w:rsid w:val="00D23294"/>
    <w:rsid w:val="00D3088B"/>
    <w:rsid w:val="00D3665B"/>
    <w:rsid w:val="00D542A1"/>
    <w:rsid w:val="00D76507"/>
    <w:rsid w:val="00D82D2D"/>
    <w:rsid w:val="00DA06B3"/>
    <w:rsid w:val="00DC4BB2"/>
    <w:rsid w:val="00DC589D"/>
    <w:rsid w:val="00DD6AF7"/>
    <w:rsid w:val="00DE3ECD"/>
    <w:rsid w:val="00DF4271"/>
    <w:rsid w:val="00E007FF"/>
    <w:rsid w:val="00E46413"/>
    <w:rsid w:val="00E72645"/>
    <w:rsid w:val="00E746CE"/>
    <w:rsid w:val="00EC3F22"/>
    <w:rsid w:val="00EC6CF5"/>
    <w:rsid w:val="00EF5BC2"/>
    <w:rsid w:val="00EF7200"/>
    <w:rsid w:val="00F83A25"/>
    <w:rsid w:val="00FC524E"/>
    <w:rsid w:val="00FD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F3599"/>
  <w15:docId w15:val="{B4D26F42-CEB6-4554-B08A-B5C36CFE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1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73D"/>
  </w:style>
  <w:style w:type="paragraph" w:styleId="Footer">
    <w:name w:val="footer"/>
    <w:basedOn w:val="Normal"/>
    <w:link w:val="FooterChar"/>
    <w:uiPriority w:val="99"/>
    <w:unhideWhenUsed/>
    <w:rsid w:val="00CC1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73D"/>
  </w:style>
  <w:style w:type="paragraph" w:styleId="NormalWeb">
    <w:name w:val="Normal (Web)"/>
    <w:basedOn w:val="Normal"/>
    <w:uiPriority w:val="99"/>
    <w:semiHidden/>
    <w:unhideWhenUsed/>
    <w:rsid w:val="00CC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C173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A1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5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5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5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5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B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78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5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dc.gov/vaccinesafety/concerns/autism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Stephen Antwi</cp:lastModifiedBy>
  <cp:revision>2</cp:revision>
  <cp:lastPrinted>2022-05-30T04:17:00Z</cp:lastPrinted>
  <dcterms:created xsi:type="dcterms:W3CDTF">2022-06-03T20:28:00Z</dcterms:created>
  <dcterms:modified xsi:type="dcterms:W3CDTF">2022-06-03T20:28:00Z</dcterms:modified>
</cp:coreProperties>
</file>