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CDD3" w14:textId="097B400A" w:rsidR="00490822" w:rsidRPr="00490822" w:rsidRDefault="00925A38" w:rsidP="00490822">
      <w:pPr>
        <w:ind w:firstLine="720"/>
      </w:pPr>
      <w:r>
        <w:t xml:space="preserve">This article discusses social cybersecurity, focusing on describing different social cybersecurity risks and attacks, how to detect these attacks, including tools and methods for analysis, and current challenges and solutions relating to social cybersecurity and these issues. </w:t>
      </w:r>
      <w:r w:rsidR="00DF6130">
        <w:t xml:space="preserve">Some of the pressing issues that are discussed include the difficulty of properly tracking and analyzing social cybersecurity attacks, since they are often inherently attacks that trick the victim into not noticing or realizing they are being attacked, meaning it may not be obvious that an attack even occurred until after the fact. Another notable topic of the article is common social cybersecurity detection methods, including developing ones, such as machine learning and AI. </w:t>
      </w:r>
      <w:r w:rsidR="00490822">
        <w:t>This would provide the benefit of being able to analyze large amounts of data and detect patterns quickly, if used properly. The conclusion of the article uses all of these factors to discuss the potential future of how social cybersecurity is studied and attacks are prevented, which could include developments in policy, education, technology, such as AI, and sharing data and intelligence in order to develop an actual comprehensive understanding of social cybersecurity, all of which are necessary to making effective progress towards mitigating social cybersecurity threats.</w:t>
      </w:r>
    </w:p>
    <w:sectPr w:rsidR="00490822" w:rsidRPr="00490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52"/>
    <w:rsid w:val="00490822"/>
    <w:rsid w:val="00631B25"/>
    <w:rsid w:val="00925A38"/>
    <w:rsid w:val="00AA5452"/>
    <w:rsid w:val="00B53E41"/>
    <w:rsid w:val="00DF6130"/>
    <w:rsid w:val="00E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67D"/>
  <w15:chartTrackingRefBased/>
  <w15:docId w15:val="{42D38D54-0DBC-4C8C-8A21-986CE15D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452"/>
    <w:rPr>
      <w:rFonts w:eastAsiaTheme="majorEastAsia" w:cstheme="majorBidi"/>
      <w:color w:val="272727" w:themeColor="text1" w:themeTint="D8"/>
    </w:rPr>
  </w:style>
  <w:style w:type="paragraph" w:styleId="Title">
    <w:name w:val="Title"/>
    <w:basedOn w:val="Normal"/>
    <w:next w:val="Normal"/>
    <w:link w:val="TitleChar"/>
    <w:uiPriority w:val="10"/>
    <w:qFormat/>
    <w:rsid w:val="00AA5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452"/>
    <w:pPr>
      <w:spacing w:before="160"/>
      <w:jc w:val="center"/>
    </w:pPr>
    <w:rPr>
      <w:i/>
      <w:iCs/>
      <w:color w:val="404040" w:themeColor="text1" w:themeTint="BF"/>
    </w:rPr>
  </w:style>
  <w:style w:type="character" w:customStyle="1" w:styleId="QuoteChar">
    <w:name w:val="Quote Char"/>
    <w:basedOn w:val="DefaultParagraphFont"/>
    <w:link w:val="Quote"/>
    <w:uiPriority w:val="29"/>
    <w:rsid w:val="00AA5452"/>
    <w:rPr>
      <w:i/>
      <w:iCs/>
      <w:color w:val="404040" w:themeColor="text1" w:themeTint="BF"/>
    </w:rPr>
  </w:style>
  <w:style w:type="paragraph" w:styleId="ListParagraph">
    <w:name w:val="List Paragraph"/>
    <w:basedOn w:val="Normal"/>
    <w:uiPriority w:val="34"/>
    <w:qFormat/>
    <w:rsid w:val="00AA5452"/>
    <w:pPr>
      <w:ind w:left="720"/>
      <w:contextualSpacing/>
    </w:pPr>
  </w:style>
  <w:style w:type="character" w:styleId="IntenseEmphasis">
    <w:name w:val="Intense Emphasis"/>
    <w:basedOn w:val="DefaultParagraphFont"/>
    <w:uiPriority w:val="21"/>
    <w:qFormat/>
    <w:rsid w:val="00AA5452"/>
    <w:rPr>
      <w:i/>
      <w:iCs/>
      <w:color w:val="0F4761" w:themeColor="accent1" w:themeShade="BF"/>
    </w:rPr>
  </w:style>
  <w:style w:type="paragraph" w:styleId="IntenseQuote">
    <w:name w:val="Intense Quote"/>
    <w:basedOn w:val="Normal"/>
    <w:next w:val="Normal"/>
    <w:link w:val="IntenseQuoteChar"/>
    <w:uiPriority w:val="30"/>
    <w:qFormat/>
    <w:rsid w:val="00AA5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452"/>
    <w:rPr>
      <w:i/>
      <w:iCs/>
      <w:color w:val="0F4761" w:themeColor="accent1" w:themeShade="BF"/>
    </w:rPr>
  </w:style>
  <w:style w:type="character" w:styleId="IntenseReference">
    <w:name w:val="Intense Reference"/>
    <w:basedOn w:val="DefaultParagraphFont"/>
    <w:uiPriority w:val="32"/>
    <w:qFormat/>
    <w:rsid w:val="00AA54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3</cp:revision>
  <dcterms:created xsi:type="dcterms:W3CDTF">2025-10-28T01:03:00Z</dcterms:created>
  <dcterms:modified xsi:type="dcterms:W3CDTF">2025-10-28T14:33:00Z</dcterms:modified>
</cp:coreProperties>
</file>