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5B19" w14:textId="4AA78EA6" w:rsidR="00835BB1" w:rsidRDefault="00097E4D">
      <w:r>
        <w:rPr>
          <w:noProof/>
        </w:rPr>
        <w:drawing>
          <wp:inline distT="0" distB="0" distL="0" distR="0" wp14:anchorId="19185D1C" wp14:editId="22C4E703">
            <wp:extent cx="5943600" cy="3343275"/>
            <wp:effectExtent l="0" t="0" r="0" b="9525"/>
            <wp:docPr id="2" name="Picture 1" descr="In Dark Data Center: Male IT Specialist Stands Beside the Row of Operational Server Racks, Uses Laptop for Maintenance. Concept for Cloud Computing, Artificial Intelligence, Supercomputer, Cybersecurity. Network Serv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Dark Data Center: Male IT Specialist Stands Beside the Row of Operational Server Racks, Uses Laptop for Maintenance. Concept for Cloud Computing, Artificial Intelligence, Supercomputer, Cybersecurity. Network Server Stock Pho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7B1EC6B1" w14:textId="07B6DAC5" w:rsidR="00097E4D" w:rsidRDefault="00011F14">
      <w:r>
        <w:t xml:space="preserve">PHOTO 7 </w:t>
      </w:r>
      <w:r w:rsidR="004529E8">
        <w:t xml:space="preserve">When the cybersecurity analyst forgot about physical </w:t>
      </w:r>
      <w:proofErr w:type="gramStart"/>
      <w:r w:rsidR="004529E8">
        <w:t>security</w:t>
      </w:r>
      <w:proofErr w:type="gramEnd"/>
      <w:r w:rsidR="004529E8">
        <w:t xml:space="preserve"> so you just walked in.</w:t>
      </w:r>
    </w:p>
    <w:p w14:paraId="28C2E7C5" w14:textId="759EF7E9" w:rsidR="004529E8" w:rsidRDefault="001A2100">
      <w:r>
        <w:t xml:space="preserve">Although the person in the photo is described as an IT analyst, not a hacker, the meme can still work. Because security focused on </w:t>
      </w:r>
      <w:proofErr w:type="gramStart"/>
      <w:r>
        <w:t>the digital</w:t>
      </w:r>
      <w:proofErr w:type="gramEnd"/>
      <w:r>
        <w:t xml:space="preserve"> space, such as network security and IT policies, is so important and can be so vulnerable to cybersecurity attacks, physical security can often be overlooked. Although making a building physically secure is often automatically done in some sense, such as including locks on doors, it is often not considered enough when talking specifically about cybersecurity. Even if network security was theoretically perfect, if an attacker had access to all the servers for a website, they would still easily be able to completely shut it down, and potentially damage it permanently, if there aren’t any separately stored cloud or offsite backups in place.</w:t>
      </w:r>
    </w:p>
    <w:p w14:paraId="48FB4672" w14:textId="068D6651" w:rsidR="00097E4D" w:rsidRDefault="00097E4D">
      <w:r>
        <w:rPr>
          <w:noProof/>
        </w:rPr>
        <w:lastRenderedPageBreak/>
        <w:drawing>
          <wp:inline distT="0" distB="0" distL="0" distR="0" wp14:anchorId="799AF72E" wp14:editId="10902D18">
            <wp:extent cx="1943100" cy="2914650"/>
            <wp:effectExtent l="0" t="0" r="0" b="0"/>
            <wp:docPr id="3" name="Picture 2" descr="person holding silver ipho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 holding silver iphon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2914650"/>
                    </a:xfrm>
                    <a:prstGeom prst="rect">
                      <a:avLst/>
                    </a:prstGeom>
                    <a:noFill/>
                    <a:ln>
                      <a:noFill/>
                    </a:ln>
                  </pic:spPr>
                </pic:pic>
              </a:graphicData>
            </a:graphic>
          </wp:inline>
        </w:drawing>
      </w:r>
    </w:p>
    <w:p w14:paraId="77D30FB0" w14:textId="29676FB9" w:rsidR="00E71E3D" w:rsidRDefault="00011F14">
      <w:r>
        <w:t xml:space="preserve">PHOTO 20 </w:t>
      </w:r>
      <w:r w:rsidR="00E71E3D">
        <w:t>When someone’s entire life is on their public Instagram</w:t>
      </w:r>
      <w:r w:rsidR="004529E8">
        <w:t xml:space="preserve"> and they’re just giving out their personal information.</w:t>
      </w:r>
    </w:p>
    <w:p w14:paraId="7288DE7D" w14:textId="31D7B67A" w:rsidR="003A0B9E" w:rsidRDefault="003A0B9E">
      <w:r>
        <w:t xml:space="preserve">Although social media is an incredibly popular way to connect with people and share information about your life, it can also reveal a lot of information about a person. Although people typically know that they are sharing information when they post something online, it is common for them to not fully consider or understand the implications of random people being able to see a constant stream of information about them. For example, as people become </w:t>
      </w:r>
      <w:proofErr w:type="gramStart"/>
      <w:r>
        <w:t>more and more</w:t>
      </w:r>
      <w:proofErr w:type="gramEnd"/>
      <w:r>
        <w:t xml:space="preserve"> comfortable online, especially younger people, it is common for people to post birthdays, where they attend school, where they work, what places they go, who their family and friends are, their pets, and any other information you can think of. In more extreme cases, this could allow dangerous people to know where you are, but this can also allow people to steal information and use it to get even more sensitive data, such as passwords, or even just to sell data, all of which could be security risks. </w:t>
      </w:r>
    </w:p>
    <w:p w14:paraId="559E088D" w14:textId="092FD84D" w:rsidR="00097E4D" w:rsidRDefault="00097E4D">
      <w:r>
        <w:rPr>
          <w:noProof/>
        </w:rPr>
        <w:lastRenderedPageBreak/>
        <w:drawing>
          <wp:inline distT="0" distB="0" distL="0" distR="0" wp14:anchorId="0B89B77A" wp14:editId="66B97566">
            <wp:extent cx="5943600" cy="4457700"/>
            <wp:effectExtent l="0" t="0" r="0" b="0"/>
            <wp:docPr id="4" name="Picture 3" descr="man sitting on concrete brick with opened laptop on his l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n sitting on concrete brick with opened laptop on his la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6110A06A" w14:textId="656C559E" w:rsidR="00E71E3D" w:rsidRDefault="00011F14">
      <w:r>
        <w:t xml:space="preserve">PHOTO 18 </w:t>
      </w:r>
      <w:r w:rsidR="00E71E3D">
        <w:t>When you</w:t>
      </w:r>
      <w:r w:rsidR="004529E8">
        <w:t>’re so aware of cybersecurity risks that you need to make sure no one is reading over your shoulder.</w:t>
      </w:r>
    </w:p>
    <w:p w14:paraId="6D820351" w14:textId="3E2092D8" w:rsidR="00011F14" w:rsidRDefault="00011F14">
      <w:r>
        <w:t xml:space="preserve">This photo depicts a man on his computer sitting alone on a rooftop. One cybersecurity risk, or security risk in general, that can often be forgotten about is the information that can be found just from being in the same environment as someone. This can include papers left on a desk, computers being left open, notes being left around, or people looking over someone’s shoulder to see what they are doing. Some of these can be difficult for people to avoid, since they are often done to improve convenience and speed, and people usually don’t think of risks existing inside their own office. However, </w:t>
      </w:r>
      <w:proofErr w:type="gramStart"/>
      <w:r>
        <w:t>these</w:t>
      </w:r>
      <w:proofErr w:type="gramEnd"/>
      <w:r>
        <w:t xml:space="preserve"> can reveal a lot of information</w:t>
      </w:r>
      <w:r w:rsidR="003A0B9E">
        <w:t xml:space="preserve"> to people who could have bad intentions or who could just not need to know that information, introducing unnecessary risk.</w:t>
      </w:r>
    </w:p>
    <w:sectPr w:rsidR="00011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B1"/>
    <w:rsid w:val="00011F14"/>
    <w:rsid w:val="00097E4D"/>
    <w:rsid w:val="001A2100"/>
    <w:rsid w:val="00241C98"/>
    <w:rsid w:val="003A0B9E"/>
    <w:rsid w:val="004529E8"/>
    <w:rsid w:val="00835BB1"/>
    <w:rsid w:val="00E7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F189B"/>
  <w15:chartTrackingRefBased/>
  <w15:docId w15:val="{B7F223E4-3710-4D29-9891-CFF27E90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B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B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B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B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B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B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B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B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B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B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B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B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B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B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B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BB1"/>
    <w:rPr>
      <w:rFonts w:eastAsiaTheme="majorEastAsia" w:cstheme="majorBidi"/>
      <w:color w:val="272727" w:themeColor="text1" w:themeTint="D8"/>
    </w:rPr>
  </w:style>
  <w:style w:type="paragraph" w:styleId="Title">
    <w:name w:val="Title"/>
    <w:basedOn w:val="Normal"/>
    <w:next w:val="Normal"/>
    <w:link w:val="TitleChar"/>
    <w:uiPriority w:val="10"/>
    <w:qFormat/>
    <w:rsid w:val="00835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B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B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BB1"/>
    <w:pPr>
      <w:spacing w:before="160"/>
      <w:jc w:val="center"/>
    </w:pPr>
    <w:rPr>
      <w:i/>
      <w:iCs/>
      <w:color w:val="404040" w:themeColor="text1" w:themeTint="BF"/>
    </w:rPr>
  </w:style>
  <w:style w:type="character" w:customStyle="1" w:styleId="QuoteChar">
    <w:name w:val="Quote Char"/>
    <w:basedOn w:val="DefaultParagraphFont"/>
    <w:link w:val="Quote"/>
    <w:uiPriority w:val="29"/>
    <w:rsid w:val="00835BB1"/>
    <w:rPr>
      <w:i/>
      <w:iCs/>
      <w:color w:val="404040" w:themeColor="text1" w:themeTint="BF"/>
    </w:rPr>
  </w:style>
  <w:style w:type="paragraph" w:styleId="ListParagraph">
    <w:name w:val="List Paragraph"/>
    <w:basedOn w:val="Normal"/>
    <w:uiPriority w:val="34"/>
    <w:qFormat/>
    <w:rsid w:val="00835BB1"/>
    <w:pPr>
      <w:ind w:left="720"/>
      <w:contextualSpacing/>
    </w:pPr>
  </w:style>
  <w:style w:type="character" w:styleId="IntenseEmphasis">
    <w:name w:val="Intense Emphasis"/>
    <w:basedOn w:val="DefaultParagraphFont"/>
    <w:uiPriority w:val="21"/>
    <w:qFormat/>
    <w:rsid w:val="00835BB1"/>
    <w:rPr>
      <w:i/>
      <w:iCs/>
      <w:color w:val="0F4761" w:themeColor="accent1" w:themeShade="BF"/>
    </w:rPr>
  </w:style>
  <w:style w:type="paragraph" w:styleId="IntenseQuote">
    <w:name w:val="Intense Quote"/>
    <w:basedOn w:val="Normal"/>
    <w:next w:val="Normal"/>
    <w:link w:val="IntenseQuoteChar"/>
    <w:uiPriority w:val="30"/>
    <w:qFormat/>
    <w:rsid w:val="00835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BB1"/>
    <w:rPr>
      <w:i/>
      <w:iCs/>
      <w:color w:val="0F4761" w:themeColor="accent1" w:themeShade="BF"/>
    </w:rPr>
  </w:style>
  <w:style w:type="character" w:styleId="IntenseReference">
    <w:name w:val="Intense Reference"/>
    <w:basedOn w:val="DefaultParagraphFont"/>
    <w:uiPriority w:val="32"/>
    <w:qFormat/>
    <w:rsid w:val="00835B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2</cp:revision>
  <dcterms:created xsi:type="dcterms:W3CDTF">2025-10-13T17:56:00Z</dcterms:created>
  <dcterms:modified xsi:type="dcterms:W3CDTF">2025-10-13T21:32:00Z</dcterms:modified>
</cp:coreProperties>
</file>