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E137" w14:textId="77777777" w:rsidR="006D5911" w:rsidRDefault="006D5911" w:rsidP="006D5911">
      <w:pPr>
        <w:spacing w:after="0" w:line="259" w:lineRule="auto"/>
        <w:jc w:val="right"/>
      </w:pPr>
      <w:bookmarkStart w:id="0" w:name="nicholas-gray"/>
      <w:r>
        <w:rPr>
          <w:b/>
          <w:sz w:val="61"/>
        </w:rPr>
        <w:t xml:space="preserve">NICHOLAS </w:t>
      </w:r>
      <w:r>
        <w:rPr>
          <w:b/>
          <w:color w:val="436975"/>
          <w:sz w:val="61"/>
        </w:rPr>
        <w:t>GRAY</w:t>
      </w:r>
    </w:p>
    <w:p w14:paraId="3C4AE2F6" w14:textId="1C88FDB1" w:rsidR="006D5911" w:rsidRPr="006D5911" w:rsidRDefault="006D5911" w:rsidP="006D5911">
      <w:pPr>
        <w:shd w:val="clear" w:color="auto" w:fill="436975"/>
        <w:spacing w:after="478" w:line="259" w:lineRule="auto"/>
        <w:ind w:right="100"/>
        <w:jc w:val="right"/>
        <w:rPr>
          <w:b/>
          <w:bCs/>
          <w:color w:val="FFFFFF" w:themeColor="background1"/>
          <w:sz w:val="21"/>
          <w:szCs w:val="21"/>
        </w:rPr>
      </w:pPr>
      <w:r>
        <w:rPr>
          <w:b/>
          <w:color w:val="FFFFFF"/>
          <w:sz w:val="21"/>
        </w:rPr>
        <w:t xml:space="preserve">Norfolk, VA 23523 | (305) 562-1812 | </w:t>
      </w:r>
      <w:r w:rsidRPr="006D5911">
        <w:rPr>
          <w:b/>
          <w:color w:val="FFFFFF"/>
          <w:sz w:val="21"/>
        </w:rPr>
        <w:t>nicholasgray2001@gmail.com</w:t>
      </w:r>
      <w:r>
        <w:rPr>
          <w:b/>
          <w:color w:val="FFFFFF"/>
          <w:sz w:val="21"/>
        </w:rPr>
        <w:t xml:space="preserve"> |</w:t>
      </w:r>
      <w:r>
        <w:t xml:space="preserve"> </w:t>
      </w:r>
    </w:p>
    <w:p w14:paraId="761966B3" w14:textId="382B67A9" w:rsidR="008102F6" w:rsidRDefault="00000000">
      <w:r>
        <w:pict w14:anchorId="5EDA6456">
          <v:rect id="_x0000_i1078" style="width:0;height:1.5pt" o:hralign="center" o:hrstd="t" o:hr="t"/>
        </w:pict>
      </w:r>
    </w:p>
    <w:p w14:paraId="4785DB89" w14:textId="77777777" w:rsidR="008102F6" w:rsidRDefault="00000000">
      <w:pPr>
        <w:pStyle w:val="Heading2"/>
      </w:pPr>
      <w:bookmarkStart w:id="1" w:name="professional-summary"/>
      <w:bookmarkEnd w:id="0"/>
      <w:r>
        <w:t>PROFESSIONAL SUMMARY</w:t>
      </w:r>
    </w:p>
    <w:p w14:paraId="7543F002" w14:textId="77777777" w:rsidR="008102F6" w:rsidRDefault="00000000">
      <w:pPr>
        <w:pStyle w:val="FirstParagraph"/>
      </w:pPr>
      <w:r>
        <w:t xml:space="preserve">Information Systems Technician Petty Officer Second Class with hands-on experience serving as a </w:t>
      </w:r>
      <w:r>
        <w:rPr>
          <w:b/>
          <w:bCs/>
        </w:rPr>
        <w:t>System Administrator</w:t>
      </w:r>
      <w:r>
        <w:t xml:space="preserve"> in secure, mission-critical Navy environments. Proven background in </w:t>
      </w:r>
      <w:r>
        <w:rPr>
          <w:b/>
          <w:bCs/>
        </w:rPr>
        <w:t>network and systems administration, cybersecurity operations, user access management, and troubleshooting</w:t>
      </w:r>
      <w:r>
        <w:t xml:space="preserve"> across NIPR and SIPR networks. Trusted with classified systems, large-scale asset inventories, and independent system administration during deployments. Seeking to transition into an </w:t>
      </w:r>
      <w:r>
        <w:rPr>
          <w:b/>
          <w:bCs/>
        </w:rPr>
        <w:t>IT or cybersecurity role</w:t>
      </w:r>
      <w:r>
        <w:t xml:space="preserve"> where operational discipline, security-first mindset, and technical expertise can support enterprise environments.</w:t>
      </w:r>
    </w:p>
    <w:p w14:paraId="4A5B6361" w14:textId="77777777" w:rsidR="008102F6" w:rsidRDefault="00000000">
      <w:r>
        <w:pict w14:anchorId="7B4813B4">
          <v:rect id="_x0000_i1070" style="width:0;height:1.5pt" o:hralign="center" o:hrstd="t" o:hr="t"/>
        </w:pict>
      </w:r>
    </w:p>
    <w:p w14:paraId="195B1A16" w14:textId="6A9C81D1" w:rsidR="006920E2" w:rsidRPr="006920E2" w:rsidRDefault="006920E2" w:rsidP="006920E2">
      <w:pPr>
        <w:pStyle w:val="Heading2"/>
      </w:pPr>
      <w:bookmarkStart w:id="2" w:name="certifications-credentials"/>
      <w:bookmarkEnd w:id="1"/>
      <w:r>
        <w:t xml:space="preserve">CLEARANCE, </w:t>
      </w:r>
      <w:r w:rsidR="00000000">
        <w:t>CERTIFICATIONS</w:t>
      </w:r>
      <w:r>
        <w:t>,</w:t>
      </w:r>
      <w:r w:rsidR="00000000">
        <w:t xml:space="preserve"> &amp; CREDENTIALS</w:t>
      </w:r>
    </w:p>
    <w:p w14:paraId="51ACA503" w14:textId="71EA5299" w:rsidR="006920E2" w:rsidRDefault="006920E2" w:rsidP="00B024C5">
      <w:pPr>
        <w:pStyle w:val="Compact"/>
        <w:numPr>
          <w:ilvl w:val="0"/>
          <w:numId w:val="2"/>
        </w:numPr>
      </w:pPr>
      <w:r>
        <w:t>Active TS/SCI Clearance</w:t>
      </w:r>
    </w:p>
    <w:p w14:paraId="3AB20CC4" w14:textId="522E6249" w:rsidR="008102F6" w:rsidRDefault="006920E2" w:rsidP="00B024C5">
      <w:pPr>
        <w:pStyle w:val="Compact"/>
        <w:numPr>
          <w:ilvl w:val="0"/>
          <w:numId w:val="2"/>
        </w:numPr>
      </w:pPr>
      <w:r>
        <w:t>CompTIA Network+</w:t>
      </w:r>
    </w:p>
    <w:p w14:paraId="5BA09AE3" w14:textId="14104774" w:rsidR="008102F6" w:rsidRDefault="00000000">
      <w:pPr>
        <w:pStyle w:val="Compact"/>
        <w:numPr>
          <w:ilvl w:val="0"/>
          <w:numId w:val="2"/>
        </w:numPr>
      </w:pPr>
      <w:r>
        <w:t>CompTIA Security</w:t>
      </w:r>
      <w:r w:rsidR="00B024C5">
        <w:t>+</w:t>
      </w:r>
    </w:p>
    <w:p w14:paraId="3B62CE95" w14:textId="4F91E5A3" w:rsidR="008102F6" w:rsidRDefault="00000000">
      <w:pPr>
        <w:pStyle w:val="Compact"/>
        <w:numPr>
          <w:ilvl w:val="0"/>
          <w:numId w:val="2"/>
        </w:numPr>
      </w:pPr>
      <w:r>
        <w:t xml:space="preserve">CompTIA </w:t>
      </w:r>
      <w:proofErr w:type="spellStart"/>
      <w:r>
        <w:t>CySA</w:t>
      </w:r>
      <w:proofErr w:type="spellEnd"/>
      <w:r>
        <w:t>+</w:t>
      </w:r>
    </w:p>
    <w:p w14:paraId="589BF4FB" w14:textId="2B237668" w:rsidR="008102F6" w:rsidRDefault="00000000">
      <w:pPr>
        <w:pStyle w:val="Compact"/>
        <w:numPr>
          <w:ilvl w:val="0"/>
          <w:numId w:val="2"/>
        </w:numPr>
      </w:pPr>
      <w:r>
        <w:t xml:space="preserve">CompTIA </w:t>
      </w:r>
      <w:proofErr w:type="spellStart"/>
      <w:r>
        <w:t>SecurityX</w:t>
      </w:r>
      <w:proofErr w:type="spellEnd"/>
    </w:p>
    <w:p w14:paraId="72122CA1" w14:textId="77777777" w:rsidR="008102F6" w:rsidRDefault="00000000">
      <w:pPr>
        <w:pStyle w:val="Compact"/>
        <w:numPr>
          <w:ilvl w:val="0"/>
          <w:numId w:val="2"/>
        </w:numPr>
      </w:pPr>
      <w:r>
        <w:t>USMAP – Computer Operator</w:t>
      </w:r>
    </w:p>
    <w:p w14:paraId="3E470876" w14:textId="77777777" w:rsidR="008102F6" w:rsidRDefault="00000000">
      <w:r>
        <w:pict w14:anchorId="1728D6C8">
          <v:rect id="_x0000_i1071" style="width:0;height:1.5pt" o:hralign="center" o:hrstd="t" o:hr="t"/>
        </w:pict>
      </w:r>
    </w:p>
    <w:p w14:paraId="461C66F7" w14:textId="77777777" w:rsidR="008102F6" w:rsidRDefault="00000000">
      <w:pPr>
        <w:pStyle w:val="Heading2"/>
      </w:pPr>
      <w:bookmarkStart w:id="3" w:name="technical-skills-tools"/>
      <w:bookmarkEnd w:id="2"/>
      <w:r>
        <w:t>TECHNICAL SKILLS &amp; TOOLS</w:t>
      </w:r>
    </w:p>
    <w:p w14:paraId="4AA6F23D" w14:textId="0A82459B" w:rsidR="008102F6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Systems &amp; Identity Management:</w:t>
      </w:r>
      <w:r>
        <w:t xml:space="preserve"> Active Directory, NMCI, CANES, Flank Speed</w:t>
      </w:r>
      <w:r w:rsidR="00F43DC2">
        <w:t>, 90Meter, CIW</w:t>
      </w:r>
    </w:p>
    <w:p w14:paraId="01A7E634" w14:textId="42B50C46" w:rsidR="008102F6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Collaboration &amp; Platforms:</w:t>
      </w:r>
      <w:r>
        <w:t xml:space="preserve"> SharePoint (Owner/Admin), Microsoft Outlook, O365</w:t>
      </w:r>
    </w:p>
    <w:p w14:paraId="21371CC7" w14:textId="36A49F6A" w:rsidR="008102F6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Networking &amp; Security:</w:t>
      </w:r>
      <w:r>
        <w:t xml:space="preserve"> WAN administration, access control, incident response fundamentals</w:t>
      </w:r>
      <w:r w:rsidR="006920E2">
        <w:t xml:space="preserve">, </w:t>
      </w:r>
      <w:r w:rsidR="006920E2" w:rsidRPr="00F8779B">
        <w:t>Configuration and management of routers and switches</w:t>
      </w:r>
    </w:p>
    <w:p w14:paraId="49CB3D3C" w14:textId="4C2C2E82" w:rsidR="006920E2" w:rsidRDefault="006920E2" w:rsidP="00B024C5">
      <w:pPr>
        <w:numPr>
          <w:ilvl w:val="0"/>
          <w:numId w:val="3"/>
        </w:numPr>
        <w:spacing w:after="0"/>
      </w:pPr>
      <w:r w:rsidRPr="00F8779B">
        <w:rPr>
          <w:b/>
          <w:bCs/>
        </w:rPr>
        <w:t>Virtualization</w:t>
      </w:r>
      <w:r w:rsidRPr="00F8779B">
        <w:t>: Proficiency in network virtualization technologies such as VMware</w:t>
      </w:r>
      <w:r>
        <w:t xml:space="preserve"> or Hyper-V</w:t>
      </w:r>
      <w:r>
        <w:t xml:space="preserve"> </w:t>
      </w:r>
    </w:p>
    <w:p w14:paraId="748D4A3B" w14:textId="56011E3F" w:rsidR="008102F6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Physical Security:</w:t>
      </w:r>
      <w:r>
        <w:t xml:space="preserve"> LenelS2 OnGuard access control systems</w:t>
      </w:r>
    </w:p>
    <w:p w14:paraId="6B65C1F3" w14:textId="0C2AEED8" w:rsidR="008102F6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Operating Systems:</w:t>
      </w:r>
      <w:r>
        <w:t xml:space="preserve"> </w:t>
      </w:r>
      <w:r w:rsidR="003B1C57" w:rsidRPr="00212B85">
        <w:t>Windows Server 2008/R2 in an Enterprise environment</w:t>
      </w:r>
      <w:r w:rsidR="003B1C57">
        <w:t xml:space="preserve">, </w:t>
      </w:r>
      <w:r>
        <w:t>Windows 10/11, Linux</w:t>
      </w:r>
      <w:r w:rsidR="003B1C57">
        <w:t xml:space="preserve">, </w:t>
      </w:r>
      <w:r w:rsidR="003B1C57" w:rsidRPr="00212B85">
        <w:t>Microsoft SQL Server 2003/2008</w:t>
      </w:r>
    </w:p>
    <w:p w14:paraId="39CE85AF" w14:textId="7EEAAE3A" w:rsidR="008102F6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Ne</w:t>
      </w:r>
      <w:r w:rsidR="00B024C5">
        <w:rPr>
          <w:b/>
          <w:bCs/>
        </w:rPr>
        <w:t>t</w:t>
      </w:r>
      <w:r>
        <w:rPr>
          <w:b/>
          <w:bCs/>
        </w:rPr>
        <w:t>working Tools:</w:t>
      </w:r>
      <w:r>
        <w:t xml:space="preserve"> Wireshark</w:t>
      </w:r>
      <w:r w:rsidR="006920E2">
        <w:t>, ASDM CISCO Firewall</w:t>
      </w:r>
      <w:r w:rsidR="004E592A">
        <w:t>, ACAS</w:t>
      </w:r>
    </w:p>
    <w:p w14:paraId="42EB4E89" w14:textId="77777777" w:rsidR="008102F6" w:rsidRDefault="00000000">
      <w:r>
        <w:lastRenderedPageBreak/>
        <w:pict w14:anchorId="14C469D6">
          <v:rect id="_x0000_i1072" style="width:0;height:1.5pt" o:hralign="center" o:hrstd="t" o:hr="t"/>
        </w:pict>
      </w:r>
    </w:p>
    <w:p w14:paraId="5830ADF1" w14:textId="77777777" w:rsidR="008102F6" w:rsidRDefault="00000000">
      <w:pPr>
        <w:pStyle w:val="Heading2"/>
      </w:pPr>
      <w:bookmarkStart w:id="4" w:name="professional-experience"/>
      <w:bookmarkEnd w:id="3"/>
      <w:r>
        <w:t>PROFESSIONAL EXPERIENCE</w:t>
      </w:r>
    </w:p>
    <w:p w14:paraId="5E8DDE06" w14:textId="77777777" w:rsidR="008102F6" w:rsidRDefault="00000000">
      <w:pPr>
        <w:pStyle w:val="Heading3"/>
      </w:pPr>
      <w:bookmarkStart w:id="5" w:name="X7e344053419bcfd4ee3790fc9c981f9344d64fb"/>
      <w:r>
        <w:t>Information Systems Technician – Petty Officer Second Class (IT2)</w:t>
      </w:r>
    </w:p>
    <w:p w14:paraId="038B8677" w14:textId="77777777" w:rsidR="008102F6" w:rsidRDefault="00000000">
      <w:pPr>
        <w:pStyle w:val="FirstParagraph"/>
      </w:pPr>
      <w:r>
        <w:rPr>
          <w:b/>
          <w:bCs/>
        </w:rPr>
        <w:t>United States Navy – Virginia Beach, VA</w:t>
      </w:r>
      <w:r>
        <w:br/>
        <w:t>07/2020 – Present</w:t>
      </w:r>
    </w:p>
    <w:p w14:paraId="1AB2477E" w14:textId="77777777" w:rsidR="008102F6" w:rsidRDefault="00000000">
      <w:pPr>
        <w:pStyle w:val="Compact"/>
        <w:numPr>
          <w:ilvl w:val="0"/>
          <w:numId w:val="4"/>
        </w:numPr>
      </w:pPr>
      <w:r>
        <w:t xml:space="preserve">Serve as </w:t>
      </w:r>
      <w:r>
        <w:rPr>
          <w:b/>
          <w:bCs/>
        </w:rPr>
        <w:t>Primary System Administrator</w:t>
      </w:r>
      <w:r>
        <w:t xml:space="preserve"> supporting secure NIPR and SIPR environments, ensuring continuous availability of mission-critical information systems.</w:t>
      </w:r>
    </w:p>
    <w:p w14:paraId="7B951842" w14:textId="5F0D17D3" w:rsidR="003B1C57" w:rsidRPr="003B1C57" w:rsidRDefault="003B1C57" w:rsidP="003B1C57">
      <w:pPr>
        <w:widowControl w:val="0"/>
        <w:numPr>
          <w:ilvl w:val="0"/>
          <w:numId w:val="4"/>
        </w:numPr>
        <w:spacing w:after="0"/>
        <w:ind w:right="-210"/>
        <w:rPr>
          <w:color w:val="000000"/>
        </w:rPr>
      </w:pPr>
      <w:r>
        <w:rPr>
          <w:color w:val="000000"/>
        </w:rPr>
        <w:t>Configured, maintained, and repaired computer networks, communication systems, and associated infrastructure onboard naval vessels, ensuring optimal performance and reliability in high-pressure operational environments.</w:t>
      </w:r>
    </w:p>
    <w:p w14:paraId="446D7275" w14:textId="77777777" w:rsidR="008102F6" w:rsidRDefault="00000000">
      <w:pPr>
        <w:pStyle w:val="Compact"/>
        <w:numPr>
          <w:ilvl w:val="0"/>
          <w:numId w:val="4"/>
        </w:numPr>
      </w:pPr>
      <w:r>
        <w:t xml:space="preserve">Transmit, receive, process, and store </w:t>
      </w:r>
      <w:r>
        <w:rPr>
          <w:b/>
          <w:bCs/>
        </w:rPr>
        <w:t>classified and sensitive operational communications</w:t>
      </w:r>
      <w:r>
        <w:t>, maintaining strict compliance with DoD information assurance and handling procedures.</w:t>
      </w:r>
    </w:p>
    <w:p w14:paraId="505F6D5E" w14:textId="42C462F4" w:rsidR="004E592A" w:rsidRDefault="004E592A">
      <w:pPr>
        <w:pStyle w:val="Compact"/>
        <w:numPr>
          <w:ilvl w:val="0"/>
          <w:numId w:val="4"/>
        </w:numPr>
      </w:pPr>
      <w:r w:rsidRPr="004E592A">
        <w:t>Performed “new day” - Loaded crypto daily, using the Simple Key Loader (SKL)/PYQ-10, into equipment such as HAVEQUICK (HQ), KIV-7M, KG-175D, AN/WSC-3(V)9, and KGV-11.</w:t>
      </w:r>
    </w:p>
    <w:p w14:paraId="735B2D43" w14:textId="2526EADC" w:rsidR="00A34D8D" w:rsidRPr="00A34D8D" w:rsidRDefault="00A34D8D" w:rsidP="00A34D8D">
      <w:pPr>
        <w:numPr>
          <w:ilvl w:val="0"/>
          <w:numId w:val="4"/>
        </w:numPr>
        <w:spacing w:after="0"/>
        <w:ind w:right="-210"/>
        <w:rPr>
          <w:color w:val="000000"/>
        </w:rPr>
      </w:pPr>
      <w:r>
        <w:rPr>
          <w:color w:val="000000"/>
        </w:rPr>
        <w:t>Proficient in patching frequencies and configuring RF equipment, including HF, VHF, UHF, SHF, and EHF, to maintain reliable communication links in various operational environments.</w:t>
      </w:r>
    </w:p>
    <w:p w14:paraId="35CCC97F" w14:textId="77777777" w:rsidR="008102F6" w:rsidRDefault="00000000">
      <w:pPr>
        <w:pStyle w:val="Compact"/>
        <w:numPr>
          <w:ilvl w:val="0"/>
          <w:numId w:val="4"/>
        </w:numPr>
      </w:pPr>
      <w:r>
        <w:t xml:space="preserve">Administer </w:t>
      </w:r>
      <w:r>
        <w:rPr>
          <w:b/>
          <w:bCs/>
        </w:rPr>
        <w:t>user accounts, permissions, and access controls</w:t>
      </w:r>
      <w:r>
        <w:t xml:space="preserve"> using Active Directory, including creation, modification, auditing, and removal of accounts.</w:t>
      </w:r>
    </w:p>
    <w:p w14:paraId="15B23E20" w14:textId="22D37984" w:rsidR="008102F6" w:rsidRDefault="00000000" w:rsidP="004E592A">
      <w:pPr>
        <w:pStyle w:val="Compact"/>
        <w:numPr>
          <w:ilvl w:val="0"/>
          <w:numId w:val="4"/>
        </w:numPr>
      </w:pPr>
      <w:r>
        <w:t>Created and managed</w:t>
      </w:r>
      <w:r>
        <w:rPr>
          <w:b/>
          <w:bCs/>
        </w:rPr>
        <w:t xml:space="preserve"> CANES and NMCI accounts</w:t>
      </w:r>
      <w:r>
        <w:t>, SIPR tokens, and multiple Outlook distribution lists to support operational units and deployments.</w:t>
      </w:r>
    </w:p>
    <w:p w14:paraId="7206119C" w14:textId="402E7087" w:rsidR="008102F6" w:rsidRDefault="00000000">
      <w:pPr>
        <w:pStyle w:val="Compact"/>
        <w:numPr>
          <w:ilvl w:val="0"/>
          <w:numId w:val="4"/>
        </w:numPr>
      </w:pPr>
      <w:r>
        <w:t>Completed</w:t>
      </w:r>
      <w:r>
        <w:rPr>
          <w:b/>
          <w:bCs/>
        </w:rPr>
        <w:t xml:space="preserve"> trouble tickets</w:t>
      </w:r>
      <w:r>
        <w:t>, resolving hardware, software, and access issues while improving workflow efficiency.</w:t>
      </w:r>
    </w:p>
    <w:p w14:paraId="6DDE9284" w14:textId="0D04C9CF" w:rsidR="008102F6" w:rsidRDefault="00000000">
      <w:pPr>
        <w:pStyle w:val="Compact"/>
        <w:numPr>
          <w:ilvl w:val="0"/>
          <w:numId w:val="4"/>
        </w:numPr>
      </w:pPr>
      <w:r>
        <w:t>Installed and applied</w:t>
      </w:r>
      <w:r>
        <w:rPr>
          <w:b/>
          <w:bCs/>
        </w:rPr>
        <w:t xml:space="preserve"> IAV security patches</w:t>
      </w:r>
      <w:r>
        <w:t xml:space="preserve"> across JMPS systems, restoring 100% operational capability across all platforms.</w:t>
      </w:r>
    </w:p>
    <w:p w14:paraId="0EA7D41B" w14:textId="5CE4BD6B" w:rsidR="008102F6" w:rsidRDefault="00000000">
      <w:pPr>
        <w:pStyle w:val="Compact"/>
        <w:numPr>
          <w:ilvl w:val="0"/>
          <w:numId w:val="4"/>
        </w:numPr>
      </w:pPr>
      <w:r>
        <w:t xml:space="preserve">Managed and maintained </w:t>
      </w:r>
      <w:r>
        <w:rPr>
          <w:b/>
          <w:bCs/>
        </w:rPr>
        <w:t>SharePoint environment</w:t>
      </w:r>
      <w:r>
        <w:t xml:space="preserve"> as site owner, leading transition from shared drive</w:t>
      </w:r>
      <w:r w:rsidR="004E592A">
        <w:t>.</w:t>
      </w:r>
    </w:p>
    <w:p w14:paraId="5780D6EA" w14:textId="77777777" w:rsidR="008102F6" w:rsidRDefault="00000000">
      <w:pPr>
        <w:pStyle w:val="Compact"/>
        <w:numPr>
          <w:ilvl w:val="0"/>
          <w:numId w:val="4"/>
        </w:numPr>
      </w:pPr>
      <w:r>
        <w:t xml:space="preserve">Designed and implemented a </w:t>
      </w:r>
      <w:r>
        <w:rPr>
          <w:b/>
          <w:bCs/>
        </w:rPr>
        <w:t>new trouble ticket tracking system</w:t>
      </w:r>
      <w:r>
        <w:t>, improving issue visibility, prioritization, and resolution timelines.</w:t>
      </w:r>
    </w:p>
    <w:p w14:paraId="04C1B750" w14:textId="4B755C29" w:rsidR="008102F6" w:rsidRDefault="00000000">
      <w:pPr>
        <w:pStyle w:val="Compact"/>
        <w:numPr>
          <w:ilvl w:val="0"/>
          <w:numId w:val="4"/>
        </w:numPr>
      </w:pPr>
      <w:r>
        <w:t xml:space="preserve">Updated and </w:t>
      </w:r>
      <w:proofErr w:type="gramStart"/>
      <w:r>
        <w:t xml:space="preserve">migrated </w:t>
      </w:r>
      <w:r>
        <w:rPr>
          <w:b/>
          <w:bCs/>
        </w:rPr>
        <w:t xml:space="preserve"> NIPR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and  SIPR</w:t>
      </w:r>
      <w:proofErr w:type="gramEnd"/>
      <w:r>
        <w:rPr>
          <w:b/>
          <w:bCs/>
        </w:rPr>
        <w:t xml:space="preserve"> assets to Windows 11</w:t>
      </w:r>
      <w:r>
        <w:t>, ensuring compliance with current security standards.</w:t>
      </w:r>
    </w:p>
    <w:p w14:paraId="16A2258C" w14:textId="6BDF856C" w:rsidR="008102F6" w:rsidRDefault="00000000">
      <w:pPr>
        <w:pStyle w:val="Compact"/>
        <w:numPr>
          <w:ilvl w:val="0"/>
          <w:numId w:val="4"/>
        </w:numPr>
      </w:pPr>
      <w:r>
        <w:t xml:space="preserve">Performed diagnostics, data recovery, and asset </w:t>
      </w:r>
      <w:r w:rsidR="003B1C57">
        <w:t>reimaging to quarantined</w:t>
      </w:r>
      <w:r>
        <w:t xml:space="preserve"> </w:t>
      </w:r>
      <w:r w:rsidR="003B1C57">
        <w:t xml:space="preserve">assets resulting in the </w:t>
      </w:r>
      <w:proofErr w:type="gramStart"/>
      <w:r>
        <w:t>restor</w:t>
      </w:r>
      <w:r w:rsidR="003B1C57">
        <w:t>al</w:t>
      </w:r>
      <w:proofErr w:type="gramEnd"/>
      <w:r w:rsidR="003B1C57">
        <w:t xml:space="preserve"> of</w:t>
      </w:r>
      <w:r>
        <w:t xml:space="preserve"> system functionality and minimiz</w:t>
      </w:r>
      <w:r w:rsidR="003B1C57">
        <w:t>ing</w:t>
      </w:r>
      <w:r>
        <w:t xml:space="preserve"> downtime.</w:t>
      </w:r>
    </w:p>
    <w:p w14:paraId="65872926" w14:textId="0F5A5FAF" w:rsidR="008102F6" w:rsidRDefault="00000000">
      <w:pPr>
        <w:pStyle w:val="Compact"/>
        <w:numPr>
          <w:ilvl w:val="0"/>
          <w:numId w:val="4"/>
        </w:numPr>
      </w:pPr>
      <w:r>
        <w:t xml:space="preserve">Oversaw </w:t>
      </w:r>
      <w:r>
        <w:rPr>
          <w:b/>
          <w:bCs/>
        </w:rPr>
        <w:t>inventory and accountability of 185 classified items</w:t>
      </w:r>
      <w:r>
        <w:t xml:space="preserve">, conducting weekly inspections with </w:t>
      </w:r>
      <w:r>
        <w:rPr>
          <w:b/>
          <w:bCs/>
        </w:rPr>
        <w:t>zero discrepancies</w:t>
      </w:r>
      <w:r>
        <w:t>.</w:t>
      </w:r>
    </w:p>
    <w:p w14:paraId="0D4286FA" w14:textId="66D988BF" w:rsidR="008102F6" w:rsidRDefault="00000000">
      <w:pPr>
        <w:pStyle w:val="Compact"/>
        <w:numPr>
          <w:ilvl w:val="0"/>
          <w:numId w:val="4"/>
        </w:numPr>
      </w:pPr>
      <w:r>
        <w:lastRenderedPageBreak/>
        <w:t>Led destruction and sanitization of</w:t>
      </w:r>
      <w:r>
        <w:rPr>
          <w:b/>
          <w:bCs/>
        </w:rPr>
        <w:t xml:space="preserve"> SIPR hard drives</w:t>
      </w:r>
      <w:r>
        <w:t>, ensuring proper disposal of classified material.</w:t>
      </w:r>
    </w:p>
    <w:p w14:paraId="4C40D513" w14:textId="77777777" w:rsidR="008102F6" w:rsidRDefault="00000000">
      <w:pPr>
        <w:pStyle w:val="Compact"/>
        <w:numPr>
          <w:ilvl w:val="0"/>
          <w:numId w:val="4"/>
        </w:numPr>
      </w:pPr>
      <w:r>
        <w:t xml:space="preserve">Supported physical and logical access controls using </w:t>
      </w:r>
      <w:r>
        <w:rPr>
          <w:b/>
          <w:bCs/>
        </w:rPr>
        <w:t>LenelS2 OnGuard</w:t>
      </w:r>
      <w:r>
        <w:t>, enforcing security policies across controlled spaces.</w:t>
      </w:r>
    </w:p>
    <w:p w14:paraId="6E3B12D7" w14:textId="3A512902" w:rsidR="008102F6" w:rsidRDefault="00000000" w:rsidP="00A34D8D">
      <w:pPr>
        <w:pStyle w:val="Compact"/>
        <w:numPr>
          <w:ilvl w:val="0"/>
          <w:numId w:val="4"/>
        </w:numPr>
      </w:pPr>
      <w:r>
        <w:t xml:space="preserve">Operated </w:t>
      </w:r>
      <w:r>
        <w:rPr>
          <w:b/>
          <w:bCs/>
        </w:rPr>
        <w:t>90Meter and CIW</w:t>
      </w:r>
      <w:r>
        <w:t xml:space="preserve"> to </w:t>
      </w:r>
      <w:r w:rsidR="00A34D8D" w:rsidRPr="00A34D8D">
        <w:t>manag</w:t>
      </w:r>
      <w:r w:rsidR="00A34D8D">
        <w:t>e,</w:t>
      </w:r>
      <w:r w:rsidR="00A34D8D" w:rsidRPr="00A34D8D">
        <w:t xml:space="preserve"> configur</w:t>
      </w:r>
      <w:r w:rsidR="00A34D8D">
        <w:t>e</w:t>
      </w:r>
      <w:r w:rsidR="00A34D8D" w:rsidRPr="00A34D8D">
        <w:t>, and provision PKI (Public Key Infrastructure) smart cards.</w:t>
      </w:r>
    </w:p>
    <w:p w14:paraId="453F5C84" w14:textId="77777777" w:rsidR="008102F6" w:rsidRDefault="00000000">
      <w:pPr>
        <w:pStyle w:val="Compact"/>
        <w:numPr>
          <w:ilvl w:val="0"/>
          <w:numId w:val="4"/>
        </w:numPr>
      </w:pPr>
      <w:r>
        <w:t xml:space="preserve">Trained and mentored junior personnel on </w:t>
      </w:r>
      <w:r>
        <w:rPr>
          <w:b/>
          <w:bCs/>
        </w:rPr>
        <w:t>Active Directory, Outlook, and NMCI processes</w:t>
      </w:r>
      <w:r>
        <w:t>, designating trusted agents and expanding team capability.</w:t>
      </w:r>
    </w:p>
    <w:p w14:paraId="2ACD0BB2" w14:textId="3FB4D282" w:rsidR="008102F6" w:rsidRDefault="00000000">
      <w:pPr>
        <w:pStyle w:val="Compact"/>
        <w:numPr>
          <w:ilvl w:val="0"/>
          <w:numId w:val="4"/>
        </w:numPr>
      </w:pPr>
      <w:r>
        <w:t xml:space="preserve">Managed inventory of </w:t>
      </w:r>
      <w:r w:rsidR="00A34D8D">
        <w:rPr>
          <w:b/>
          <w:bCs/>
        </w:rPr>
        <w:t>8</w:t>
      </w:r>
      <w:r>
        <w:rPr>
          <w:b/>
          <w:bCs/>
        </w:rPr>
        <w:t>0+ NIPR/SIPR assets</w:t>
      </w:r>
      <w:r w:rsidR="00FA430B">
        <w:rPr>
          <w:b/>
          <w:bCs/>
        </w:rPr>
        <w:t xml:space="preserve"> and security system</w:t>
      </w:r>
      <w:r>
        <w:t xml:space="preserve"> valued at over </w:t>
      </w:r>
      <w:r>
        <w:rPr>
          <w:b/>
          <w:bCs/>
        </w:rPr>
        <w:t>$200,000</w:t>
      </w:r>
      <w:r>
        <w:t>, maintaining accurate records and audit readiness.</w:t>
      </w:r>
    </w:p>
    <w:p w14:paraId="17467A0B" w14:textId="77777777" w:rsidR="008102F6" w:rsidRDefault="00000000">
      <w:r>
        <w:pict w14:anchorId="4E1CEC8A">
          <v:rect id="_x0000_i1073" style="width:0;height:1.5pt" o:hralign="center" o:hrstd="t" o:hr="t"/>
        </w:pict>
      </w:r>
    </w:p>
    <w:p w14:paraId="05C4AB53" w14:textId="77777777" w:rsidR="008102F6" w:rsidRDefault="00000000">
      <w:pPr>
        <w:pStyle w:val="Heading2"/>
      </w:pPr>
      <w:bookmarkStart w:id="6" w:name="education"/>
      <w:bookmarkEnd w:id="4"/>
      <w:bookmarkEnd w:id="5"/>
      <w:r>
        <w:t>EDUCATION</w:t>
      </w:r>
    </w:p>
    <w:p w14:paraId="302CE27C" w14:textId="68F29C0D" w:rsidR="00B024C5" w:rsidRPr="00B024C5" w:rsidRDefault="00B024C5" w:rsidP="00B024C5">
      <w:pPr>
        <w:pStyle w:val="FirstParagraph"/>
        <w:rPr>
          <w:b/>
          <w:bCs/>
        </w:rPr>
      </w:pPr>
      <w:r>
        <w:rPr>
          <w:b/>
          <w:bCs/>
        </w:rPr>
        <w:t>Master of Professional Studies (M.P.S) – Cybersecurity Risk Management</w:t>
      </w:r>
      <w:r>
        <w:br/>
        <w:t xml:space="preserve">Georgetown University – Expected </w:t>
      </w:r>
      <w:r>
        <w:t>Fall</w:t>
      </w:r>
      <w:r>
        <w:t xml:space="preserve"> 202</w:t>
      </w:r>
      <w:r>
        <w:t>7</w:t>
      </w:r>
    </w:p>
    <w:p w14:paraId="64ED52E3" w14:textId="1EF10D7E" w:rsidR="008102F6" w:rsidRDefault="00000000">
      <w:pPr>
        <w:pStyle w:val="FirstParagraph"/>
      </w:pPr>
      <w:r>
        <w:rPr>
          <w:b/>
          <w:bCs/>
        </w:rPr>
        <w:t>Bachelor of Science (B.S.) – Cybersecurity</w:t>
      </w:r>
      <w:r>
        <w:br/>
        <w:t xml:space="preserve">Old Dominion University </w:t>
      </w:r>
    </w:p>
    <w:p w14:paraId="7F91B018" w14:textId="77777777" w:rsidR="008102F6" w:rsidRDefault="00000000">
      <w:pPr>
        <w:pStyle w:val="BodyText"/>
      </w:pPr>
      <w:r>
        <w:rPr>
          <w:b/>
          <w:bCs/>
        </w:rPr>
        <w:t>Associate of Applied Science (A.A.S.) – Cybersecurity</w:t>
      </w:r>
      <w:r>
        <w:br/>
        <w:t>Tidewater Community College</w:t>
      </w:r>
    </w:p>
    <w:p w14:paraId="131D7C90" w14:textId="77777777" w:rsidR="008102F6" w:rsidRDefault="00000000">
      <w:r>
        <w:pict w14:anchorId="46AB5402">
          <v:rect id="_x0000_i1107" style="width:0;height:1.5pt" o:hralign="center" o:bullet="t" o:hrstd="t" o:hr="t"/>
        </w:pict>
      </w:r>
    </w:p>
    <w:p w14:paraId="01891443" w14:textId="025F51B6" w:rsidR="004C0293" w:rsidRDefault="004C0293" w:rsidP="004C0293">
      <w:pPr>
        <w:pStyle w:val="Heading2"/>
      </w:pPr>
      <w:r w:rsidRPr="004C0293">
        <w:t>Website, Portfolio and Profiles</w:t>
      </w:r>
    </w:p>
    <w:p w14:paraId="29CBC647" w14:textId="7E76268E" w:rsidR="004C0293" w:rsidRDefault="001651E9" w:rsidP="004C0293">
      <w:pPr>
        <w:spacing w:after="369"/>
        <w:ind w:left="-5"/>
      </w:pPr>
      <w:hyperlink r:id="rId5" w:history="1">
        <w:r w:rsidRPr="00FE58D1">
          <w:rPr>
            <w:rStyle w:val="Hyperlink"/>
          </w:rPr>
          <w:t>https://</w:t>
        </w:r>
        <w:r w:rsidRPr="00FE58D1">
          <w:rPr>
            <w:rStyle w:val="Hyperlink"/>
          </w:rPr>
          <w:t>lin</w:t>
        </w:r>
        <w:r w:rsidRPr="00FE58D1">
          <w:rPr>
            <w:rStyle w:val="Hyperlink"/>
          </w:rPr>
          <w:t>kedin.com/in/nicholas-gray-b1556b309</w:t>
        </w:r>
      </w:hyperlink>
      <w:r>
        <w:tab/>
      </w:r>
      <w:r>
        <w:tab/>
      </w:r>
    </w:p>
    <w:p w14:paraId="4F679CCA" w14:textId="38159CBC" w:rsidR="004C0293" w:rsidRPr="004C0293" w:rsidRDefault="001651E9" w:rsidP="001651E9">
      <w:pPr>
        <w:spacing w:after="369"/>
        <w:ind w:left="-5"/>
      </w:pPr>
      <w:hyperlink r:id="rId6" w:history="1">
        <w:r w:rsidRPr="00FE58D1">
          <w:rPr>
            <w:rStyle w:val="Hyperlink"/>
          </w:rPr>
          <w:t>https://sites.wp.odu.edu/nicholasgray/</w:t>
        </w:r>
      </w:hyperlink>
      <w:r>
        <w:tab/>
      </w:r>
      <w:r>
        <w:tab/>
      </w:r>
    </w:p>
    <w:p w14:paraId="48D9F354" w14:textId="6B225493" w:rsidR="004C0293" w:rsidRDefault="004C0293">
      <w:r>
        <w:pict w14:anchorId="61BEADE7">
          <v:rect id="_x0000_i1108" style="width:0;height:1.5pt" o:hralign="center" o:bullet="t" o:hrstd="t" o:hr="t"/>
        </w:pict>
      </w:r>
    </w:p>
    <w:p w14:paraId="6D404CE4" w14:textId="77777777" w:rsidR="008102F6" w:rsidRDefault="00000000">
      <w:pPr>
        <w:pStyle w:val="Heading2"/>
      </w:pPr>
      <w:bookmarkStart w:id="7" w:name="awards-honors"/>
      <w:bookmarkEnd w:id="6"/>
      <w:r>
        <w:t>AWARDS &amp; HONORS</w:t>
      </w:r>
    </w:p>
    <w:p w14:paraId="56D2C9F4" w14:textId="77777777" w:rsidR="008102F6" w:rsidRDefault="00000000">
      <w:pPr>
        <w:pStyle w:val="Compact"/>
        <w:numPr>
          <w:ilvl w:val="0"/>
          <w:numId w:val="5"/>
        </w:numPr>
      </w:pPr>
      <w:r>
        <w:t>Blue Jacket of the Quarter – FY2022</w:t>
      </w:r>
      <w:r>
        <w:br/>
      </w:r>
    </w:p>
    <w:p w14:paraId="6F9A6AAF" w14:textId="77777777" w:rsidR="008102F6" w:rsidRDefault="00000000">
      <w:pPr>
        <w:pStyle w:val="Compact"/>
        <w:numPr>
          <w:ilvl w:val="0"/>
          <w:numId w:val="5"/>
        </w:numPr>
      </w:pPr>
      <w:r>
        <w:t>President’s Honor Roll: Summer 2022, Fall 2022, Spring 2023, Spring 2024</w:t>
      </w:r>
      <w:r>
        <w:br/>
      </w:r>
    </w:p>
    <w:p w14:paraId="11FB9BA3" w14:textId="77777777" w:rsidR="008102F6" w:rsidRDefault="00000000">
      <w:pPr>
        <w:pStyle w:val="Compact"/>
        <w:numPr>
          <w:ilvl w:val="0"/>
          <w:numId w:val="5"/>
        </w:numPr>
      </w:pPr>
      <w:r>
        <w:t>Dean’s List – Summer 2024</w:t>
      </w:r>
    </w:p>
    <w:p w14:paraId="7C8E6A98" w14:textId="77777777" w:rsidR="008102F6" w:rsidRDefault="00000000">
      <w:r>
        <w:pict w14:anchorId="35C29D74">
          <v:rect id="_x0000_i1105" style="width:0;height:1.5pt" o:hralign="center" o:hrstd="t" o:hr="t"/>
        </w:pict>
      </w:r>
    </w:p>
    <w:bookmarkEnd w:id="7"/>
    <w:p w14:paraId="027BB4F9" w14:textId="66198D0A" w:rsidR="008102F6" w:rsidRDefault="008102F6" w:rsidP="00FF4CDE"/>
    <w:sectPr w:rsidR="008102F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2C0C0D2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A5475C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8F1A9D"/>
    <w:multiLevelType w:val="multilevel"/>
    <w:tmpl w:val="0CBAB132"/>
    <w:lvl w:ilvl="0">
      <w:start w:val="1"/>
      <w:numFmt w:val="bullet"/>
      <w:lvlText w:val="▪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421C3B"/>
    <w:multiLevelType w:val="multilevel"/>
    <w:tmpl w:val="6490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5E594C"/>
    <w:multiLevelType w:val="multilevel"/>
    <w:tmpl w:val="2568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649649">
    <w:abstractNumId w:val="0"/>
  </w:num>
  <w:num w:numId="2" w16cid:durableId="1080055715">
    <w:abstractNumId w:val="1"/>
  </w:num>
  <w:num w:numId="3" w16cid:durableId="679746903">
    <w:abstractNumId w:val="1"/>
  </w:num>
  <w:num w:numId="4" w16cid:durableId="1301228969">
    <w:abstractNumId w:val="1"/>
  </w:num>
  <w:num w:numId="5" w16cid:durableId="948201893">
    <w:abstractNumId w:val="1"/>
  </w:num>
  <w:num w:numId="6" w16cid:durableId="1585533194">
    <w:abstractNumId w:val="1"/>
  </w:num>
  <w:num w:numId="7" w16cid:durableId="793133493">
    <w:abstractNumId w:val="3"/>
  </w:num>
  <w:num w:numId="8" w16cid:durableId="147240537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72619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F6"/>
    <w:rsid w:val="001651E9"/>
    <w:rsid w:val="001E3F75"/>
    <w:rsid w:val="002A0FB6"/>
    <w:rsid w:val="003B1C57"/>
    <w:rsid w:val="004C0293"/>
    <w:rsid w:val="004E592A"/>
    <w:rsid w:val="006920E2"/>
    <w:rsid w:val="006D5911"/>
    <w:rsid w:val="00770361"/>
    <w:rsid w:val="008102F6"/>
    <w:rsid w:val="00A34D8D"/>
    <w:rsid w:val="00B024C5"/>
    <w:rsid w:val="00F43DC2"/>
    <w:rsid w:val="00FA430B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7C7C"/>
  <w15:docId w15:val="{899EAA3B-6A9F-40FD-8F89-AF49EB5B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D59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651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wp.odu.edu/nicholasgray/" TargetMode="External"/><Relationship Id="rId5" Type="http://schemas.openxmlformats.org/officeDocument/2006/relationships/hyperlink" Target="https://linkedin.com/in/nicholas-gray-b1556b3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Gray, Nicholas T PO2 USN TACRON 21 (USA)</dc:creator>
  <cp:keywords/>
  <cp:lastModifiedBy>Gray, Nicholas T PO2 USN TACRON 21 (USA)</cp:lastModifiedBy>
  <cp:revision>2</cp:revision>
  <dcterms:created xsi:type="dcterms:W3CDTF">2026-02-17T17:12:00Z</dcterms:created>
  <dcterms:modified xsi:type="dcterms:W3CDTF">2026-02-17T17:12:00Z</dcterms:modified>
</cp:coreProperties>
</file>